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29FF5" w14:textId="7A73E2FC" w:rsidR="00366448" w:rsidRDefault="00B11C61" w:rsidP="00C27339">
      <w:pPr>
        <w:ind w:right="-20"/>
      </w:pPr>
      <w:r>
        <w:rPr>
          <w:noProof/>
        </w:rPr>
        <w:drawing>
          <wp:anchor distT="0" distB="0" distL="114300" distR="114300" simplePos="0" relativeHeight="251659776" behindDoc="0" locked="0" layoutInCell="1" allowOverlap="1" wp14:anchorId="6F52A247" wp14:editId="6D1F0046">
            <wp:simplePos x="0" y="0"/>
            <wp:positionH relativeFrom="margin">
              <wp:align>center</wp:align>
            </wp:positionH>
            <wp:positionV relativeFrom="paragraph">
              <wp:posOffset>46107</wp:posOffset>
            </wp:positionV>
            <wp:extent cx="1485900" cy="1343025"/>
            <wp:effectExtent l="0" t="0" r="0" b="9525"/>
            <wp:wrapSquare wrapText="bothSides"/>
            <wp:docPr id="1028654029" name="Picture 1028654029" descr="Government - Jackson, 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5900" cy="1343025"/>
                    </a:xfrm>
                    <a:prstGeom prst="rect">
                      <a:avLst/>
                    </a:prstGeom>
                  </pic:spPr>
                </pic:pic>
              </a:graphicData>
            </a:graphic>
          </wp:anchor>
        </w:drawing>
      </w:r>
      <w:r w:rsidR="00366448">
        <w:br/>
      </w:r>
    </w:p>
    <w:p w14:paraId="22C57518" w14:textId="69114F64"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3D35ABDE"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56362F56"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0867BF49"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29562095" w14:textId="77777777" w:rsidR="007013A8" w:rsidRDefault="007013A8" w:rsidP="24877B94">
      <w:pPr>
        <w:spacing w:after="0" w:line="240" w:lineRule="auto"/>
        <w:textAlignment w:val="baseline"/>
        <w:rPr>
          <w:rFonts w:ascii="Arial" w:eastAsia="Times New Roman" w:hAnsi="Arial" w:cs="Arial"/>
          <w:b/>
          <w:bCs/>
          <w:color w:val="000000" w:themeColor="text1"/>
          <w:sz w:val="28"/>
          <w:szCs w:val="28"/>
        </w:rPr>
      </w:pPr>
    </w:p>
    <w:p w14:paraId="606D9B5C" w14:textId="77777777" w:rsidR="007013A8" w:rsidRDefault="007013A8" w:rsidP="00366448">
      <w:pPr>
        <w:spacing w:after="0" w:line="240" w:lineRule="auto"/>
        <w:jc w:val="center"/>
        <w:textAlignment w:val="baseline"/>
        <w:rPr>
          <w:rFonts w:ascii="Arial" w:eastAsia="Times New Roman" w:hAnsi="Arial" w:cs="Arial"/>
          <w:b/>
          <w:bCs/>
          <w:color w:val="000000" w:themeColor="text1"/>
          <w:sz w:val="28"/>
          <w:szCs w:val="28"/>
        </w:rPr>
      </w:pPr>
    </w:p>
    <w:p w14:paraId="28019107" w14:textId="78A73E97" w:rsidR="00366448" w:rsidRDefault="00366448" w:rsidP="007013A8">
      <w:pPr>
        <w:spacing w:after="0" w:line="240" w:lineRule="auto"/>
        <w:jc w:val="center"/>
        <w:textAlignment w:val="baseline"/>
        <w:rPr>
          <w:rFonts w:ascii="Arial" w:eastAsia="Times New Roman" w:hAnsi="Arial" w:cs="Arial"/>
          <w:b/>
          <w:bCs/>
          <w:color w:val="000000" w:themeColor="text1"/>
          <w:sz w:val="28"/>
          <w:szCs w:val="28"/>
        </w:rPr>
      </w:pPr>
      <w:r w:rsidRPr="00830412">
        <w:rPr>
          <w:rFonts w:ascii="Arial" w:eastAsia="Times New Roman" w:hAnsi="Arial" w:cs="Arial"/>
          <w:b/>
          <w:bCs/>
          <w:color w:val="000000" w:themeColor="text1"/>
          <w:sz w:val="28"/>
          <w:szCs w:val="28"/>
        </w:rPr>
        <w:t xml:space="preserve">Invitation </w:t>
      </w:r>
      <w:r w:rsidR="00BF4FFE">
        <w:rPr>
          <w:rFonts w:ascii="Arial" w:eastAsia="Times New Roman" w:hAnsi="Arial" w:cs="Arial"/>
          <w:b/>
          <w:bCs/>
          <w:color w:val="000000" w:themeColor="text1"/>
          <w:sz w:val="28"/>
          <w:szCs w:val="28"/>
        </w:rPr>
        <w:t>for</w:t>
      </w:r>
      <w:r w:rsidRPr="00830412">
        <w:rPr>
          <w:rFonts w:ascii="Arial" w:eastAsia="Times New Roman" w:hAnsi="Arial" w:cs="Arial"/>
          <w:b/>
          <w:bCs/>
          <w:color w:val="000000" w:themeColor="text1"/>
          <w:sz w:val="28"/>
          <w:szCs w:val="28"/>
        </w:rPr>
        <w:t xml:space="preserve"> Bid</w:t>
      </w:r>
    </w:p>
    <w:p w14:paraId="2C00FA5D" w14:textId="77777777" w:rsidR="001B0D48" w:rsidRDefault="001B0D48" w:rsidP="007013A8">
      <w:pPr>
        <w:spacing w:after="0" w:line="240" w:lineRule="auto"/>
        <w:jc w:val="center"/>
        <w:textAlignment w:val="baseline"/>
        <w:rPr>
          <w:rFonts w:ascii="Arial" w:eastAsia="Times New Roman" w:hAnsi="Arial" w:cs="Arial"/>
          <w:b/>
          <w:bCs/>
          <w:color w:val="000000" w:themeColor="text1"/>
          <w:sz w:val="28"/>
          <w:szCs w:val="28"/>
        </w:rPr>
      </w:pPr>
    </w:p>
    <w:p w14:paraId="391A7A27" w14:textId="0153ECB5" w:rsidR="001B0D48" w:rsidRDefault="001B0D48" w:rsidP="007013A8">
      <w:pPr>
        <w:spacing w:after="0" w:line="240" w:lineRule="auto"/>
        <w:jc w:val="center"/>
        <w:textAlignment w:val="baseline"/>
        <w:rPr>
          <w:rFonts w:ascii="Arial" w:eastAsia="Times New Roman" w:hAnsi="Arial" w:cs="Arial"/>
          <w:b/>
          <w:bCs/>
          <w:color w:val="000000" w:themeColor="text1"/>
          <w:sz w:val="28"/>
          <w:szCs w:val="28"/>
        </w:rPr>
      </w:pPr>
      <w:r>
        <w:rPr>
          <w:rFonts w:ascii="Arial" w:eastAsia="Times New Roman" w:hAnsi="Arial" w:cs="Arial"/>
          <w:b/>
          <w:bCs/>
          <w:color w:val="000000" w:themeColor="text1"/>
          <w:sz w:val="28"/>
          <w:szCs w:val="28"/>
        </w:rPr>
        <w:t>24-Month Supply of Asphaltic Paving Materials</w:t>
      </w:r>
    </w:p>
    <w:p w14:paraId="0E7BDEC5" w14:textId="5F2D6833" w:rsidR="001B0D48" w:rsidRDefault="001B0D48" w:rsidP="007013A8">
      <w:pPr>
        <w:spacing w:after="0" w:line="240" w:lineRule="auto"/>
        <w:jc w:val="center"/>
        <w:textAlignment w:val="baseline"/>
        <w:rPr>
          <w:rFonts w:ascii="Arial" w:eastAsia="Times New Roman" w:hAnsi="Arial" w:cs="Arial"/>
          <w:b/>
          <w:bCs/>
          <w:color w:val="000000" w:themeColor="text1"/>
          <w:sz w:val="28"/>
          <w:szCs w:val="28"/>
        </w:rPr>
      </w:pPr>
    </w:p>
    <w:p w14:paraId="56250502" w14:textId="6D482567" w:rsidR="001B0D48" w:rsidRPr="00366448" w:rsidRDefault="001B0D48" w:rsidP="007013A8">
      <w:pPr>
        <w:spacing w:after="0" w:line="240" w:lineRule="auto"/>
        <w:jc w:val="center"/>
        <w:textAlignment w:val="baseline"/>
        <w:rPr>
          <w:rFonts w:ascii="Segoe UI" w:eastAsia="Times New Roman" w:hAnsi="Segoe UI" w:cs="Segoe UI"/>
          <w:color w:val="000000"/>
          <w:sz w:val="18"/>
          <w:szCs w:val="18"/>
        </w:rPr>
      </w:pPr>
      <w:r>
        <w:rPr>
          <w:rFonts w:ascii="Arial" w:eastAsia="Times New Roman" w:hAnsi="Arial" w:cs="Arial"/>
          <w:b/>
          <w:bCs/>
          <w:color w:val="000000" w:themeColor="text1"/>
          <w:sz w:val="28"/>
          <w:szCs w:val="28"/>
        </w:rPr>
        <w:t>Infrastructure</w:t>
      </w:r>
      <w:r w:rsidR="00E14ED5">
        <w:rPr>
          <w:rFonts w:ascii="Arial" w:eastAsia="Times New Roman" w:hAnsi="Arial" w:cs="Arial"/>
          <w:b/>
          <w:bCs/>
          <w:color w:val="000000" w:themeColor="text1"/>
          <w:sz w:val="28"/>
          <w:szCs w:val="28"/>
        </w:rPr>
        <w:t xml:space="preserve"> Management Division</w:t>
      </w:r>
      <w:r>
        <w:rPr>
          <w:rFonts w:ascii="Arial" w:eastAsia="Times New Roman" w:hAnsi="Arial" w:cs="Arial"/>
          <w:b/>
          <w:bCs/>
          <w:color w:val="000000" w:themeColor="text1"/>
          <w:sz w:val="28"/>
          <w:szCs w:val="28"/>
        </w:rPr>
        <w:t>, Department of Public Works</w:t>
      </w:r>
    </w:p>
    <w:p w14:paraId="7301A904" w14:textId="453FF156" w:rsidR="00366448" w:rsidRPr="001B0D48" w:rsidRDefault="00366448" w:rsidP="001B0D48">
      <w:pPr>
        <w:spacing w:after="0" w:line="240" w:lineRule="auto"/>
        <w:jc w:val="center"/>
        <w:textAlignment w:val="baseline"/>
        <w:rPr>
          <w:rFonts w:ascii="Segoe UI" w:eastAsia="Times New Roman" w:hAnsi="Segoe UI" w:cs="Segoe UI"/>
          <w:color w:val="000000"/>
          <w:sz w:val="18"/>
          <w:szCs w:val="18"/>
        </w:rPr>
      </w:pPr>
      <w:r w:rsidRPr="00366448">
        <w:rPr>
          <w:rFonts w:ascii="Arial" w:eastAsia="Times New Roman" w:hAnsi="Arial" w:cs="Arial"/>
          <w:color w:val="000000"/>
          <w:sz w:val="24"/>
          <w:szCs w:val="24"/>
        </w:rPr>
        <w:t> </w:t>
      </w:r>
      <w:r w:rsidRPr="00366448">
        <w:rPr>
          <w:rFonts w:ascii="Arial" w:eastAsia="Times New Roman" w:hAnsi="Arial" w:cs="Arial"/>
          <w:sz w:val="28"/>
          <w:szCs w:val="28"/>
        </w:rPr>
        <w:t>  </w:t>
      </w:r>
    </w:p>
    <w:p w14:paraId="5914105A" w14:textId="1B7C166A" w:rsidR="001B0D48" w:rsidRDefault="00366448" w:rsidP="00366448">
      <w:pPr>
        <w:spacing w:after="0" w:line="240" w:lineRule="auto"/>
        <w:jc w:val="center"/>
        <w:textAlignment w:val="baseline"/>
        <w:rPr>
          <w:rFonts w:ascii="Arial" w:eastAsia="Times New Roman" w:hAnsi="Arial" w:cs="Arial"/>
          <w:sz w:val="28"/>
          <w:szCs w:val="28"/>
        </w:rPr>
      </w:pPr>
      <w:r w:rsidRPr="00366448">
        <w:rPr>
          <w:rFonts w:ascii="Arial" w:eastAsia="Times New Roman" w:hAnsi="Arial" w:cs="Arial"/>
          <w:b/>
          <w:bCs/>
          <w:sz w:val="28"/>
          <w:szCs w:val="28"/>
        </w:rPr>
        <w:t>City of Jackson, Mississippi</w:t>
      </w:r>
      <w:r w:rsidRPr="00366448">
        <w:rPr>
          <w:rFonts w:ascii="Arial" w:eastAsia="Times New Roman" w:hAnsi="Arial" w:cs="Arial"/>
          <w:sz w:val="28"/>
          <w:szCs w:val="28"/>
        </w:rPr>
        <w:t> </w:t>
      </w:r>
    </w:p>
    <w:p w14:paraId="0CBF61AE" w14:textId="371AEF3A" w:rsidR="001B0D48" w:rsidRPr="001B0D48" w:rsidRDefault="001B0D48" w:rsidP="00366448">
      <w:pPr>
        <w:spacing w:after="0" w:line="240" w:lineRule="auto"/>
        <w:jc w:val="center"/>
        <w:textAlignment w:val="baseline"/>
        <w:rPr>
          <w:rFonts w:ascii="Segoe UI" w:eastAsia="Times New Roman" w:hAnsi="Segoe UI" w:cs="Segoe UI"/>
          <w:b/>
          <w:bCs/>
          <w:sz w:val="18"/>
          <w:szCs w:val="18"/>
        </w:rPr>
      </w:pPr>
      <w:r w:rsidRPr="001B0D48">
        <w:rPr>
          <w:rFonts w:ascii="Arial" w:eastAsia="Times New Roman" w:hAnsi="Arial" w:cs="Arial"/>
          <w:b/>
          <w:bCs/>
          <w:sz w:val="28"/>
          <w:szCs w:val="28"/>
        </w:rPr>
        <w:t>IFB # 7450</w:t>
      </w:r>
      <w:r w:rsidR="000755CE">
        <w:rPr>
          <w:rFonts w:ascii="Arial" w:eastAsia="Times New Roman" w:hAnsi="Arial" w:cs="Arial"/>
          <w:b/>
          <w:bCs/>
          <w:sz w:val="28"/>
          <w:szCs w:val="28"/>
        </w:rPr>
        <w:t>5</w:t>
      </w:r>
      <w:r w:rsidRPr="001B0D48">
        <w:rPr>
          <w:rFonts w:ascii="Arial" w:eastAsia="Times New Roman" w:hAnsi="Arial" w:cs="Arial"/>
          <w:b/>
          <w:bCs/>
          <w:sz w:val="28"/>
          <w:szCs w:val="28"/>
        </w:rPr>
        <w:t>-</w:t>
      </w:r>
      <w:r w:rsidR="00D506AF">
        <w:rPr>
          <w:rFonts w:ascii="Arial" w:eastAsia="Times New Roman" w:hAnsi="Arial" w:cs="Arial"/>
          <w:b/>
          <w:bCs/>
          <w:sz w:val="28"/>
          <w:szCs w:val="28"/>
        </w:rPr>
        <w:t>1027</w:t>
      </w:r>
      <w:r w:rsidR="00650BDF">
        <w:rPr>
          <w:rFonts w:ascii="Arial" w:eastAsia="Times New Roman" w:hAnsi="Arial" w:cs="Arial"/>
          <w:b/>
          <w:bCs/>
          <w:sz w:val="28"/>
          <w:szCs w:val="28"/>
        </w:rPr>
        <w:t>26</w:t>
      </w:r>
    </w:p>
    <w:p w14:paraId="2A7699DC" w14:textId="74F2688E" w:rsidR="00366448" w:rsidRPr="00366448" w:rsidRDefault="00366448" w:rsidP="001B0D48">
      <w:pPr>
        <w:spacing w:after="0" w:line="240" w:lineRule="auto"/>
        <w:jc w:val="center"/>
        <w:textAlignment w:val="baseline"/>
        <w:rPr>
          <w:rFonts w:ascii="Segoe UI" w:eastAsia="Times New Roman" w:hAnsi="Segoe UI" w:cs="Segoe UI"/>
          <w:sz w:val="18"/>
          <w:szCs w:val="18"/>
        </w:rPr>
      </w:pPr>
      <w:r w:rsidRPr="00366448">
        <w:rPr>
          <w:rFonts w:ascii="Arial" w:eastAsia="Times New Roman" w:hAnsi="Arial" w:cs="Arial"/>
          <w:sz w:val="28"/>
          <w:szCs w:val="28"/>
        </w:rPr>
        <w:t>  </w:t>
      </w:r>
    </w:p>
    <w:tbl>
      <w:tblPr>
        <w:tblW w:w="954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0"/>
        <w:gridCol w:w="6997"/>
      </w:tblGrid>
      <w:tr w:rsidR="00366448" w:rsidRPr="00366448" w14:paraId="53C005D5" w14:textId="77777777" w:rsidTr="00A55204">
        <w:trPr>
          <w:trHeight w:val="80"/>
          <w:jc w:val="center"/>
        </w:trPr>
        <w:tc>
          <w:tcPr>
            <w:tcW w:w="9547" w:type="dxa"/>
            <w:gridSpan w:val="2"/>
            <w:tcBorders>
              <w:top w:val="single" w:sz="6" w:space="0" w:color="auto"/>
              <w:left w:val="single" w:sz="6" w:space="0" w:color="auto"/>
              <w:bottom w:val="single" w:sz="6" w:space="0" w:color="auto"/>
              <w:right w:val="single" w:sz="6" w:space="0" w:color="auto"/>
            </w:tcBorders>
            <w:shd w:val="clear" w:color="auto" w:fill="auto"/>
            <w:hideMark/>
          </w:tcPr>
          <w:p w14:paraId="7F33E856" w14:textId="1C0855B8" w:rsidR="00CE20BB" w:rsidRPr="002475FF" w:rsidRDefault="00E50765" w:rsidP="002B0253">
            <w:pPr>
              <w:spacing w:after="0" w:line="240" w:lineRule="auto"/>
              <w:textAlignment w:val="baseline"/>
              <w:divId w:val="2099708638"/>
              <w:rPr>
                <w:rFonts w:ascii="Arial" w:eastAsia="Times New Roman" w:hAnsi="Arial" w:cs="Arial"/>
                <w:color w:val="000000" w:themeColor="text1"/>
                <w:sz w:val="24"/>
                <w:szCs w:val="24"/>
              </w:rPr>
            </w:pPr>
            <w:r>
              <w:rPr>
                <w:rFonts w:ascii="Arial" w:eastAsia="Times New Roman" w:hAnsi="Arial" w:cs="Arial"/>
                <w:b/>
                <w:bCs/>
                <w:sz w:val="24"/>
                <w:szCs w:val="24"/>
              </w:rPr>
              <w:t>IFB</w:t>
            </w:r>
            <w:r w:rsidR="177452FF" w:rsidRPr="00D148CE">
              <w:rPr>
                <w:rFonts w:ascii="Arial" w:eastAsia="Times New Roman" w:hAnsi="Arial" w:cs="Arial"/>
                <w:b/>
                <w:bCs/>
                <w:sz w:val="24"/>
                <w:szCs w:val="24"/>
              </w:rPr>
              <w:t xml:space="preserve"> </w:t>
            </w:r>
            <w:r w:rsidR="00366448" w:rsidRPr="00D148CE">
              <w:rPr>
                <w:rFonts w:ascii="Arial" w:eastAsia="Times New Roman" w:hAnsi="Arial" w:cs="Arial"/>
                <w:b/>
                <w:bCs/>
                <w:sz w:val="24"/>
                <w:szCs w:val="24"/>
              </w:rPr>
              <w:t>SUMMARY:</w:t>
            </w:r>
            <w:r w:rsidR="007E0A2A">
              <w:rPr>
                <w:rFonts w:ascii="Arial" w:eastAsia="Times New Roman" w:hAnsi="Arial" w:cs="Arial"/>
                <w:b/>
                <w:bCs/>
                <w:sz w:val="24"/>
                <w:szCs w:val="24"/>
              </w:rPr>
              <w:t xml:space="preserve"> </w:t>
            </w:r>
            <w:r w:rsidR="007E0A2A" w:rsidRPr="00006AE9">
              <w:rPr>
                <w:rFonts w:ascii="Arial" w:eastAsia="Times New Roman" w:hAnsi="Arial" w:cs="Arial"/>
                <w:color w:val="000000" w:themeColor="text1"/>
                <w:sz w:val="24"/>
                <w:szCs w:val="24"/>
              </w:rPr>
              <w:t xml:space="preserve">The City of Jackson’s </w:t>
            </w:r>
            <w:r w:rsidR="00997CB9" w:rsidRPr="00006AE9">
              <w:rPr>
                <w:rFonts w:ascii="Arial" w:eastAsia="Times New Roman" w:hAnsi="Arial" w:cs="Arial"/>
                <w:color w:val="000000" w:themeColor="text1"/>
                <w:sz w:val="24"/>
                <w:szCs w:val="24"/>
              </w:rPr>
              <w:t xml:space="preserve">Infrastructure </w:t>
            </w:r>
            <w:r w:rsidR="00E14ED5">
              <w:rPr>
                <w:rFonts w:ascii="Arial" w:eastAsia="Times New Roman" w:hAnsi="Arial" w:cs="Arial"/>
                <w:color w:val="000000" w:themeColor="text1"/>
                <w:sz w:val="24"/>
                <w:szCs w:val="24"/>
              </w:rPr>
              <w:t xml:space="preserve">Management </w:t>
            </w:r>
            <w:r w:rsidR="00997CB9" w:rsidRPr="00006AE9">
              <w:rPr>
                <w:rFonts w:ascii="Arial" w:eastAsia="Times New Roman" w:hAnsi="Arial" w:cs="Arial"/>
                <w:color w:val="000000" w:themeColor="text1"/>
                <w:sz w:val="24"/>
                <w:szCs w:val="24"/>
              </w:rPr>
              <w:t xml:space="preserve">Division in the </w:t>
            </w:r>
            <w:r w:rsidR="007E0A2A" w:rsidRPr="00006AE9">
              <w:rPr>
                <w:rFonts w:ascii="Arial" w:eastAsia="Times New Roman" w:hAnsi="Arial" w:cs="Arial"/>
                <w:color w:val="000000" w:themeColor="text1"/>
                <w:sz w:val="24"/>
                <w:szCs w:val="24"/>
              </w:rPr>
              <w:t>Department of Public Works is seeking a</w:t>
            </w:r>
            <w:r w:rsidR="008F533D" w:rsidRPr="00006AE9">
              <w:rPr>
                <w:rFonts w:ascii="Arial" w:eastAsia="Times New Roman" w:hAnsi="Arial" w:cs="Arial"/>
                <w:color w:val="000000" w:themeColor="text1"/>
                <w:sz w:val="24"/>
                <w:szCs w:val="24"/>
              </w:rPr>
              <w:t xml:space="preserve"> 24-month contract with a</w:t>
            </w:r>
            <w:r w:rsidR="0022323A" w:rsidRPr="00006AE9">
              <w:rPr>
                <w:rFonts w:ascii="Arial" w:eastAsia="Times New Roman" w:hAnsi="Arial" w:cs="Arial"/>
                <w:color w:val="000000" w:themeColor="text1"/>
                <w:sz w:val="24"/>
                <w:szCs w:val="24"/>
              </w:rPr>
              <w:t xml:space="preserve">n </w:t>
            </w:r>
            <w:r w:rsidR="00997CB9" w:rsidRPr="00006AE9">
              <w:rPr>
                <w:rFonts w:ascii="Arial" w:hAnsi="Arial" w:cs="Arial"/>
                <w:color w:val="000000" w:themeColor="text1"/>
                <w:sz w:val="24"/>
                <w:szCs w:val="24"/>
                <w:shd w:val="clear" w:color="auto" w:fill="FFFFFF"/>
              </w:rPr>
              <w:t>a</w:t>
            </w:r>
            <w:r w:rsidR="00261824" w:rsidRPr="00006AE9">
              <w:rPr>
                <w:rFonts w:ascii="Arial" w:hAnsi="Arial" w:cs="Arial"/>
                <w:color w:val="000000" w:themeColor="text1"/>
                <w:sz w:val="24"/>
                <w:szCs w:val="24"/>
                <w:shd w:val="clear" w:color="auto" w:fill="FFFFFF"/>
              </w:rPr>
              <w:t xml:space="preserve">sphaltic </w:t>
            </w:r>
            <w:r w:rsidR="00997CB9" w:rsidRPr="00006AE9">
              <w:rPr>
                <w:rFonts w:ascii="Arial" w:hAnsi="Arial" w:cs="Arial"/>
                <w:color w:val="000000" w:themeColor="text1"/>
                <w:sz w:val="24"/>
                <w:szCs w:val="24"/>
                <w:shd w:val="clear" w:color="auto" w:fill="FFFFFF"/>
              </w:rPr>
              <w:t>m</w:t>
            </w:r>
            <w:r w:rsidR="00261824" w:rsidRPr="00006AE9">
              <w:rPr>
                <w:rFonts w:ascii="Arial" w:hAnsi="Arial" w:cs="Arial"/>
                <w:color w:val="000000" w:themeColor="text1"/>
                <w:sz w:val="24"/>
                <w:szCs w:val="24"/>
                <w:shd w:val="clear" w:color="auto" w:fill="FFFFFF"/>
              </w:rPr>
              <w:t>aterials</w:t>
            </w:r>
            <w:r w:rsidR="0022323A" w:rsidRPr="00006AE9">
              <w:rPr>
                <w:rFonts w:ascii="Arial" w:hAnsi="Arial" w:cs="Arial"/>
                <w:color w:val="000000" w:themeColor="text1"/>
                <w:sz w:val="24"/>
                <w:szCs w:val="24"/>
                <w:shd w:val="clear" w:color="auto" w:fill="FFFFFF"/>
              </w:rPr>
              <w:t xml:space="preserve"> supplier</w:t>
            </w:r>
            <w:r w:rsidR="00FC6466">
              <w:rPr>
                <w:rFonts w:ascii="Arial" w:hAnsi="Arial" w:cs="Arial"/>
                <w:color w:val="000000" w:themeColor="text1"/>
                <w:sz w:val="24"/>
                <w:szCs w:val="24"/>
                <w:shd w:val="clear" w:color="auto" w:fill="FFFFFF"/>
              </w:rPr>
              <w:t xml:space="preserve"> for street paving. </w:t>
            </w:r>
          </w:p>
          <w:p w14:paraId="22F95F0C" w14:textId="2861DD67" w:rsidR="00CE20BB" w:rsidRPr="00366448" w:rsidRDefault="00CE20BB" w:rsidP="002B0253">
            <w:pPr>
              <w:spacing w:after="0" w:line="240" w:lineRule="auto"/>
              <w:textAlignment w:val="baseline"/>
              <w:divId w:val="2099708638"/>
              <w:rPr>
                <w:rFonts w:ascii="Arial" w:eastAsia="Times New Roman" w:hAnsi="Arial" w:cs="Arial"/>
              </w:rPr>
            </w:pPr>
          </w:p>
        </w:tc>
      </w:tr>
      <w:tr w:rsidR="00366448" w:rsidRPr="00366448" w14:paraId="60595086" w14:textId="77777777" w:rsidTr="00116867">
        <w:trPr>
          <w:trHeight w:val="135"/>
          <w:jc w:val="center"/>
        </w:trPr>
        <w:tc>
          <w:tcPr>
            <w:tcW w:w="9547"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08AC983F" w14:textId="77777777" w:rsidR="00366448" w:rsidRPr="00366448" w:rsidRDefault="00366448" w:rsidP="002B0253">
            <w:pPr>
              <w:spacing w:after="0" w:line="240" w:lineRule="auto"/>
              <w:jc w:val="center"/>
              <w:textAlignment w:val="baseline"/>
              <w:rPr>
                <w:rFonts w:ascii="Arial" w:eastAsia="Times New Roman" w:hAnsi="Arial" w:cs="Arial"/>
              </w:rPr>
            </w:pPr>
            <w:r w:rsidRPr="00366448">
              <w:rPr>
                <w:rFonts w:ascii="Arial" w:eastAsia="Times New Roman" w:hAnsi="Arial" w:cs="Arial"/>
              </w:rPr>
              <w:t> </w:t>
            </w:r>
          </w:p>
        </w:tc>
      </w:tr>
      <w:tr w:rsidR="00847696" w:rsidRPr="00366448" w14:paraId="6C0AE81B" w14:textId="77777777" w:rsidTr="00A55204">
        <w:trPr>
          <w:trHeight w:val="80"/>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tcPr>
          <w:p w14:paraId="27E4A61B" w14:textId="73D2243E" w:rsidR="00847696" w:rsidRPr="00C27C09" w:rsidRDefault="00847696" w:rsidP="00847696">
            <w:pPr>
              <w:spacing w:after="0" w:line="240" w:lineRule="auto"/>
              <w:textAlignment w:val="baseline"/>
              <w:rPr>
                <w:rFonts w:ascii="Arial" w:eastAsia="Times New Roman" w:hAnsi="Arial" w:cs="Arial"/>
                <w:b/>
                <w:bCs/>
                <w:sz w:val="24"/>
                <w:szCs w:val="24"/>
              </w:rPr>
            </w:pPr>
            <w:r w:rsidRPr="00C27C09">
              <w:rPr>
                <w:rFonts w:ascii="Arial" w:hAnsi="Arial" w:cs="Arial"/>
                <w:b/>
                <w:bCs/>
                <w:sz w:val="24"/>
                <w:szCs w:val="24"/>
              </w:rPr>
              <w:t>NIGP CODE</w:t>
            </w:r>
            <w:r w:rsidR="00C27C09" w:rsidRPr="00C27C09">
              <w:rPr>
                <w:rFonts w:ascii="Arial" w:hAnsi="Arial" w:cs="Arial"/>
                <w:b/>
                <w:bCs/>
                <w:sz w:val="24"/>
                <w:szCs w:val="24"/>
              </w:rPr>
              <w:t xml:space="preserve">: </w:t>
            </w:r>
          </w:p>
        </w:tc>
        <w:tc>
          <w:tcPr>
            <w:tcW w:w="6997" w:type="dxa"/>
            <w:tcBorders>
              <w:top w:val="single" w:sz="6" w:space="0" w:color="auto"/>
              <w:left w:val="single" w:sz="6" w:space="0" w:color="auto"/>
              <w:bottom w:val="single" w:sz="6" w:space="0" w:color="auto"/>
              <w:right w:val="single" w:sz="6" w:space="0" w:color="auto"/>
            </w:tcBorders>
            <w:shd w:val="clear" w:color="auto" w:fill="auto"/>
          </w:tcPr>
          <w:p w14:paraId="09C52AE2" w14:textId="6601C138" w:rsidR="00847696" w:rsidRPr="001B0D48" w:rsidRDefault="00FA7A9A" w:rsidP="00847696">
            <w:pPr>
              <w:spacing w:after="0" w:line="240" w:lineRule="auto"/>
              <w:textAlignment w:val="baseline"/>
              <w:rPr>
                <w:rFonts w:ascii="Arial" w:eastAsia="Times New Roman" w:hAnsi="Arial" w:cs="Arial"/>
                <w:sz w:val="24"/>
                <w:szCs w:val="24"/>
                <w:shd w:val="clear" w:color="auto" w:fill="FFFF00"/>
              </w:rPr>
            </w:pPr>
            <w:r w:rsidRPr="001B0D48">
              <w:rPr>
                <w:rFonts w:ascii="Arial" w:hAnsi="Arial" w:cs="Arial"/>
                <w:sz w:val="24"/>
                <w:szCs w:val="24"/>
              </w:rPr>
              <w:t>7450</w:t>
            </w:r>
            <w:r w:rsidR="000755CE">
              <w:rPr>
                <w:rFonts w:ascii="Arial" w:hAnsi="Arial" w:cs="Arial"/>
                <w:sz w:val="24"/>
                <w:szCs w:val="24"/>
              </w:rPr>
              <w:t>5</w:t>
            </w:r>
          </w:p>
        </w:tc>
      </w:tr>
      <w:tr w:rsidR="00847696" w:rsidRPr="00366448" w14:paraId="7BA23160" w14:textId="77777777" w:rsidTr="0022323A">
        <w:trPr>
          <w:trHeight w:val="480"/>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7301E4" w14:textId="1720D0D1" w:rsidR="00847696" w:rsidRPr="00D148CE" w:rsidRDefault="00847696" w:rsidP="0022323A">
            <w:pPr>
              <w:spacing w:after="0" w:line="240" w:lineRule="auto"/>
              <w:textAlignment w:val="baseline"/>
              <w:rPr>
                <w:rFonts w:ascii="Arial" w:eastAsia="Times New Roman" w:hAnsi="Arial" w:cs="Arial"/>
                <w:sz w:val="24"/>
                <w:szCs w:val="24"/>
              </w:rPr>
            </w:pPr>
            <w:r>
              <w:rPr>
                <w:rFonts w:ascii="Arial" w:eastAsia="Times New Roman" w:hAnsi="Arial" w:cs="Arial"/>
                <w:b/>
                <w:bCs/>
                <w:sz w:val="24"/>
                <w:szCs w:val="24"/>
              </w:rPr>
              <w:t>IFB</w:t>
            </w:r>
            <w:r w:rsidRPr="24877B94">
              <w:rPr>
                <w:rFonts w:ascii="Arial" w:eastAsia="Times New Roman" w:hAnsi="Arial" w:cs="Arial"/>
                <w:b/>
                <w:bCs/>
                <w:sz w:val="24"/>
                <w:szCs w:val="24"/>
              </w:rPr>
              <w:t xml:space="preserve"> ISSUE DATE</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1C602C" w14:textId="05E2B0A5" w:rsidR="00847696" w:rsidRPr="001B0D48" w:rsidRDefault="00584BF8" w:rsidP="0022323A">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October 08, 2026</w:t>
            </w:r>
          </w:p>
        </w:tc>
      </w:tr>
      <w:tr w:rsidR="00847696" w:rsidRPr="00366448" w14:paraId="1CE3DEEC" w14:textId="77777777" w:rsidTr="00116867">
        <w:trPr>
          <w:trHeight w:val="285"/>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4D3553" w14:textId="77777777" w:rsidR="00847696" w:rsidRPr="00D148CE" w:rsidRDefault="00847696" w:rsidP="00847696">
            <w:pPr>
              <w:spacing w:after="0" w:line="240" w:lineRule="auto"/>
              <w:textAlignment w:val="baseline"/>
              <w:rPr>
                <w:rFonts w:ascii="Arial" w:eastAsia="Times New Roman" w:hAnsi="Arial" w:cs="Arial"/>
                <w:sz w:val="24"/>
                <w:szCs w:val="24"/>
              </w:rPr>
            </w:pPr>
            <w:r w:rsidRPr="24877B94">
              <w:rPr>
                <w:rFonts w:ascii="Arial" w:eastAsia="Times New Roman" w:hAnsi="Arial" w:cs="Arial"/>
                <w:b/>
                <w:bCs/>
                <w:sz w:val="24"/>
                <w:szCs w:val="24"/>
              </w:rPr>
              <w:t>PROPOSAL DUE DATE</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hideMark/>
          </w:tcPr>
          <w:p w14:paraId="204F4A58" w14:textId="3B2F0F11" w:rsidR="00847696" w:rsidRPr="00D148CE" w:rsidRDefault="00847696" w:rsidP="00584BF8">
            <w:pPr>
              <w:spacing w:after="0" w:line="240" w:lineRule="auto"/>
              <w:textAlignment w:val="baseline"/>
              <w:rPr>
                <w:rFonts w:ascii="Arial" w:eastAsia="Times New Roman" w:hAnsi="Arial" w:cs="Arial"/>
                <w:sz w:val="24"/>
                <w:szCs w:val="24"/>
              </w:rPr>
            </w:pPr>
            <w:r>
              <w:rPr>
                <w:rFonts w:ascii="Arial" w:eastAsia="Times New Roman" w:hAnsi="Arial" w:cs="Arial"/>
                <w:sz w:val="24"/>
                <w:szCs w:val="24"/>
              </w:rPr>
              <w:t>Bids</w:t>
            </w:r>
            <w:r w:rsidRPr="24877B94">
              <w:rPr>
                <w:rFonts w:ascii="Arial" w:eastAsia="Times New Roman" w:hAnsi="Arial" w:cs="Arial"/>
                <w:sz w:val="24"/>
                <w:szCs w:val="24"/>
              </w:rPr>
              <w:t xml:space="preserve"> will be accepted</w:t>
            </w:r>
            <w:r w:rsidR="00410988">
              <w:rPr>
                <w:rFonts w:ascii="Arial" w:eastAsia="Times New Roman" w:hAnsi="Arial" w:cs="Arial"/>
                <w:sz w:val="24"/>
                <w:szCs w:val="24"/>
              </w:rPr>
              <w:t xml:space="preserve"> b</w:t>
            </w:r>
            <w:r w:rsidR="00FA7A9A">
              <w:rPr>
                <w:rFonts w:ascii="Arial" w:eastAsia="Times New Roman" w:hAnsi="Arial" w:cs="Arial"/>
                <w:sz w:val="24"/>
                <w:szCs w:val="24"/>
              </w:rPr>
              <w:t xml:space="preserve">y the City of Jackson until 3:30 PM </w:t>
            </w:r>
            <w:r w:rsidR="00771DD0">
              <w:rPr>
                <w:rFonts w:ascii="Arial" w:eastAsia="Times New Roman" w:hAnsi="Arial" w:cs="Arial"/>
                <w:sz w:val="24"/>
                <w:szCs w:val="24"/>
              </w:rPr>
              <w:t xml:space="preserve">CT </w:t>
            </w:r>
            <w:r w:rsidR="00FA7A9A">
              <w:rPr>
                <w:rFonts w:ascii="Arial" w:eastAsia="Times New Roman" w:hAnsi="Arial" w:cs="Arial"/>
                <w:sz w:val="24"/>
                <w:szCs w:val="24"/>
              </w:rPr>
              <w:t xml:space="preserve">on </w:t>
            </w:r>
            <w:r w:rsidR="007764D5">
              <w:rPr>
                <w:rFonts w:ascii="Arial" w:eastAsia="Times New Roman" w:hAnsi="Arial" w:cs="Arial"/>
                <w:sz w:val="24"/>
                <w:szCs w:val="24"/>
              </w:rPr>
              <w:t xml:space="preserve">October </w:t>
            </w:r>
            <w:r w:rsidR="00584BF8">
              <w:rPr>
                <w:rFonts w:ascii="Arial" w:eastAsia="Times New Roman" w:hAnsi="Arial" w:cs="Arial"/>
                <w:sz w:val="24"/>
                <w:szCs w:val="24"/>
              </w:rPr>
              <w:t>27,2026</w:t>
            </w:r>
            <w:r w:rsidR="00FA7A9A">
              <w:rPr>
                <w:rFonts w:ascii="Arial" w:eastAsia="Times New Roman" w:hAnsi="Arial" w:cs="Arial"/>
                <w:sz w:val="24"/>
                <w:szCs w:val="24"/>
              </w:rPr>
              <w:t xml:space="preserve">. </w:t>
            </w:r>
            <w:r>
              <w:rPr>
                <w:rFonts w:ascii="Arial" w:eastAsia="Times New Roman" w:hAnsi="Arial" w:cs="Arial"/>
                <w:sz w:val="24"/>
                <w:szCs w:val="24"/>
              </w:rPr>
              <w:t xml:space="preserve">Bids </w:t>
            </w:r>
            <w:r w:rsidRPr="00D148CE">
              <w:rPr>
                <w:rFonts w:ascii="Arial" w:eastAsia="Times New Roman" w:hAnsi="Arial" w:cs="Arial"/>
                <w:sz w:val="24"/>
                <w:szCs w:val="24"/>
              </w:rPr>
              <w:t xml:space="preserve">submitted after </w:t>
            </w:r>
            <w:r>
              <w:rPr>
                <w:rFonts w:ascii="Arial" w:eastAsia="Times New Roman" w:hAnsi="Arial" w:cs="Arial"/>
                <w:sz w:val="24"/>
                <w:szCs w:val="24"/>
              </w:rPr>
              <w:t xml:space="preserve">the </w:t>
            </w:r>
            <w:r w:rsidRPr="00D148CE">
              <w:rPr>
                <w:rFonts w:ascii="Arial" w:eastAsia="Times New Roman" w:hAnsi="Arial" w:cs="Arial"/>
                <w:sz w:val="24"/>
                <w:szCs w:val="24"/>
              </w:rPr>
              <w:t xml:space="preserve">deadline will </w:t>
            </w:r>
            <w:r w:rsidRPr="00D148CE">
              <w:rPr>
                <w:rFonts w:ascii="Arial" w:eastAsia="Times New Roman" w:hAnsi="Arial" w:cs="Arial"/>
                <w:b/>
                <w:bCs/>
                <w:sz w:val="24"/>
                <w:szCs w:val="24"/>
                <w:u w:val="single"/>
              </w:rPr>
              <w:t>NOT</w:t>
            </w:r>
            <w:r w:rsidRPr="00D148CE">
              <w:rPr>
                <w:rFonts w:ascii="Arial" w:eastAsia="Times New Roman" w:hAnsi="Arial" w:cs="Arial"/>
                <w:sz w:val="24"/>
                <w:szCs w:val="24"/>
              </w:rPr>
              <w:t xml:space="preserve"> be considered.  </w:t>
            </w:r>
          </w:p>
        </w:tc>
      </w:tr>
      <w:tr w:rsidR="00847696" w:rsidRPr="00366448" w14:paraId="7E2766F6" w14:textId="77777777" w:rsidTr="004D1F54">
        <w:trPr>
          <w:trHeight w:val="2325"/>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tcPr>
          <w:p w14:paraId="5BA14C65" w14:textId="77777777" w:rsidR="00847696" w:rsidRPr="004D1F54" w:rsidRDefault="00847696" w:rsidP="00847696">
            <w:pPr>
              <w:pStyle w:val="NoSpacing"/>
              <w:rPr>
                <w:rFonts w:ascii="Arial" w:hAnsi="Arial" w:cs="Arial"/>
                <w:b/>
                <w:szCs w:val="24"/>
              </w:rPr>
            </w:pPr>
            <w:r w:rsidRPr="004D1F54">
              <w:rPr>
                <w:rFonts w:ascii="Arial" w:hAnsi="Arial" w:cs="Arial"/>
                <w:b/>
                <w:szCs w:val="24"/>
              </w:rPr>
              <w:t>PROPOSAL</w:t>
            </w:r>
          </w:p>
          <w:p w14:paraId="272928E7" w14:textId="55FCB29B" w:rsidR="00847696" w:rsidRPr="24877B94" w:rsidRDefault="00847696" w:rsidP="00847696">
            <w:pPr>
              <w:spacing w:after="0" w:line="240" w:lineRule="auto"/>
              <w:textAlignment w:val="baseline"/>
              <w:rPr>
                <w:rFonts w:ascii="Arial" w:eastAsia="Times New Roman" w:hAnsi="Arial" w:cs="Arial"/>
                <w:b/>
                <w:bCs/>
                <w:sz w:val="24"/>
                <w:szCs w:val="24"/>
              </w:rPr>
            </w:pPr>
            <w:r w:rsidRPr="004D1F54">
              <w:rPr>
                <w:rFonts w:ascii="Arial" w:hAnsi="Arial" w:cs="Arial"/>
                <w:b/>
                <w:sz w:val="24"/>
                <w:szCs w:val="24"/>
              </w:rPr>
              <w:t>SUBMISSION PROCESS</w:t>
            </w:r>
          </w:p>
        </w:tc>
        <w:tc>
          <w:tcPr>
            <w:tcW w:w="6997" w:type="dxa"/>
            <w:tcBorders>
              <w:top w:val="single" w:sz="6" w:space="0" w:color="auto"/>
              <w:left w:val="single" w:sz="6" w:space="0" w:color="auto"/>
              <w:bottom w:val="single" w:sz="6" w:space="0" w:color="auto"/>
              <w:right w:val="single" w:sz="6" w:space="0" w:color="auto"/>
            </w:tcBorders>
            <w:shd w:val="clear" w:color="auto" w:fill="auto"/>
          </w:tcPr>
          <w:p w14:paraId="5A5CBE12" w14:textId="5E26737A" w:rsidR="00847696" w:rsidRPr="004D1F54" w:rsidRDefault="00847696" w:rsidP="00847696">
            <w:pPr>
              <w:pStyle w:val="BodyTextIndent2"/>
              <w:spacing w:after="0" w:line="240" w:lineRule="auto"/>
              <w:ind w:left="0"/>
              <w:jc w:val="both"/>
              <w:rPr>
                <w:rFonts w:ascii="Arial" w:hAnsi="Arial" w:cs="Arial"/>
                <w:szCs w:val="24"/>
              </w:rPr>
            </w:pPr>
            <w:r w:rsidRPr="004D1F54">
              <w:rPr>
                <w:rFonts w:ascii="Arial" w:hAnsi="Arial" w:cs="Arial"/>
                <w:szCs w:val="24"/>
              </w:rPr>
              <w:t xml:space="preserve">You may submit your </w:t>
            </w:r>
            <w:r>
              <w:rPr>
                <w:rFonts w:ascii="Arial" w:hAnsi="Arial" w:cs="Arial"/>
                <w:szCs w:val="24"/>
              </w:rPr>
              <w:t>bids</w:t>
            </w:r>
            <w:r w:rsidRPr="004D1F54">
              <w:rPr>
                <w:rFonts w:ascii="Arial" w:hAnsi="Arial" w:cs="Arial"/>
                <w:szCs w:val="24"/>
              </w:rPr>
              <w:t xml:space="preserve"> </w:t>
            </w:r>
            <w:r>
              <w:rPr>
                <w:rFonts w:ascii="Arial" w:hAnsi="Arial" w:cs="Arial"/>
                <w:szCs w:val="24"/>
              </w:rPr>
              <w:t xml:space="preserve">electronically through </w:t>
            </w:r>
            <w:r w:rsidR="00584BF8">
              <w:rPr>
                <w:rFonts w:ascii="Arial" w:hAnsi="Arial" w:cs="Arial"/>
                <w:szCs w:val="24"/>
              </w:rPr>
              <w:t>PH</w:t>
            </w:r>
            <w:r>
              <w:rPr>
                <w:rFonts w:ascii="Arial" w:hAnsi="Arial" w:cs="Arial"/>
                <w:szCs w:val="24"/>
              </w:rPr>
              <w:t xml:space="preserve"> Bidding or </w:t>
            </w:r>
            <w:r w:rsidRPr="004D1F54">
              <w:rPr>
                <w:rFonts w:ascii="Arial" w:hAnsi="Arial" w:cs="Arial"/>
                <w:szCs w:val="24"/>
              </w:rPr>
              <w:t>in hardcopy fo</w:t>
            </w:r>
            <w:r>
              <w:rPr>
                <w:rFonts w:ascii="Arial" w:hAnsi="Arial" w:cs="Arial"/>
                <w:szCs w:val="24"/>
              </w:rPr>
              <w:t>r</w:t>
            </w:r>
            <w:r w:rsidRPr="004D1F54">
              <w:rPr>
                <w:rFonts w:ascii="Arial" w:hAnsi="Arial" w:cs="Arial"/>
                <w:szCs w:val="24"/>
              </w:rPr>
              <w:t xml:space="preserve">m. </w:t>
            </w:r>
          </w:p>
          <w:p w14:paraId="32F4A99B" w14:textId="77777777" w:rsidR="00847696" w:rsidRPr="004D1F54" w:rsidRDefault="00847696" w:rsidP="00847696">
            <w:pPr>
              <w:pStyle w:val="BodyTextIndent2"/>
              <w:spacing w:after="0" w:line="240" w:lineRule="auto"/>
              <w:ind w:left="0"/>
              <w:jc w:val="both"/>
              <w:rPr>
                <w:rFonts w:ascii="Arial" w:hAnsi="Arial" w:cs="Arial"/>
                <w:szCs w:val="24"/>
              </w:rPr>
            </w:pPr>
          </w:p>
          <w:p w14:paraId="6F1B7CD1" w14:textId="032D0509" w:rsidR="00847696" w:rsidRPr="004D1F54" w:rsidRDefault="00847696" w:rsidP="00847696">
            <w:pPr>
              <w:rPr>
                <w:rFonts w:ascii="Arial" w:hAnsi="Arial" w:cs="Arial"/>
                <w:color w:val="2F5496" w:themeColor="accent1" w:themeShade="BF"/>
                <w:sz w:val="24"/>
                <w:szCs w:val="24"/>
              </w:rPr>
            </w:pPr>
            <w:r w:rsidRPr="004D1F54">
              <w:rPr>
                <w:rFonts w:ascii="Arial" w:hAnsi="Arial" w:cs="Arial"/>
                <w:sz w:val="24"/>
                <w:szCs w:val="24"/>
                <w:u w:val="single"/>
              </w:rPr>
              <w:t>For electronic submissions</w:t>
            </w:r>
            <w:r w:rsidRPr="004D1F54">
              <w:rPr>
                <w:rFonts w:ascii="Arial" w:hAnsi="Arial" w:cs="Arial"/>
                <w:sz w:val="24"/>
                <w:szCs w:val="24"/>
              </w:rPr>
              <w:t xml:space="preserve">, </w:t>
            </w:r>
            <w:r>
              <w:rPr>
                <w:rFonts w:ascii="Arial" w:hAnsi="Arial" w:cs="Arial"/>
                <w:sz w:val="24"/>
                <w:szCs w:val="24"/>
              </w:rPr>
              <w:t xml:space="preserve">bids </w:t>
            </w:r>
            <w:r w:rsidRPr="004D1F54">
              <w:rPr>
                <w:rFonts w:ascii="Arial" w:hAnsi="Arial" w:cs="Arial"/>
                <w:sz w:val="24"/>
                <w:szCs w:val="24"/>
              </w:rPr>
              <w:t xml:space="preserve">may be submitted </w:t>
            </w:r>
            <w:r>
              <w:rPr>
                <w:rFonts w:ascii="Arial" w:hAnsi="Arial" w:cs="Arial"/>
                <w:sz w:val="24"/>
                <w:szCs w:val="24"/>
              </w:rPr>
              <w:t>via</w:t>
            </w:r>
            <w:r w:rsidR="00584BF8">
              <w:rPr>
                <w:rFonts w:ascii="Arial" w:hAnsi="Arial" w:cs="Arial"/>
                <w:sz w:val="24"/>
                <w:szCs w:val="24"/>
              </w:rPr>
              <w:t xml:space="preserve"> </w:t>
            </w:r>
            <w:r w:rsidR="00D82589">
              <w:rPr>
                <w:rFonts w:ascii="Arial" w:hAnsi="Arial" w:cs="Arial"/>
                <w:sz w:val="24"/>
                <w:szCs w:val="24"/>
              </w:rPr>
              <w:t xml:space="preserve">PH </w:t>
            </w:r>
            <w:r w:rsidR="00D82589" w:rsidRPr="004D1F54">
              <w:rPr>
                <w:rFonts w:ascii="Arial" w:hAnsi="Arial" w:cs="Arial"/>
                <w:sz w:val="24"/>
                <w:szCs w:val="24"/>
              </w:rPr>
              <w:t>Bidding</w:t>
            </w:r>
            <w:r w:rsidRPr="004D1F54">
              <w:rPr>
                <w:rFonts w:ascii="Arial" w:hAnsi="Arial" w:cs="Arial"/>
                <w:sz w:val="24"/>
                <w:szCs w:val="24"/>
              </w:rPr>
              <w:t>:</w:t>
            </w:r>
            <w:r w:rsidR="00023160">
              <w:rPr>
                <w:rFonts w:ascii="Arial" w:hAnsi="Arial" w:cs="Arial"/>
                <w:sz w:val="24"/>
                <w:szCs w:val="24"/>
              </w:rPr>
              <w:t xml:space="preserve"> </w:t>
            </w:r>
            <w:r w:rsidR="00584BF8" w:rsidRPr="00584BF8">
              <w:rPr>
                <w:rFonts w:ascii="Arial" w:hAnsi="Arial" w:cs="Arial"/>
                <w:sz w:val="24"/>
                <w:szCs w:val="24"/>
              </w:rPr>
              <w:t>www.jacksonmsbids.com</w:t>
            </w:r>
            <w:r w:rsidR="001B0D48">
              <w:rPr>
                <w:rStyle w:val="Hyperlink"/>
                <w:rFonts w:ascii="Arial" w:hAnsi="Arial" w:cs="Arial"/>
                <w:color w:val="2F5496" w:themeColor="accent1" w:themeShade="BF"/>
                <w:sz w:val="24"/>
                <w:szCs w:val="24"/>
              </w:rPr>
              <w:t>.</w:t>
            </w:r>
            <w:r w:rsidRPr="001B0D48">
              <w:rPr>
                <w:rStyle w:val="Hyperlink"/>
                <w:rFonts w:ascii="Arial" w:hAnsi="Arial" w:cs="Arial"/>
                <w:color w:val="2F5496" w:themeColor="accent1" w:themeShade="BF"/>
                <w:sz w:val="24"/>
                <w:szCs w:val="24"/>
                <w:u w:val="none"/>
              </w:rPr>
              <w:t xml:space="preserve"> </w:t>
            </w:r>
            <w:r w:rsidRPr="004D1F54">
              <w:rPr>
                <w:rFonts w:ascii="Arial" w:hAnsi="Arial" w:cs="Arial"/>
                <w:sz w:val="24"/>
                <w:szCs w:val="24"/>
              </w:rPr>
              <w:t xml:space="preserve">Electronic submissions shall be the complete original (non-redacted) version of the </w:t>
            </w:r>
            <w:r>
              <w:rPr>
                <w:rFonts w:ascii="Arial" w:hAnsi="Arial" w:cs="Arial"/>
                <w:sz w:val="24"/>
                <w:szCs w:val="24"/>
              </w:rPr>
              <w:t>bid</w:t>
            </w:r>
            <w:r w:rsidRPr="004D1F54">
              <w:rPr>
                <w:rFonts w:ascii="Arial" w:hAnsi="Arial" w:cs="Arial"/>
                <w:sz w:val="24"/>
                <w:szCs w:val="24"/>
              </w:rPr>
              <w:t xml:space="preserve"> including all attachments in a searchable format, preferably in Microsoft Word® or Portable Document Format (PDF®</w:t>
            </w:r>
            <w:r w:rsidR="00023160" w:rsidRPr="004D1F54">
              <w:rPr>
                <w:rFonts w:ascii="Arial" w:hAnsi="Arial" w:cs="Arial"/>
                <w:sz w:val="24"/>
                <w:szCs w:val="24"/>
              </w:rPr>
              <w:t>) and</w:t>
            </w:r>
            <w:r w:rsidRPr="004D1F54">
              <w:rPr>
                <w:rFonts w:ascii="Arial" w:hAnsi="Arial" w:cs="Arial"/>
                <w:sz w:val="24"/>
                <w:szCs w:val="24"/>
              </w:rPr>
              <w:t xml:space="preserve"> labeled accordingly.</w:t>
            </w:r>
          </w:p>
          <w:p w14:paraId="0C905225" w14:textId="77777777" w:rsidR="00847696" w:rsidRPr="004D1F54" w:rsidRDefault="00847696" w:rsidP="00847696">
            <w:pPr>
              <w:pStyle w:val="BodyTextIndent2"/>
              <w:spacing w:after="0" w:line="240" w:lineRule="auto"/>
              <w:ind w:left="0"/>
              <w:jc w:val="both"/>
              <w:rPr>
                <w:rFonts w:ascii="Arial" w:hAnsi="Arial" w:cs="Arial"/>
                <w:szCs w:val="24"/>
              </w:rPr>
            </w:pPr>
          </w:p>
          <w:p w14:paraId="49891093" w14:textId="493DD066" w:rsidR="00D8323F" w:rsidRDefault="00847696" w:rsidP="00847696">
            <w:pPr>
              <w:pStyle w:val="BodyText"/>
              <w:spacing w:after="0"/>
              <w:rPr>
                <w:rFonts w:ascii="Arial" w:hAnsi="Arial" w:cs="Arial"/>
                <w:bCs/>
                <w:szCs w:val="24"/>
              </w:rPr>
            </w:pPr>
            <w:r w:rsidRPr="004D1F54">
              <w:rPr>
                <w:rFonts w:ascii="Arial" w:hAnsi="Arial" w:cs="Arial"/>
                <w:bCs/>
                <w:szCs w:val="24"/>
                <w:u w:val="single"/>
              </w:rPr>
              <w:t>For hardcopies</w:t>
            </w:r>
            <w:r w:rsidRPr="004D1F54">
              <w:rPr>
                <w:rFonts w:ascii="Arial" w:hAnsi="Arial" w:cs="Arial"/>
                <w:bCs/>
                <w:szCs w:val="24"/>
              </w:rPr>
              <w:t xml:space="preserve">, </w:t>
            </w:r>
            <w:r>
              <w:rPr>
                <w:rFonts w:ascii="Arial" w:hAnsi="Arial" w:cs="Arial"/>
                <w:bCs/>
                <w:szCs w:val="24"/>
              </w:rPr>
              <w:t>bids</w:t>
            </w:r>
            <w:r w:rsidRPr="004D1F54">
              <w:rPr>
                <w:rFonts w:ascii="Arial" w:hAnsi="Arial" w:cs="Arial"/>
                <w:bCs/>
                <w:szCs w:val="24"/>
              </w:rPr>
              <w:t xml:space="preserve"> shall be submitted in a sealed envelope or box. The exterior of the sealed envelope or box shall be clearly </w:t>
            </w:r>
            <w:r>
              <w:rPr>
                <w:rFonts w:ascii="Arial" w:hAnsi="Arial" w:cs="Arial"/>
                <w:bCs/>
                <w:szCs w:val="24"/>
              </w:rPr>
              <w:t>labeled</w:t>
            </w:r>
            <w:r w:rsidRPr="004D1F54">
              <w:rPr>
                <w:rFonts w:ascii="Arial" w:hAnsi="Arial" w:cs="Arial"/>
                <w:bCs/>
                <w:szCs w:val="24"/>
              </w:rPr>
              <w:t xml:space="preserve"> </w:t>
            </w:r>
            <w:r w:rsidR="00D8323F">
              <w:rPr>
                <w:rFonts w:ascii="Arial" w:hAnsi="Arial" w:cs="Arial"/>
                <w:bCs/>
                <w:i/>
                <w:iCs/>
              </w:rPr>
              <w:t>“</w:t>
            </w:r>
            <w:r w:rsidR="00D8323F" w:rsidRPr="00D8323F">
              <w:rPr>
                <w:rFonts w:ascii="Arial" w:hAnsi="Arial" w:cs="Arial"/>
                <w:bCs/>
                <w:i/>
                <w:iCs/>
                <w:szCs w:val="24"/>
              </w:rPr>
              <w:t xml:space="preserve">24-Month Supply of Asphaltic Paving </w:t>
            </w:r>
            <w:r w:rsidR="00D8323F" w:rsidRPr="00D8323F">
              <w:rPr>
                <w:rFonts w:ascii="Arial" w:hAnsi="Arial" w:cs="Arial"/>
                <w:bCs/>
                <w:i/>
                <w:iCs/>
              </w:rPr>
              <w:t>Materials</w:t>
            </w:r>
            <w:r w:rsidR="00D8323F" w:rsidRPr="00D8323F">
              <w:rPr>
                <w:rFonts w:ascii="Arial" w:hAnsi="Arial" w:cs="Arial"/>
                <w:bCs/>
              </w:rPr>
              <w:t xml:space="preserve"> </w:t>
            </w:r>
            <w:r w:rsidR="00D8323F">
              <w:rPr>
                <w:rFonts w:ascii="Arial" w:hAnsi="Arial" w:cs="Arial"/>
                <w:bCs/>
              </w:rPr>
              <w:t>(</w:t>
            </w:r>
            <w:r w:rsidR="00D8323F" w:rsidRPr="00D8323F">
              <w:rPr>
                <w:rFonts w:ascii="Arial" w:hAnsi="Arial" w:cs="Arial"/>
                <w:bCs/>
              </w:rPr>
              <w:t>B</w:t>
            </w:r>
            <w:r w:rsidR="00023160">
              <w:rPr>
                <w:rFonts w:ascii="Arial" w:hAnsi="Arial" w:cs="Arial"/>
                <w:bCs/>
              </w:rPr>
              <w:t>id</w:t>
            </w:r>
            <w:r w:rsidR="00D8323F" w:rsidRPr="00D8323F">
              <w:rPr>
                <w:rFonts w:ascii="Arial" w:eastAsia="Times New Roman" w:hAnsi="Arial" w:cs="Arial"/>
                <w:szCs w:val="24"/>
              </w:rPr>
              <w:t xml:space="preserve"> </w:t>
            </w:r>
            <w:r w:rsidR="001E63A8">
              <w:rPr>
                <w:rStyle w:val="normaltextrun"/>
                <w:rFonts w:ascii="Arial" w:hAnsi="Arial" w:cs="Arial"/>
                <w:color w:val="000000"/>
              </w:rPr>
              <w:t>#</w:t>
            </w:r>
            <w:r w:rsidR="00D8323F" w:rsidRPr="00D8323F">
              <w:rPr>
                <w:rFonts w:ascii="Arial" w:hAnsi="Arial" w:cs="Arial"/>
              </w:rPr>
              <w:t>74505-</w:t>
            </w:r>
            <w:r w:rsidR="00D506AF">
              <w:rPr>
                <w:rFonts w:ascii="Arial" w:hAnsi="Arial" w:cs="Arial"/>
              </w:rPr>
              <w:t>102726</w:t>
            </w:r>
            <w:r w:rsidR="00D8323F">
              <w:rPr>
                <w:rFonts w:ascii="Arial" w:hAnsi="Arial" w:cs="Arial"/>
              </w:rPr>
              <w:t>)</w:t>
            </w:r>
            <w:r w:rsidR="00D8323F" w:rsidRPr="00D8323F">
              <w:rPr>
                <w:rFonts w:ascii="Arial" w:hAnsi="Arial" w:cs="Arial"/>
              </w:rPr>
              <w:t xml:space="preserve"> to be opened </w:t>
            </w:r>
            <w:r w:rsidR="00584BF8">
              <w:rPr>
                <w:rFonts w:ascii="Arial" w:hAnsi="Arial" w:cs="Arial"/>
              </w:rPr>
              <w:t>October 27, 2026</w:t>
            </w:r>
            <w:r w:rsidR="00D8323F" w:rsidRPr="00D8323F">
              <w:rPr>
                <w:rFonts w:ascii="Arial" w:hAnsi="Arial" w:cs="Arial"/>
              </w:rPr>
              <w:t>, at 3:30 PM Central Daylight Time</w:t>
            </w:r>
            <w:r w:rsidR="00D8323F">
              <w:rPr>
                <w:rFonts w:ascii="Arial" w:hAnsi="Arial" w:cs="Arial"/>
              </w:rPr>
              <w:t xml:space="preserve">” </w:t>
            </w:r>
            <w:r w:rsidRPr="001B0D48">
              <w:rPr>
                <w:rFonts w:ascii="Arial" w:hAnsi="Arial" w:cs="Arial"/>
                <w:bCs/>
                <w:szCs w:val="24"/>
              </w:rPr>
              <w:t>and</w:t>
            </w:r>
            <w:r w:rsidRPr="004D1F54">
              <w:rPr>
                <w:rFonts w:ascii="Arial" w:hAnsi="Arial" w:cs="Arial"/>
                <w:bCs/>
                <w:szCs w:val="24"/>
              </w:rPr>
              <w:t xml:space="preserve"> include the </w:t>
            </w:r>
            <w:r>
              <w:rPr>
                <w:rFonts w:ascii="Arial" w:hAnsi="Arial" w:cs="Arial"/>
                <w:bCs/>
                <w:szCs w:val="24"/>
              </w:rPr>
              <w:t>bidder’s</w:t>
            </w:r>
            <w:r w:rsidRPr="004D1F54">
              <w:rPr>
                <w:rFonts w:ascii="Arial" w:hAnsi="Arial" w:cs="Arial"/>
                <w:bCs/>
                <w:szCs w:val="24"/>
              </w:rPr>
              <w:t xml:space="preserve"> business name.</w:t>
            </w:r>
            <w:r w:rsidR="001B0D48">
              <w:rPr>
                <w:rFonts w:ascii="Arial" w:hAnsi="Arial" w:cs="Arial"/>
                <w:bCs/>
                <w:szCs w:val="24"/>
              </w:rPr>
              <w:t xml:space="preserve"> </w:t>
            </w:r>
            <w:r w:rsidR="00C27C09">
              <w:rPr>
                <w:rFonts w:ascii="Arial" w:hAnsi="Arial" w:cs="Arial"/>
                <w:bCs/>
                <w:szCs w:val="24"/>
              </w:rPr>
              <w:lastRenderedPageBreak/>
              <w:t xml:space="preserve">As required in </w:t>
            </w:r>
            <w:hyperlink r:id="rId12" w:history="1">
              <w:r w:rsidR="00C27C09" w:rsidRPr="001B0D48">
                <w:rPr>
                  <w:rStyle w:val="Hyperlink"/>
                  <w:rFonts w:ascii="Arial" w:hAnsi="Arial" w:cs="Arial"/>
                  <w:bCs/>
                  <w:szCs w:val="24"/>
                </w:rPr>
                <w:t>MS Code § 31-3-21</w:t>
              </w:r>
            </w:hyperlink>
            <w:r w:rsidR="00C27C09">
              <w:rPr>
                <w:rFonts w:ascii="Arial" w:hAnsi="Arial" w:cs="Arial"/>
                <w:bCs/>
                <w:szCs w:val="24"/>
              </w:rPr>
              <w:t>, a</w:t>
            </w:r>
            <w:r w:rsidR="00C27C09" w:rsidRPr="00C27C09">
              <w:rPr>
                <w:rFonts w:ascii="Arial" w:hAnsi="Arial" w:cs="Arial"/>
                <w:bCs/>
                <w:szCs w:val="24"/>
              </w:rPr>
              <w:t>ll bids submitted for public or private projects where the bid is</w:t>
            </w:r>
            <w:r w:rsidR="00C27C09">
              <w:rPr>
                <w:rFonts w:ascii="Arial" w:hAnsi="Arial" w:cs="Arial"/>
                <w:bCs/>
                <w:szCs w:val="24"/>
              </w:rPr>
              <w:t xml:space="preserve"> in excess of </w:t>
            </w:r>
            <w:r w:rsidR="00C27C09" w:rsidRPr="00C27C09">
              <w:rPr>
                <w:rFonts w:ascii="Arial" w:hAnsi="Arial" w:cs="Arial"/>
                <w:bCs/>
                <w:szCs w:val="24"/>
              </w:rPr>
              <w:t xml:space="preserve">Fifty Thousand Dollars ($50,000.00) shall contain on the outside or exterior of the envelope or container of such bid the contractor's current certificate of responsibility number. </w:t>
            </w:r>
          </w:p>
          <w:p w14:paraId="03D44F56" w14:textId="77777777" w:rsidR="00D8323F" w:rsidRDefault="00D8323F" w:rsidP="00847696">
            <w:pPr>
              <w:pStyle w:val="BodyText"/>
              <w:spacing w:after="0"/>
              <w:rPr>
                <w:rFonts w:ascii="Arial" w:hAnsi="Arial" w:cs="Arial"/>
                <w:bCs/>
                <w:szCs w:val="24"/>
              </w:rPr>
            </w:pPr>
          </w:p>
          <w:p w14:paraId="17ABFE6E" w14:textId="2A4DC03B" w:rsidR="00847696" w:rsidRPr="004D1F54" w:rsidRDefault="00847696" w:rsidP="00847696">
            <w:pPr>
              <w:pStyle w:val="BodyText"/>
              <w:spacing w:after="0"/>
              <w:rPr>
                <w:rFonts w:ascii="Arial" w:hAnsi="Arial" w:cs="Arial"/>
                <w:szCs w:val="24"/>
              </w:rPr>
            </w:pPr>
            <w:r w:rsidRPr="004D1F54">
              <w:rPr>
                <w:rFonts w:ascii="Arial" w:hAnsi="Arial" w:cs="Arial"/>
                <w:szCs w:val="24"/>
              </w:rPr>
              <w:t xml:space="preserve">Please submit your signed </w:t>
            </w:r>
            <w:r>
              <w:rPr>
                <w:rFonts w:ascii="Arial" w:hAnsi="Arial" w:cs="Arial"/>
                <w:szCs w:val="24"/>
              </w:rPr>
              <w:t>bid</w:t>
            </w:r>
            <w:r w:rsidRPr="004D1F54">
              <w:rPr>
                <w:rFonts w:ascii="Arial" w:hAnsi="Arial" w:cs="Arial"/>
                <w:szCs w:val="24"/>
              </w:rPr>
              <w:t>:</w:t>
            </w:r>
          </w:p>
          <w:p w14:paraId="3C4C8326" w14:textId="77777777" w:rsidR="00847696" w:rsidRPr="004D1F54" w:rsidRDefault="00847696" w:rsidP="00847696">
            <w:pPr>
              <w:pStyle w:val="BodyText"/>
              <w:spacing w:after="0"/>
              <w:rPr>
                <w:rFonts w:ascii="Arial" w:hAnsi="Arial" w:cs="Arial"/>
                <w:bCs/>
                <w:szCs w:val="24"/>
              </w:rPr>
            </w:pPr>
            <w:r w:rsidRPr="004D1F54">
              <w:rPr>
                <w:rFonts w:ascii="Arial" w:hAnsi="Arial" w:cs="Arial"/>
                <w:szCs w:val="24"/>
              </w:rPr>
              <w:t xml:space="preserve"> </w:t>
            </w:r>
          </w:p>
          <w:p w14:paraId="5E5023B1" w14:textId="77777777" w:rsidR="00847696" w:rsidRPr="004D1F54" w:rsidRDefault="00847696" w:rsidP="00847696">
            <w:pPr>
              <w:pStyle w:val="BodyTextIndent2"/>
              <w:numPr>
                <w:ilvl w:val="0"/>
                <w:numId w:val="13"/>
              </w:numPr>
              <w:spacing w:after="0" w:line="240" w:lineRule="auto"/>
              <w:rPr>
                <w:rFonts w:ascii="Arial" w:hAnsi="Arial" w:cs="Arial"/>
                <w:szCs w:val="24"/>
              </w:rPr>
            </w:pPr>
            <w:r w:rsidRPr="004D1F54">
              <w:rPr>
                <w:rFonts w:ascii="Arial" w:hAnsi="Arial" w:cs="Arial"/>
                <w:szCs w:val="24"/>
              </w:rPr>
              <w:t xml:space="preserve">By </w:t>
            </w:r>
            <w:r w:rsidRPr="004D1F54">
              <w:rPr>
                <w:rFonts w:ascii="Arial" w:hAnsi="Arial" w:cs="Arial"/>
                <w:szCs w:val="24"/>
                <w:u w:val="single"/>
              </w:rPr>
              <w:t>mail</w:t>
            </w:r>
            <w:r w:rsidRPr="004D1F54">
              <w:rPr>
                <w:rFonts w:ascii="Arial" w:hAnsi="Arial" w:cs="Arial"/>
                <w:szCs w:val="24"/>
              </w:rPr>
              <w:t xml:space="preserve"> to Jackson City Clerk’s Office: P. O. Box 17, Jackson, MS  39205</w:t>
            </w:r>
          </w:p>
          <w:p w14:paraId="437623CE" w14:textId="77777777" w:rsidR="00847696" w:rsidRPr="004D1F54" w:rsidRDefault="00847696" w:rsidP="00847696">
            <w:pPr>
              <w:pStyle w:val="BodyTextIndent2"/>
              <w:spacing w:after="0" w:line="240" w:lineRule="auto"/>
              <w:ind w:left="720"/>
              <w:rPr>
                <w:rFonts w:ascii="Arial" w:hAnsi="Arial" w:cs="Arial"/>
                <w:szCs w:val="24"/>
              </w:rPr>
            </w:pPr>
          </w:p>
          <w:p w14:paraId="26485BE5" w14:textId="77777777" w:rsidR="00847696" w:rsidRPr="004D1F54" w:rsidRDefault="00847696" w:rsidP="00847696">
            <w:pPr>
              <w:pStyle w:val="BodyTextIndent2"/>
              <w:spacing w:after="0" w:line="240" w:lineRule="auto"/>
              <w:ind w:left="720"/>
              <w:rPr>
                <w:rFonts w:ascii="Arial" w:hAnsi="Arial" w:cs="Arial"/>
                <w:szCs w:val="24"/>
              </w:rPr>
            </w:pPr>
            <w:r w:rsidRPr="004D1F54">
              <w:rPr>
                <w:rFonts w:ascii="Arial" w:hAnsi="Arial" w:cs="Arial"/>
                <w:szCs w:val="24"/>
              </w:rPr>
              <w:t>-OR-</w:t>
            </w:r>
          </w:p>
          <w:p w14:paraId="40FA33A9" w14:textId="77777777" w:rsidR="00847696" w:rsidRPr="004D1F54" w:rsidRDefault="00847696" w:rsidP="00847696">
            <w:pPr>
              <w:pStyle w:val="BodyTextIndent2"/>
              <w:spacing w:after="0" w:line="240" w:lineRule="auto"/>
              <w:ind w:left="720"/>
              <w:rPr>
                <w:rFonts w:ascii="Arial" w:hAnsi="Arial" w:cs="Arial"/>
                <w:szCs w:val="24"/>
              </w:rPr>
            </w:pPr>
          </w:p>
          <w:p w14:paraId="599CC192" w14:textId="3020C643" w:rsidR="00847696" w:rsidRPr="004D1F54" w:rsidRDefault="00847696" w:rsidP="00847696">
            <w:pPr>
              <w:pStyle w:val="BodyTextIndent2"/>
              <w:numPr>
                <w:ilvl w:val="0"/>
                <w:numId w:val="13"/>
              </w:numPr>
              <w:spacing w:after="0" w:line="240" w:lineRule="auto"/>
              <w:rPr>
                <w:rFonts w:ascii="Arial" w:hAnsi="Arial" w:cs="Arial"/>
                <w:szCs w:val="24"/>
              </w:rPr>
            </w:pPr>
            <w:r w:rsidRPr="004D1F54">
              <w:rPr>
                <w:rFonts w:ascii="Arial" w:hAnsi="Arial" w:cs="Arial"/>
                <w:szCs w:val="24"/>
              </w:rPr>
              <w:t xml:space="preserve">By hand </w:t>
            </w:r>
            <w:r w:rsidRPr="004D1F54">
              <w:rPr>
                <w:rFonts w:ascii="Arial" w:hAnsi="Arial" w:cs="Arial"/>
                <w:szCs w:val="24"/>
                <w:u w:val="single"/>
              </w:rPr>
              <w:t>delivery</w:t>
            </w:r>
            <w:r w:rsidRPr="004D1F54">
              <w:rPr>
                <w:rFonts w:ascii="Arial" w:hAnsi="Arial" w:cs="Arial"/>
                <w:szCs w:val="24"/>
              </w:rPr>
              <w:t xml:space="preserve"> to Jackson </w:t>
            </w:r>
            <w:r w:rsidR="00DC5DEB">
              <w:rPr>
                <w:rFonts w:ascii="Arial" w:hAnsi="Arial" w:cs="Arial"/>
                <w:szCs w:val="24"/>
              </w:rPr>
              <w:t>Municipal</w:t>
            </w:r>
            <w:r w:rsidR="00DC5DEB" w:rsidRPr="004D1F54">
              <w:rPr>
                <w:rFonts w:ascii="Arial" w:hAnsi="Arial" w:cs="Arial"/>
                <w:szCs w:val="24"/>
              </w:rPr>
              <w:t xml:space="preserve"> </w:t>
            </w:r>
            <w:r w:rsidRPr="004D1F54">
              <w:rPr>
                <w:rFonts w:ascii="Arial" w:hAnsi="Arial" w:cs="Arial"/>
                <w:szCs w:val="24"/>
              </w:rPr>
              <w:t xml:space="preserve">Clerk’s Office/City Hall located at 219 South President Street, Jackson, MS  39201, (601) 960-1035. </w:t>
            </w:r>
          </w:p>
          <w:p w14:paraId="6DBADC72" w14:textId="77777777" w:rsidR="00847696" w:rsidRPr="004D1F54" w:rsidRDefault="00847696" w:rsidP="00847696">
            <w:pPr>
              <w:pStyle w:val="BodyTextIndent2"/>
              <w:spacing w:after="0" w:line="240" w:lineRule="auto"/>
              <w:rPr>
                <w:rFonts w:ascii="Arial" w:hAnsi="Arial" w:cs="Arial"/>
                <w:szCs w:val="24"/>
              </w:rPr>
            </w:pPr>
          </w:p>
          <w:p w14:paraId="7112ED52" w14:textId="058F48FB" w:rsidR="00847696" w:rsidRPr="004D1F54" w:rsidRDefault="00847696" w:rsidP="00847696">
            <w:pPr>
              <w:spacing w:after="0" w:line="240" w:lineRule="auto"/>
              <w:rPr>
                <w:rFonts w:ascii="Arial" w:hAnsi="Arial" w:cs="Arial"/>
                <w:sz w:val="24"/>
                <w:szCs w:val="24"/>
              </w:rPr>
            </w:pPr>
            <w:r w:rsidRPr="004D1F54">
              <w:rPr>
                <w:rFonts w:ascii="Arial" w:hAnsi="Arial" w:cs="Arial"/>
                <w:b/>
                <w:bCs/>
                <w:sz w:val="24"/>
                <w:szCs w:val="24"/>
              </w:rPr>
              <w:t xml:space="preserve">For additional instructions and details on the proposal submission process, consult Section </w:t>
            </w:r>
            <w:r>
              <w:rPr>
                <w:rFonts w:ascii="Arial" w:hAnsi="Arial" w:cs="Arial"/>
                <w:b/>
                <w:bCs/>
                <w:sz w:val="24"/>
                <w:szCs w:val="24"/>
              </w:rPr>
              <w:t>2</w:t>
            </w:r>
            <w:r w:rsidRPr="004D1F54">
              <w:rPr>
                <w:rFonts w:ascii="Arial" w:hAnsi="Arial" w:cs="Arial"/>
                <w:b/>
                <w:bCs/>
                <w:sz w:val="24"/>
                <w:szCs w:val="24"/>
              </w:rPr>
              <w:t xml:space="preserve">.2 (“Submission Process”) of the </w:t>
            </w:r>
            <w:r>
              <w:rPr>
                <w:rFonts w:ascii="Arial" w:hAnsi="Arial" w:cs="Arial"/>
                <w:b/>
                <w:bCs/>
                <w:sz w:val="24"/>
                <w:szCs w:val="24"/>
              </w:rPr>
              <w:t xml:space="preserve">IFB. </w:t>
            </w:r>
          </w:p>
        </w:tc>
      </w:tr>
      <w:tr w:rsidR="00847696" w:rsidRPr="00366448" w14:paraId="49BEB86F" w14:textId="77777777" w:rsidTr="00116867">
        <w:trPr>
          <w:trHeight w:val="3117"/>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A7A4CB" w14:textId="18BA9919" w:rsidR="00847696" w:rsidRPr="00D148CE" w:rsidRDefault="00847696" w:rsidP="00847696">
            <w:pPr>
              <w:spacing w:after="0" w:line="240" w:lineRule="auto"/>
              <w:textAlignment w:val="baseline"/>
              <w:rPr>
                <w:rFonts w:ascii="Arial" w:eastAsia="Times New Roman" w:hAnsi="Arial" w:cs="Arial"/>
                <w:sz w:val="24"/>
                <w:szCs w:val="24"/>
              </w:rPr>
            </w:pPr>
            <w:r>
              <w:rPr>
                <w:rFonts w:ascii="Arial" w:eastAsia="Times New Roman" w:hAnsi="Arial" w:cs="Arial"/>
                <w:b/>
                <w:bCs/>
                <w:sz w:val="24"/>
                <w:szCs w:val="24"/>
              </w:rPr>
              <w:lastRenderedPageBreak/>
              <w:t>IFB</w:t>
            </w:r>
            <w:r w:rsidRPr="24877B94">
              <w:rPr>
                <w:rFonts w:ascii="Arial" w:eastAsia="Times New Roman" w:hAnsi="Arial" w:cs="Arial"/>
                <w:b/>
                <w:bCs/>
                <w:sz w:val="24"/>
                <w:szCs w:val="24"/>
              </w:rPr>
              <w:t xml:space="preserve"> WEBSITE</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hideMark/>
          </w:tcPr>
          <w:p w14:paraId="2AD1265E" w14:textId="10866FE2" w:rsidR="00847696" w:rsidRDefault="00847696" w:rsidP="00847696">
            <w:pPr>
              <w:spacing w:after="0" w:line="240" w:lineRule="auto"/>
              <w:rPr>
                <w:rFonts w:ascii="Arial" w:hAnsi="Arial" w:cs="Arial"/>
                <w:sz w:val="24"/>
                <w:szCs w:val="24"/>
              </w:rPr>
            </w:pPr>
            <w:r w:rsidRPr="24877B94">
              <w:rPr>
                <w:rFonts w:ascii="Arial" w:hAnsi="Arial" w:cs="Arial"/>
                <w:sz w:val="24"/>
                <w:szCs w:val="24"/>
              </w:rPr>
              <w:t>Electronic copies of the I</w:t>
            </w:r>
            <w:r>
              <w:rPr>
                <w:rFonts w:ascii="Arial" w:hAnsi="Arial" w:cs="Arial"/>
                <w:sz w:val="24"/>
                <w:szCs w:val="24"/>
              </w:rPr>
              <w:t>F</w:t>
            </w:r>
            <w:r w:rsidRPr="24877B94">
              <w:rPr>
                <w:rFonts w:ascii="Arial" w:hAnsi="Arial" w:cs="Arial"/>
                <w:sz w:val="24"/>
                <w:szCs w:val="24"/>
              </w:rPr>
              <w:t xml:space="preserve">B may be found at one of the following websites online: </w:t>
            </w:r>
          </w:p>
          <w:p w14:paraId="386A2E1B" w14:textId="77777777" w:rsidR="00847696" w:rsidRPr="00D148CE" w:rsidRDefault="00847696" w:rsidP="00847696">
            <w:pPr>
              <w:spacing w:after="0" w:line="240" w:lineRule="auto"/>
              <w:rPr>
                <w:rFonts w:ascii="Arial" w:hAnsi="Arial" w:cs="Arial"/>
                <w:sz w:val="24"/>
                <w:szCs w:val="24"/>
              </w:rPr>
            </w:pPr>
          </w:p>
          <w:p w14:paraId="4C787E30" w14:textId="553C8FD4" w:rsidR="00847696" w:rsidRPr="00D148CE" w:rsidRDefault="00847696" w:rsidP="00847696">
            <w:pPr>
              <w:pStyle w:val="ListParagraph"/>
              <w:numPr>
                <w:ilvl w:val="0"/>
                <w:numId w:val="12"/>
              </w:numPr>
              <w:spacing w:after="0" w:line="240" w:lineRule="auto"/>
              <w:rPr>
                <w:rFonts w:ascii="Arial" w:hAnsi="Arial" w:cs="Arial"/>
                <w:sz w:val="24"/>
                <w:szCs w:val="24"/>
              </w:rPr>
            </w:pPr>
            <w:r w:rsidRPr="00D148CE">
              <w:rPr>
                <w:rFonts w:ascii="Arial" w:hAnsi="Arial" w:cs="Arial"/>
                <w:sz w:val="24"/>
                <w:szCs w:val="24"/>
              </w:rPr>
              <w:t xml:space="preserve">City of Jackson: </w:t>
            </w:r>
            <w:hyperlink r:id="rId13" w:history="1">
              <w:r w:rsidRPr="00D148CE">
                <w:rPr>
                  <w:rStyle w:val="Hyperlink"/>
                  <w:rFonts w:ascii="Arial" w:hAnsi="Arial" w:cs="Arial"/>
                  <w:sz w:val="24"/>
                  <w:szCs w:val="24"/>
                </w:rPr>
                <w:t>https://www.jacksonms.gov/bid-opportunities</w:t>
              </w:r>
            </w:hyperlink>
          </w:p>
          <w:p w14:paraId="1063A8EA" w14:textId="11B734A4" w:rsidR="00847696" w:rsidDel="002B0253" w:rsidRDefault="00847696" w:rsidP="00847696">
            <w:pPr>
              <w:pStyle w:val="ListParagraph"/>
              <w:numPr>
                <w:ilvl w:val="0"/>
                <w:numId w:val="12"/>
              </w:numPr>
              <w:spacing w:after="0" w:line="240" w:lineRule="auto"/>
              <w:rPr>
                <w:rFonts w:ascii="Arial" w:eastAsia="Times New Roman" w:hAnsi="Arial" w:cs="Arial"/>
                <w:sz w:val="24"/>
                <w:szCs w:val="24"/>
              </w:rPr>
            </w:pPr>
            <w:r w:rsidRPr="00D148CE">
              <w:rPr>
                <w:rFonts w:ascii="Arial" w:hAnsi="Arial" w:cs="Arial"/>
                <w:sz w:val="24"/>
                <w:szCs w:val="24"/>
              </w:rPr>
              <w:t xml:space="preserve">State of Mississippi: </w:t>
            </w:r>
            <w:hyperlink r:id="rId14" w:history="1">
              <w:r w:rsidRPr="00D148CE">
                <w:rPr>
                  <w:rStyle w:val="Hyperlink"/>
                  <w:rFonts w:ascii="Arial" w:hAnsi="Arial" w:cs="Arial"/>
                  <w:sz w:val="24"/>
                  <w:szCs w:val="24"/>
                </w:rPr>
                <w:t>https://www.ms.gov/dfa/contract_bid_search/Bid</w:t>
              </w:r>
            </w:hyperlink>
            <w:r w:rsidRPr="00D148CE">
              <w:rPr>
                <w:rFonts w:ascii="Arial" w:hAnsi="Arial" w:cs="Arial"/>
                <w:sz w:val="24"/>
                <w:szCs w:val="24"/>
              </w:rPr>
              <w:t xml:space="preserve"> </w:t>
            </w:r>
          </w:p>
          <w:p w14:paraId="1DBD8399" w14:textId="1D952431" w:rsidR="00847696" w:rsidRPr="00116867" w:rsidDel="007013A8" w:rsidRDefault="00847696" w:rsidP="00847696">
            <w:pPr>
              <w:pStyle w:val="ListParagraph"/>
              <w:spacing w:after="0" w:line="240" w:lineRule="auto"/>
              <w:ind w:left="0"/>
              <w:rPr>
                <w:color w:val="2E74B5"/>
                <w:sz w:val="24"/>
                <w:szCs w:val="24"/>
              </w:rPr>
            </w:pPr>
          </w:p>
          <w:p w14:paraId="0214564A" w14:textId="1EFF05D6" w:rsidR="00847696" w:rsidRDefault="00847696" w:rsidP="007764D5">
            <w:pPr>
              <w:spacing w:after="0" w:line="240" w:lineRule="auto"/>
              <w:ind w:left="-20" w:right="-20"/>
              <w:rPr>
                <w:rFonts w:ascii="Arial" w:eastAsia="Times New Roman" w:hAnsi="Arial" w:cs="Arial"/>
                <w:sz w:val="24"/>
                <w:szCs w:val="24"/>
              </w:rPr>
            </w:pPr>
            <w:r w:rsidRPr="24877B94">
              <w:rPr>
                <w:rFonts w:ascii="Arial" w:eastAsia="Times New Roman" w:hAnsi="Arial" w:cs="Arial"/>
                <w:sz w:val="24"/>
                <w:szCs w:val="24"/>
              </w:rPr>
              <w:t>If necessary, the bid package with specifications can also be secured from the Purchasing Division located at: Warren Hood Building, 200 S. President St., Room 604, Jackson, MS  39201, (601) 960-102</w:t>
            </w:r>
            <w:r w:rsidR="00D82589">
              <w:rPr>
                <w:rFonts w:ascii="Arial" w:eastAsia="Times New Roman" w:hAnsi="Arial" w:cs="Arial"/>
                <w:sz w:val="24"/>
                <w:szCs w:val="24"/>
              </w:rPr>
              <w:t>8</w:t>
            </w:r>
            <w:r w:rsidRPr="24877B94">
              <w:rPr>
                <w:rFonts w:ascii="Arial" w:eastAsia="Times New Roman" w:hAnsi="Arial" w:cs="Arial"/>
                <w:sz w:val="24"/>
                <w:szCs w:val="24"/>
              </w:rPr>
              <w:t>.</w:t>
            </w:r>
            <w:r w:rsidR="00AE2315">
              <w:rPr>
                <w:rFonts w:ascii="Arial" w:eastAsia="Times New Roman" w:hAnsi="Arial" w:cs="Arial"/>
                <w:sz w:val="24"/>
                <w:szCs w:val="24"/>
              </w:rPr>
              <w:t xml:space="preserve"> </w:t>
            </w:r>
          </w:p>
          <w:p w14:paraId="262DE534" w14:textId="422E3782" w:rsidR="007764D5" w:rsidRPr="00D148CE" w:rsidRDefault="007764D5" w:rsidP="007764D5">
            <w:pPr>
              <w:spacing w:after="0" w:line="240" w:lineRule="auto"/>
              <w:ind w:left="-20" w:right="-20"/>
              <w:rPr>
                <w:rFonts w:ascii="Arial" w:hAnsi="Arial" w:cs="Arial"/>
                <w:sz w:val="24"/>
                <w:szCs w:val="24"/>
              </w:rPr>
            </w:pPr>
          </w:p>
        </w:tc>
      </w:tr>
      <w:tr w:rsidR="00847696" w:rsidRPr="00366448" w14:paraId="20FCBB82" w14:textId="77777777" w:rsidTr="00116867">
        <w:trPr>
          <w:trHeight w:val="240"/>
          <w:jc w:val="center"/>
        </w:trPr>
        <w:tc>
          <w:tcPr>
            <w:tcW w:w="25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B64B2C" w14:textId="351FEEE4" w:rsidR="00847696" w:rsidRPr="00D148CE" w:rsidRDefault="00847696" w:rsidP="00847696">
            <w:pPr>
              <w:spacing w:after="0" w:line="240" w:lineRule="auto"/>
              <w:textAlignment w:val="baseline"/>
              <w:rPr>
                <w:rFonts w:ascii="Arial" w:eastAsia="Times New Roman" w:hAnsi="Arial" w:cs="Arial"/>
                <w:sz w:val="24"/>
                <w:szCs w:val="24"/>
              </w:rPr>
            </w:pPr>
            <w:r w:rsidRPr="24877B94">
              <w:rPr>
                <w:rFonts w:ascii="Arial" w:eastAsia="Times New Roman" w:hAnsi="Arial" w:cs="Arial"/>
                <w:b/>
                <w:bCs/>
                <w:sz w:val="24"/>
                <w:szCs w:val="24"/>
              </w:rPr>
              <w:t xml:space="preserve">OFFICIAL </w:t>
            </w:r>
            <w:r>
              <w:rPr>
                <w:rFonts w:ascii="Arial" w:eastAsia="Times New Roman" w:hAnsi="Arial" w:cs="Arial"/>
                <w:b/>
                <w:bCs/>
                <w:sz w:val="24"/>
                <w:szCs w:val="24"/>
              </w:rPr>
              <w:t>IFB</w:t>
            </w:r>
            <w:r w:rsidRPr="24877B94">
              <w:rPr>
                <w:rFonts w:ascii="Arial" w:eastAsia="Times New Roman" w:hAnsi="Arial" w:cs="Arial"/>
                <w:b/>
                <w:bCs/>
                <w:sz w:val="24"/>
                <w:szCs w:val="24"/>
              </w:rPr>
              <w:t xml:space="preserve"> CONTACT  </w:t>
            </w:r>
            <w:r w:rsidRPr="24877B94">
              <w:rPr>
                <w:rFonts w:ascii="Arial" w:eastAsia="Times New Roman" w:hAnsi="Arial" w:cs="Arial"/>
                <w:sz w:val="24"/>
                <w:szCs w:val="24"/>
              </w:rPr>
              <w:t> </w:t>
            </w:r>
          </w:p>
        </w:tc>
        <w:tc>
          <w:tcPr>
            <w:tcW w:w="6997" w:type="dxa"/>
            <w:tcBorders>
              <w:top w:val="single" w:sz="6" w:space="0" w:color="auto"/>
              <w:left w:val="single" w:sz="6" w:space="0" w:color="auto"/>
              <w:bottom w:val="single" w:sz="6" w:space="0" w:color="auto"/>
              <w:right w:val="single" w:sz="6" w:space="0" w:color="auto"/>
            </w:tcBorders>
            <w:shd w:val="clear" w:color="auto" w:fill="auto"/>
            <w:hideMark/>
          </w:tcPr>
          <w:p w14:paraId="506EB073" w14:textId="77777777" w:rsidR="00847696" w:rsidRDefault="00847696" w:rsidP="00847696">
            <w:pPr>
              <w:spacing w:after="0" w:line="240" w:lineRule="auto"/>
              <w:jc w:val="both"/>
              <w:textAlignment w:val="baseline"/>
              <w:rPr>
                <w:rFonts w:ascii="Arial" w:eastAsia="Times New Roman" w:hAnsi="Arial" w:cs="Arial"/>
                <w:sz w:val="24"/>
                <w:szCs w:val="24"/>
              </w:rPr>
            </w:pPr>
            <w:r w:rsidRPr="24877B94">
              <w:rPr>
                <w:rFonts w:ascii="Arial" w:eastAsia="Times New Roman" w:hAnsi="Arial" w:cs="Arial"/>
                <w:sz w:val="24"/>
                <w:szCs w:val="24"/>
              </w:rPr>
              <w:t>For additional information regarding specifications, contact: </w:t>
            </w:r>
          </w:p>
          <w:p w14:paraId="192A92D9" w14:textId="77777777" w:rsidR="001B0D48" w:rsidRDefault="001B0D48" w:rsidP="00847696">
            <w:pPr>
              <w:spacing w:after="0" w:line="240" w:lineRule="auto"/>
              <w:jc w:val="both"/>
              <w:textAlignment w:val="baseline"/>
              <w:rPr>
                <w:rFonts w:ascii="Arial" w:eastAsia="Times New Roman" w:hAnsi="Arial" w:cs="Arial"/>
                <w:sz w:val="24"/>
                <w:szCs w:val="24"/>
              </w:rPr>
            </w:pPr>
          </w:p>
          <w:p w14:paraId="52317E29" w14:textId="3ABE4DFC"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James Caldwell</w:t>
            </w:r>
          </w:p>
          <w:p w14:paraId="0EA34193" w14:textId="6AAD0D72"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 xml:space="preserve">Infrastructure Manager </w:t>
            </w:r>
          </w:p>
          <w:p w14:paraId="21C28AEE" w14:textId="3DF2F189"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Infrastructure Managemen</w:t>
            </w:r>
            <w:r w:rsidR="0048768B">
              <w:rPr>
                <w:rFonts w:ascii="Arial" w:eastAsia="Times New Roman" w:hAnsi="Arial" w:cs="Arial"/>
                <w:sz w:val="24"/>
                <w:szCs w:val="24"/>
              </w:rPr>
              <w:t>t Division</w:t>
            </w:r>
          </w:p>
          <w:p w14:paraId="612615B7" w14:textId="21232F5E"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Department of Public Works</w:t>
            </w:r>
          </w:p>
          <w:p w14:paraId="7F337ED5" w14:textId="3BE1CAE5" w:rsidR="001B0D48"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 xml:space="preserve">200 S. President St. </w:t>
            </w:r>
          </w:p>
          <w:p w14:paraId="64618717" w14:textId="69FB2B1D" w:rsidR="001B0D48" w:rsidRDefault="00584BF8" w:rsidP="001B0D48">
            <w:pPr>
              <w:spacing w:after="0" w:line="240" w:lineRule="auto"/>
              <w:ind w:left="720"/>
              <w:jc w:val="both"/>
              <w:textAlignment w:val="baseline"/>
              <w:rPr>
                <w:rFonts w:ascii="Arial" w:eastAsia="Times New Roman" w:hAnsi="Arial" w:cs="Arial"/>
                <w:sz w:val="24"/>
                <w:szCs w:val="24"/>
              </w:rPr>
            </w:pPr>
            <w:hyperlink r:id="rId15" w:history="1">
              <w:r w:rsidR="001B0D48" w:rsidRPr="00B02569">
                <w:rPr>
                  <w:rStyle w:val="Hyperlink"/>
                  <w:rFonts w:ascii="Arial" w:eastAsia="Times New Roman" w:hAnsi="Arial" w:cs="Arial"/>
                  <w:sz w:val="24"/>
                  <w:szCs w:val="24"/>
                </w:rPr>
                <w:t>jcaldwell@city.jackson.ms.us</w:t>
              </w:r>
            </w:hyperlink>
          </w:p>
          <w:p w14:paraId="2B025E29" w14:textId="5B3ED45D" w:rsidR="00847696" w:rsidRDefault="001B0D48" w:rsidP="001B0D48">
            <w:pPr>
              <w:spacing w:after="0" w:line="240" w:lineRule="auto"/>
              <w:ind w:left="720"/>
              <w:jc w:val="both"/>
              <w:textAlignment w:val="baseline"/>
              <w:rPr>
                <w:rFonts w:ascii="Arial" w:eastAsia="Times New Roman" w:hAnsi="Arial" w:cs="Arial"/>
                <w:sz w:val="24"/>
                <w:szCs w:val="24"/>
              </w:rPr>
            </w:pPr>
            <w:r>
              <w:rPr>
                <w:rFonts w:ascii="Arial" w:eastAsia="Times New Roman" w:hAnsi="Arial" w:cs="Arial"/>
                <w:sz w:val="24"/>
                <w:szCs w:val="24"/>
              </w:rPr>
              <w:t>601-960-1181</w:t>
            </w:r>
          </w:p>
          <w:p w14:paraId="2254705E" w14:textId="77777777" w:rsidR="001B0D48" w:rsidRPr="00D148CE" w:rsidRDefault="001B0D48" w:rsidP="001B0D48">
            <w:pPr>
              <w:spacing w:after="0" w:line="240" w:lineRule="auto"/>
              <w:ind w:left="720"/>
              <w:jc w:val="both"/>
              <w:textAlignment w:val="baseline"/>
              <w:rPr>
                <w:rFonts w:ascii="Arial" w:eastAsia="Times New Roman" w:hAnsi="Arial" w:cs="Arial"/>
                <w:sz w:val="24"/>
                <w:szCs w:val="24"/>
              </w:rPr>
            </w:pPr>
          </w:p>
          <w:p w14:paraId="14E30ABD" w14:textId="2AD28DDA" w:rsidR="00847696" w:rsidRPr="00D148CE" w:rsidRDefault="00847696" w:rsidP="00847696">
            <w:pPr>
              <w:spacing w:after="0" w:line="240" w:lineRule="auto"/>
              <w:jc w:val="both"/>
              <w:textAlignment w:val="baseline"/>
              <w:rPr>
                <w:rFonts w:ascii="Arial" w:eastAsia="Times New Roman" w:hAnsi="Arial" w:cs="Arial"/>
                <w:sz w:val="24"/>
                <w:szCs w:val="24"/>
              </w:rPr>
            </w:pPr>
            <w:r w:rsidRPr="24877B94">
              <w:rPr>
                <w:rFonts w:ascii="Arial" w:eastAsia="Times New Roman" w:hAnsi="Arial" w:cs="Arial"/>
                <w:sz w:val="24"/>
                <w:szCs w:val="24"/>
              </w:rPr>
              <w:t>For additional questions on the I</w:t>
            </w:r>
            <w:r>
              <w:rPr>
                <w:rFonts w:ascii="Arial" w:eastAsia="Times New Roman" w:hAnsi="Arial" w:cs="Arial"/>
                <w:sz w:val="24"/>
                <w:szCs w:val="24"/>
              </w:rPr>
              <w:t>F</w:t>
            </w:r>
            <w:r w:rsidRPr="24877B94">
              <w:rPr>
                <w:rFonts w:ascii="Arial" w:eastAsia="Times New Roman" w:hAnsi="Arial" w:cs="Arial"/>
                <w:sz w:val="24"/>
                <w:szCs w:val="24"/>
              </w:rPr>
              <w:t xml:space="preserve">B submission process or to request access to the digital </w:t>
            </w:r>
            <w:r>
              <w:rPr>
                <w:rFonts w:ascii="Arial" w:eastAsia="Times New Roman" w:hAnsi="Arial" w:cs="Arial"/>
                <w:sz w:val="24"/>
                <w:szCs w:val="24"/>
              </w:rPr>
              <w:t xml:space="preserve">bid </w:t>
            </w:r>
            <w:r w:rsidRPr="24877B94">
              <w:rPr>
                <w:rFonts w:ascii="Arial" w:eastAsia="Times New Roman" w:hAnsi="Arial" w:cs="Arial"/>
                <w:sz w:val="24"/>
                <w:szCs w:val="24"/>
              </w:rPr>
              <w:t>templates, please contact</w:t>
            </w:r>
            <w:r w:rsidRPr="24877B94">
              <w:rPr>
                <w:rFonts w:ascii="Arial" w:eastAsia="Times New Roman" w:hAnsi="Arial" w:cs="Arial"/>
                <w:b/>
                <w:bCs/>
                <w:sz w:val="24"/>
                <w:szCs w:val="24"/>
              </w:rPr>
              <w:t>:</w:t>
            </w:r>
            <w:r w:rsidRPr="24877B94">
              <w:rPr>
                <w:rFonts w:ascii="Arial" w:eastAsia="Times New Roman" w:hAnsi="Arial" w:cs="Arial"/>
                <w:sz w:val="24"/>
                <w:szCs w:val="24"/>
              </w:rPr>
              <w:t>  </w:t>
            </w:r>
          </w:p>
          <w:p w14:paraId="651F9ED8"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 </w:t>
            </w:r>
          </w:p>
          <w:p w14:paraId="091DA86D"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lastRenderedPageBreak/>
              <w:t>The Purchasing Division </w:t>
            </w:r>
          </w:p>
          <w:p w14:paraId="51D31CE9"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Department of Finance &amp; Administration </w:t>
            </w:r>
          </w:p>
          <w:p w14:paraId="2B090324"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Warren Hood Building </w:t>
            </w:r>
          </w:p>
          <w:p w14:paraId="13CA5685"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200 S. President St., Room 604 </w:t>
            </w:r>
          </w:p>
          <w:p w14:paraId="5465E902" w14:textId="77777777" w:rsidR="00847696" w:rsidRPr="00D148CE" w:rsidRDefault="00847696" w:rsidP="00847696">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Jackson, MS 39201 </w:t>
            </w:r>
          </w:p>
          <w:p w14:paraId="3B5402D0" w14:textId="2127D0D1" w:rsidR="00847696" w:rsidRPr="00D148CE" w:rsidRDefault="00847696" w:rsidP="00D506AF">
            <w:pPr>
              <w:spacing w:after="0" w:line="240" w:lineRule="auto"/>
              <w:ind w:left="720"/>
              <w:jc w:val="both"/>
              <w:textAlignment w:val="baseline"/>
              <w:rPr>
                <w:rFonts w:ascii="Arial" w:eastAsia="Times New Roman" w:hAnsi="Arial" w:cs="Arial"/>
                <w:sz w:val="24"/>
                <w:szCs w:val="24"/>
              </w:rPr>
            </w:pPr>
            <w:r w:rsidRPr="24877B94">
              <w:rPr>
                <w:rFonts w:ascii="Arial" w:eastAsia="Times New Roman" w:hAnsi="Arial" w:cs="Arial"/>
                <w:sz w:val="24"/>
                <w:szCs w:val="24"/>
              </w:rPr>
              <w:t>(601) 960-102</w:t>
            </w:r>
            <w:r w:rsidR="00D506AF">
              <w:rPr>
                <w:rFonts w:ascii="Arial" w:eastAsia="Times New Roman" w:hAnsi="Arial" w:cs="Arial"/>
                <w:sz w:val="24"/>
                <w:szCs w:val="24"/>
              </w:rPr>
              <w:t>8</w:t>
            </w:r>
            <w:r w:rsidRPr="24877B94">
              <w:rPr>
                <w:rFonts w:ascii="Arial" w:eastAsia="Times New Roman" w:hAnsi="Arial" w:cs="Arial"/>
                <w:sz w:val="24"/>
                <w:szCs w:val="24"/>
              </w:rPr>
              <w:t> </w:t>
            </w:r>
          </w:p>
        </w:tc>
      </w:tr>
    </w:tbl>
    <w:sdt>
      <w:sdtPr>
        <w:rPr>
          <w:rFonts w:ascii="Arial" w:eastAsiaTheme="minorEastAsia" w:hAnsi="Arial" w:cs="Arial"/>
          <w:smallCaps/>
          <w:color w:val="auto"/>
          <w:sz w:val="24"/>
          <w:szCs w:val="24"/>
        </w:rPr>
        <w:id w:val="1091146047"/>
        <w:docPartObj>
          <w:docPartGallery w:val="Table of Contents"/>
          <w:docPartUnique/>
        </w:docPartObj>
      </w:sdtPr>
      <w:sdtEndPr>
        <w:rPr>
          <w:rFonts w:eastAsiaTheme="minorHAnsi"/>
        </w:rPr>
      </w:sdtEndPr>
      <w:sdtContent>
        <w:p w14:paraId="70BBED85" w14:textId="0D5321DB" w:rsidR="00F367B5" w:rsidRPr="007834F3" w:rsidRDefault="00F367B5" w:rsidP="0077229C">
          <w:pPr>
            <w:pStyle w:val="TOCHeading"/>
            <w:spacing w:line="360" w:lineRule="auto"/>
            <w:rPr>
              <w:rFonts w:ascii="Arial" w:hAnsi="Arial" w:cs="Arial"/>
              <w:b/>
              <w:bCs/>
              <w:color w:val="auto"/>
              <w:sz w:val="36"/>
              <w:szCs w:val="36"/>
            </w:rPr>
          </w:pPr>
          <w:r w:rsidRPr="007834F3">
            <w:rPr>
              <w:rFonts w:ascii="Arial" w:hAnsi="Arial" w:cs="Arial"/>
              <w:b/>
              <w:bCs/>
              <w:color w:val="auto"/>
              <w:sz w:val="36"/>
              <w:szCs w:val="36"/>
            </w:rPr>
            <w:t>Contents</w:t>
          </w:r>
        </w:p>
        <w:p w14:paraId="19BCD290" w14:textId="1C0CD4E6" w:rsidR="00E13B86" w:rsidRDefault="0077229C">
          <w:pPr>
            <w:pStyle w:val="TOC1"/>
            <w:tabs>
              <w:tab w:val="left" w:pos="440"/>
              <w:tab w:val="right" w:leader="dot" w:pos="9350"/>
            </w:tabs>
            <w:rPr>
              <w:rFonts w:eastAsiaTheme="minorEastAsia" w:cstheme="minorBidi"/>
              <w:b w:val="0"/>
              <w:bCs w:val="0"/>
              <w:caps w:val="0"/>
              <w:noProof/>
              <w:kern w:val="2"/>
              <w:sz w:val="22"/>
              <w:szCs w:val="22"/>
              <w14:ligatures w14:val="standardContextual"/>
            </w:rPr>
          </w:pPr>
          <w:r w:rsidRPr="007834F3">
            <w:rPr>
              <w:rFonts w:ascii="Arial" w:hAnsi="Arial" w:cs="Arial"/>
              <w:b w:val="0"/>
              <w:bCs w:val="0"/>
              <w:i/>
              <w:iCs/>
              <w:caps w:val="0"/>
              <w:smallCaps/>
              <w:sz w:val="32"/>
              <w:szCs w:val="32"/>
            </w:rPr>
            <w:fldChar w:fldCharType="begin"/>
          </w:r>
          <w:r w:rsidRPr="007834F3">
            <w:rPr>
              <w:rFonts w:ascii="Arial" w:hAnsi="Arial" w:cs="Arial"/>
              <w:b w:val="0"/>
              <w:bCs w:val="0"/>
              <w:i/>
              <w:iCs/>
              <w:caps w:val="0"/>
              <w:smallCaps/>
              <w:sz w:val="32"/>
              <w:szCs w:val="32"/>
            </w:rPr>
            <w:instrText xml:space="preserve"> TOC \o "1-3" \h \z \u </w:instrText>
          </w:r>
          <w:r w:rsidRPr="007834F3">
            <w:rPr>
              <w:rFonts w:ascii="Arial" w:hAnsi="Arial" w:cs="Arial"/>
              <w:b w:val="0"/>
              <w:bCs w:val="0"/>
              <w:i/>
              <w:iCs/>
              <w:caps w:val="0"/>
              <w:smallCaps/>
              <w:sz w:val="32"/>
              <w:szCs w:val="32"/>
            </w:rPr>
            <w:fldChar w:fldCharType="separate"/>
          </w:r>
          <w:hyperlink w:anchor="_Toc175330845" w:history="1">
            <w:r w:rsidR="00E13B86" w:rsidRPr="004E773B">
              <w:rPr>
                <w:rStyle w:val="Hyperlink"/>
                <w:rFonts w:ascii="Arial" w:eastAsia="Times New Roman" w:hAnsi="Arial" w:cs="Arial"/>
                <w:noProof/>
              </w:rPr>
              <w:t>1.</w:t>
            </w:r>
            <w:r w:rsidR="00E13B86">
              <w:rPr>
                <w:rFonts w:eastAsiaTheme="minorEastAsia" w:cstheme="minorBidi"/>
                <w:b w:val="0"/>
                <w:bCs w:val="0"/>
                <w:caps w:val="0"/>
                <w:noProof/>
                <w:kern w:val="2"/>
                <w:sz w:val="22"/>
                <w:szCs w:val="22"/>
                <w14:ligatures w14:val="standardContextual"/>
              </w:rPr>
              <w:tab/>
            </w:r>
            <w:r w:rsidR="00E13B86" w:rsidRPr="004E773B">
              <w:rPr>
                <w:rStyle w:val="Hyperlink"/>
                <w:rFonts w:ascii="Arial" w:eastAsia="Times New Roman" w:hAnsi="Arial" w:cs="Arial"/>
                <w:noProof/>
              </w:rPr>
              <w:t>Scope of Work and Requirements</w:t>
            </w:r>
            <w:r w:rsidR="00E13B86">
              <w:rPr>
                <w:noProof/>
                <w:webHidden/>
              </w:rPr>
              <w:tab/>
            </w:r>
            <w:r w:rsidR="00E13B86">
              <w:rPr>
                <w:noProof/>
                <w:webHidden/>
              </w:rPr>
              <w:fldChar w:fldCharType="begin"/>
            </w:r>
            <w:r w:rsidR="00E13B86">
              <w:rPr>
                <w:noProof/>
                <w:webHidden/>
              </w:rPr>
              <w:instrText xml:space="preserve"> PAGEREF _Toc175330845 \h </w:instrText>
            </w:r>
            <w:r w:rsidR="00E13B86">
              <w:rPr>
                <w:noProof/>
                <w:webHidden/>
              </w:rPr>
            </w:r>
            <w:r w:rsidR="00E13B86">
              <w:rPr>
                <w:noProof/>
                <w:webHidden/>
              </w:rPr>
              <w:fldChar w:fldCharType="separate"/>
            </w:r>
            <w:r w:rsidR="00356AD2">
              <w:rPr>
                <w:noProof/>
                <w:webHidden/>
              </w:rPr>
              <w:t>4</w:t>
            </w:r>
            <w:r w:rsidR="00E13B86">
              <w:rPr>
                <w:noProof/>
                <w:webHidden/>
              </w:rPr>
              <w:fldChar w:fldCharType="end"/>
            </w:r>
          </w:hyperlink>
        </w:p>
        <w:p w14:paraId="7BE69FA6" w14:textId="7F92EFEA"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46" w:history="1">
            <w:r w:rsidR="00E13B86" w:rsidRPr="004E773B">
              <w:rPr>
                <w:rStyle w:val="Hyperlink"/>
                <w:rFonts w:ascii="Arial" w:hAnsi="Arial" w:cs="Arial"/>
                <w:b/>
                <w:bCs/>
                <w:noProof/>
              </w:rPr>
              <w:t>1.1.</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Detailed Description of Materials</w:t>
            </w:r>
            <w:r w:rsidR="00E13B86">
              <w:rPr>
                <w:noProof/>
                <w:webHidden/>
              </w:rPr>
              <w:tab/>
            </w:r>
            <w:r w:rsidR="00E13B86">
              <w:rPr>
                <w:noProof/>
                <w:webHidden/>
              </w:rPr>
              <w:fldChar w:fldCharType="begin"/>
            </w:r>
            <w:r w:rsidR="00E13B86">
              <w:rPr>
                <w:noProof/>
                <w:webHidden/>
              </w:rPr>
              <w:instrText xml:space="preserve"> PAGEREF _Toc175330846 \h </w:instrText>
            </w:r>
            <w:r w:rsidR="00E13B86">
              <w:rPr>
                <w:noProof/>
                <w:webHidden/>
              </w:rPr>
            </w:r>
            <w:r w:rsidR="00E13B86">
              <w:rPr>
                <w:noProof/>
                <w:webHidden/>
              </w:rPr>
              <w:fldChar w:fldCharType="separate"/>
            </w:r>
            <w:r w:rsidR="00356AD2">
              <w:rPr>
                <w:noProof/>
                <w:webHidden/>
              </w:rPr>
              <w:t>4</w:t>
            </w:r>
            <w:r w:rsidR="00E13B86">
              <w:rPr>
                <w:noProof/>
                <w:webHidden/>
              </w:rPr>
              <w:fldChar w:fldCharType="end"/>
            </w:r>
          </w:hyperlink>
        </w:p>
        <w:p w14:paraId="59878C21" w14:textId="11F3539C"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47" w:history="1">
            <w:r w:rsidR="00E13B86" w:rsidRPr="004E773B">
              <w:rPr>
                <w:rStyle w:val="Hyperlink"/>
                <w:rFonts w:ascii="Arial" w:hAnsi="Arial" w:cs="Arial"/>
                <w:b/>
                <w:bCs/>
                <w:noProof/>
              </w:rPr>
              <w:t>1.2.</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Award Terms</w:t>
            </w:r>
            <w:r w:rsidR="00E13B86">
              <w:rPr>
                <w:noProof/>
                <w:webHidden/>
              </w:rPr>
              <w:tab/>
            </w:r>
            <w:r w:rsidR="00E13B86">
              <w:rPr>
                <w:noProof/>
                <w:webHidden/>
              </w:rPr>
              <w:fldChar w:fldCharType="begin"/>
            </w:r>
            <w:r w:rsidR="00E13B86">
              <w:rPr>
                <w:noProof/>
                <w:webHidden/>
              </w:rPr>
              <w:instrText xml:space="preserve"> PAGEREF _Toc175330847 \h </w:instrText>
            </w:r>
            <w:r w:rsidR="00E13B86">
              <w:rPr>
                <w:noProof/>
                <w:webHidden/>
              </w:rPr>
            </w:r>
            <w:r w:rsidR="00E13B86">
              <w:rPr>
                <w:noProof/>
                <w:webHidden/>
              </w:rPr>
              <w:fldChar w:fldCharType="separate"/>
            </w:r>
            <w:r w:rsidR="00356AD2">
              <w:rPr>
                <w:noProof/>
                <w:webHidden/>
              </w:rPr>
              <w:t>4</w:t>
            </w:r>
            <w:r w:rsidR="00E13B86">
              <w:rPr>
                <w:noProof/>
                <w:webHidden/>
              </w:rPr>
              <w:fldChar w:fldCharType="end"/>
            </w:r>
          </w:hyperlink>
        </w:p>
        <w:p w14:paraId="4017AC53" w14:textId="7F3067AB"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48" w:history="1">
            <w:r w:rsidR="00E13B86" w:rsidRPr="004E773B">
              <w:rPr>
                <w:rStyle w:val="Hyperlink"/>
                <w:rFonts w:ascii="Arial" w:hAnsi="Arial" w:cs="Arial"/>
                <w:b/>
                <w:bCs/>
                <w:noProof/>
              </w:rPr>
              <w:t>1.3.</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General Requirements</w:t>
            </w:r>
            <w:r w:rsidR="00E13B86">
              <w:rPr>
                <w:noProof/>
                <w:webHidden/>
              </w:rPr>
              <w:tab/>
            </w:r>
            <w:r w:rsidR="00E13B86">
              <w:rPr>
                <w:noProof/>
                <w:webHidden/>
              </w:rPr>
              <w:fldChar w:fldCharType="begin"/>
            </w:r>
            <w:r w:rsidR="00E13B86">
              <w:rPr>
                <w:noProof/>
                <w:webHidden/>
              </w:rPr>
              <w:instrText xml:space="preserve"> PAGEREF _Toc175330848 \h </w:instrText>
            </w:r>
            <w:r w:rsidR="00E13B86">
              <w:rPr>
                <w:noProof/>
                <w:webHidden/>
              </w:rPr>
            </w:r>
            <w:r w:rsidR="00E13B86">
              <w:rPr>
                <w:noProof/>
                <w:webHidden/>
              </w:rPr>
              <w:fldChar w:fldCharType="separate"/>
            </w:r>
            <w:r w:rsidR="00356AD2">
              <w:rPr>
                <w:noProof/>
                <w:webHidden/>
              </w:rPr>
              <w:t>4</w:t>
            </w:r>
            <w:r w:rsidR="00E13B86">
              <w:rPr>
                <w:noProof/>
                <w:webHidden/>
              </w:rPr>
              <w:fldChar w:fldCharType="end"/>
            </w:r>
          </w:hyperlink>
        </w:p>
        <w:p w14:paraId="673AB9ED" w14:textId="22A8C676" w:rsidR="00E13B86" w:rsidRDefault="00584BF8">
          <w:pPr>
            <w:pStyle w:val="TOC3"/>
            <w:tabs>
              <w:tab w:val="left" w:pos="1320"/>
              <w:tab w:val="right" w:leader="dot" w:pos="9350"/>
            </w:tabs>
            <w:rPr>
              <w:rFonts w:eastAsiaTheme="minorEastAsia" w:cstheme="minorBidi"/>
              <w:i w:val="0"/>
              <w:iCs w:val="0"/>
              <w:noProof/>
              <w:kern w:val="2"/>
              <w:sz w:val="22"/>
              <w:szCs w:val="22"/>
              <w14:ligatures w14:val="standardContextual"/>
            </w:rPr>
          </w:pPr>
          <w:hyperlink w:anchor="_Toc175330849" w:history="1">
            <w:r w:rsidR="00E13B86" w:rsidRPr="004E773B">
              <w:rPr>
                <w:rStyle w:val="Hyperlink"/>
                <w:rFonts w:ascii="Arial" w:eastAsia="Times New Roman" w:hAnsi="Arial" w:cs="Arial"/>
                <w:b/>
                <w:bCs/>
                <w:noProof/>
              </w:rPr>
              <w:t>1.3.1.</w:t>
            </w:r>
            <w:r w:rsidR="00E13B86">
              <w:rPr>
                <w:rFonts w:eastAsiaTheme="minorEastAsia" w:cstheme="minorBidi"/>
                <w:i w:val="0"/>
                <w:iCs w:val="0"/>
                <w:noProof/>
                <w:kern w:val="2"/>
                <w:sz w:val="22"/>
                <w:szCs w:val="22"/>
                <w14:ligatures w14:val="standardContextual"/>
              </w:rPr>
              <w:tab/>
            </w:r>
            <w:r w:rsidR="00E13B86" w:rsidRPr="004E773B">
              <w:rPr>
                <w:rStyle w:val="Hyperlink"/>
                <w:rFonts w:ascii="Arial" w:eastAsia="Times New Roman" w:hAnsi="Arial" w:cs="Arial"/>
                <w:b/>
                <w:bCs/>
                <w:noProof/>
              </w:rPr>
              <w:t>Seller Qualifications</w:t>
            </w:r>
            <w:r w:rsidR="00E13B86">
              <w:rPr>
                <w:noProof/>
                <w:webHidden/>
              </w:rPr>
              <w:tab/>
            </w:r>
            <w:r w:rsidR="00E13B86">
              <w:rPr>
                <w:noProof/>
                <w:webHidden/>
              </w:rPr>
              <w:fldChar w:fldCharType="begin"/>
            </w:r>
            <w:r w:rsidR="00E13B86">
              <w:rPr>
                <w:noProof/>
                <w:webHidden/>
              </w:rPr>
              <w:instrText xml:space="preserve"> PAGEREF _Toc175330849 \h </w:instrText>
            </w:r>
            <w:r w:rsidR="00E13B86">
              <w:rPr>
                <w:noProof/>
                <w:webHidden/>
              </w:rPr>
            </w:r>
            <w:r w:rsidR="00E13B86">
              <w:rPr>
                <w:noProof/>
                <w:webHidden/>
              </w:rPr>
              <w:fldChar w:fldCharType="separate"/>
            </w:r>
            <w:r w:rsidR="00356AD2">
              <w:rPr>
                <w:noProof/>
                <w:webHidden/>
              </w:rPr>
              <w:t>4</w:t>
            </w:r>
            <w:r w:rsidR="00E13B86">
              <w:rPr>
                <w:noProof/>
                <w:webHidden/>
              </w:rPr>
              <w:fldChar w:fldCharType="end"/>
            </w:r>
          </w:hyperlink>
        </w:p>
        <w:p w14:paraId="52FBA7C4" w14:textId="03D10117" w:rsidR="00E13B86" w:rsidRDefault="00584BF8">
          <w:pPr>
            <w:pStyle w:val="TOC3"/>
            <w:tabs>
              <w:tab w:val="left" w:pos="1320"/>
              <w:tab w:val="right" w:leader="dot" w:pos="9350"/>
            </w:tabs>
            <w:rPr>
              <w:rFonts w:eastAsiaTheme="minorEastAsia" w:cstheme="minorBidi"/>
              <w:i w:val="0"/>
              <w:iCs w:val="0"/>
              <w:noProof/>
              <w:kern w:val="2"/>
              <w:sz w:val="22"/>
              <w:szCs w:val="22"/>
              <w14:ligatures w14:val="standardContextual"/>
            </w:rPr>
          </w:pPr>
          <w:hyperlink w:anchor="_Toc175330850" w:history="1">
            <w:r w:rsidR="00E13B86" w:rsidRPr="004E773B">
              <w:rPr>
                <w:rStyle w:val="Hyperlink"/>
                <w:rFonts w:ascii="Arial" w:eastAsia="Times New Roman" w:hAnsi="Arial" w:cs="Arial"/>
                <w:b/>
                <w:bCs/>
                <w:noProof/>
              </w:rPr>
              <w:t>1.3.2.</w:t>
            </w:r>
            <w:r w:rsidR="00E13B86">
              <w:rPr>
                <w:rFonts w:eastAsiaTheme="minorEastAsia" w:cstheme="minorBidi"/>
                <w:i w:val="0"/>
                <w:iCs w:val="0"/>
                <w:noProof/>
                <w:kern w:val="2"/>
                <w:sz w:val="22"/>
                <w:szCs w:val="22"/>
                <w14:ligatures w14:val="standardContextual"/>
              </w:rPr>
              <w:tab/>
            </w:r>
            <w:r w:rsidR="00E13B86" w:rsidRPr="004E773B">
              <w:rPr>
                <w:rStyle w:val="Hyperlink"/>
                <w:rFonts w:ascii="Arial" w:eastAsia="Times New Roman" w:hAnsi="Arial" w:cs="Arial"/>
                <w:b/>
                <w:bCs/>
                <w:noProof/>
              </w:rPr>
              <w:t>Pick-Up Requirements</w:t>
            </w:r>
            <w:r w:rsidR="00E13B86">
              <w:rPr>
                <w:noProof/>
                <w:webHidden/>
              </w:rPr>
              <w:tab/>
            </w:r>
            <w:r w:rsidR="00E13B86">
              <w:rPr>
                <w:noProof/>
                <w:webHidden/>
              </w:rPr>
              <w:fldChar w:fldCharType="begin"/>
            </w:r>
            <w:r w:rsidR="00E13B86">
              <w:rPr>
                <w:noProof/>
                <w:webHidden/>
              </w:rPr>
              <w:instrText xml:space="preserve"> PAGEREF _Toc175330850 \h </w:instrText>
            </w:r>
            <w:r w:rsidR="00E13B86">
              <w:rPr>
                <w:noProof/>
                <w:webHidden/>
              </w:rPr>
            </w:r>
            <w:r w:rsidR="00E13B86">
              <w:rPr>
                <w:noProof/>
                <w:webHidden/>
              </w:rPr>
              <w:fldChar w:fldCharType="separate"/>
            </w:r>
            <w:r w:rsidR="00356AD2">
              <w:rPr>
                <w:noProof/>
                <w:webHidden/>
              </w:rPr>
              <w:t>5</w:t>
            </w:r>
            <w:r w:rsidR="00E13B86">
              <w:rPr>
                <w:noProof/>
                <w:webHidden/>
              </w:rPr>
              <w:fldChar w:fldCharType="end"/>
            </w:r>
          </w:hyperlink>
        </w:p>
        <w:p w14:paraId="1B5FEEE9" w14:textId="62BDA745" w:rsidR="00E13B86" w:rsidRDefault="00584BF8">
          <w:pPr>
            <w:pStyle w:val="TOC1"/>
            <w:tabs>
              <w:tab w:val="left" w:pos="440"/>
              <w:tab w:val="right" w:leader="dot" w:pos="9350"/>
            </w:tabs>
            <w:rPr>
              <w:rFonts w:eastAsiaTheme="minorEastAsia" w:cstheme="minorBidi"/>
              <w:b w:val="0"/>
              <w:bCs w:val="0"/>
              <w:caps w:val="0"/>
              <w:noProof/>
              <w:kern w:val="2"/>
              <w:sz w:val="22"/>
              <w:szCs w:val="22"/>
              <w14:ligatures w14:val="standardContextual"/>
            </w:rPr>
          </w:pPr>
          <w:hyperlink w:anchor="_Toc175330851" w:history="1">
            <w:r w:rsidR="00E13B86" w:rsidRPr="004E773B">
              <w:rPr>
                <w:rStyle w:val="Hyperlink"/>
                <w:rFonts w:ascii="Arial" w:hAnsi="Arial" w:cs="Arial"/>
                <w:noProof/>
              </w:rPr>
              <w:t>2.</w:t>
            </w:r>
            <w:r w:rsidR="00E13B86">
              <w:rPr>
                <w:rFonts w:eastAsiaTheme="minorEastAsia" w:cstheme="minorBidi"/>
                <w:b w:val="0"/>
                <w:bCs w:val="0"/>
                <w:caps w:val="0"/>
                <w:noProof/>
                <w:kern w:val="2"/>
                <w:sz w:val="22"/>
                <w:szCs w:val="22"/>
                <w14:ligatures w14:val="standardContextual"/>
              </w:rPr>
              <w:tab/>
            </w:r>
            <w:r w:rsidR="00E13B86" w:rsidRPr="004E773B">
              <w:rPr>
                <w:rStyle w:val="Hyperlink"/>
                <w:rFonts w:ascii="Arial" w:hAnsi="Arial" w:cs="Arial"/>
                <w:noProof/>
              </w:rPr>
              <w:t>Submission Instructions</w:t>
            </w:r>
            <w:r w:rsidR="00E13B86">
              <w:rPr>
                <w:noProof/>
                <w:webHidden/>
              </w:rPr>
              <w:tab/>
            </w:r>
            <w:r w:rsidR="00E13B86">
              <w:rPr>
                <w:noProof/>
                <w:webHidden/>
              </w:rPr>
              <w:fldChar w:fldCharType="begin"/>
            </w:r>
            <w:r w:rsidR="00E13B86">
              <w:rPr>
                <w:noProof/>
                <w:webHidden/>
              </w:rPr>
              <w:instrText xml:space="preserve"> PAGEREF _Toc175330851 \h </w:instrText>
            </w:r>
            <w:r w:rsidR="00E13B86">
              <w:rPr>
                <w:noProof/>
                <w:webHidden/>
              </w:rPr>
            </w:r>
            <w:r w:rsidR="00E13B86">
              <w:rPr>
                <w:noProof/>
                <w:webHidden/>
              </w:rPr>
              <w:fldChar w:fldCharType="separate"/>
            </w:r>
            <w:r w:rsidR="00356AD2">
              <w:rPr>
                <w:noProof/>
                <w:webHidden/>
              </w:rPr>
              <w:t>5</w:t>
            </w:r>
            <w:r w:rsidR="00E13B86">
              <w:rPr>
                <w:noProof/>
                <w:webHidden/>
              </w:rPr>
              <w:fldChar w:fldCharType="end"/>
            </w:r>
          </w:hyperlink>
        </w:p>
        <w:p w14:paraId="4A5D18EA" w14:textId="0D026A80"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52" w:history="1">
            <w:r w:rsidR="00E13B86" w:rsidRPr="004E773B">
              <w:rPr>
                <w:rStyle w:val="Hyperlink"/>
                <w:rFonts w:ascii="Arial" w:hAnsi="Arial" w:cs="Arial"/>
                <w:b/>
                <w:bCs/>
                <w:noProof/>
              </w:rPr>
              <w:t>2.1.</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Format</w:t>
            </w:r>
            <w:r w:rsidR="00E13B86">
              <w:rPr>
                <w:noProof/>
                <w:webHidden/>
              </w:rPr>
              <w:tab/>
            </w:r>
            <w:r w:rsidR="00E13B86">
              <w:rPr>
                <w:noProof/>
                <w:webHidden/>
              </w:rPr>
              <w:fldChar w:fldCharType="begin"/>
            </w:r>
            <w:r w:rsidR="00E13B86">
              <w:rPr>
                <w:noProof/>
                <w:webHidden/>
              </w:rPr>
              <w:instrText xml:space="preserve"> PAGEREF _Toc175330852 \h </w:instrText>
            </w:r>
            <w:r w:rsidR="00E13B86">
              <w:rPr>
                <w:noProof/>
                <w:webHidden/>
              </w:rPr>
            </w:r>
            <w:r w:rsidR="00E13B86">
              <w:rPr>
                <w:noProof/>
                <w:webHidden/>
              </w:rPr>
              <w:fldChar w:fldCharType="separate"/>
            </w:r>
            <w:r w:rsidR="00356AD2">
              <w:rPr>
                <w:noProof/>
                <w:webHidden/>
              </w:rPr>
              <w:t>5</w:t>
            </w:r>
            <w:r w:rsidR="00E13B86">
              <w:rPr>
                <w:noProof/>
                <w:webHidden/>
              </w:rPr>
              <w:fldChar w:fldCharType="end"/>
            </w:r>
          </w:hyperlink>
        </w:p>
        <w:p w14:paraId="7091B2A7" w14:textId="48D262C8" w:rsidR="00E13B86" w:rsidRDefault="00584BF8">
          <w:pPr>
            <w:pStyle w:val="TOC2"/>
            <w:tabs>
              <w:tab w:val="right" w:leader="dot" w:pos="9350"/>
            </w:tabs>
            <w:rPr>
              <w:rFonts w:eastAsiaTheme="minorEastAsia" w:cstheme="minorBidi"/>
              <w:smallCaps w:val="0"/>
              <w:noProof/>
              <w:kern w:val="2"/>
              <w:sz w:val="22"/>
              <w:szCs w:val="22"/>
              <w14:ligatures w14:val="standardContextual"/>
            </w:rPr>
          </w:pPr>
          <w:hyperlink w:anchor="_Toc175330853" w:history="1">
            <w:r w:rsidR="00E13B86" w:rsidRPr="004E773B">
              <w:rPr>
                <w:rStyle w:val="Hyperlink"/>
                <w:rFonts w:ascii="Arial" w:hAnsi="Arial" w:cs="Arial"/>
                <w:b/>
                <w:bCs/>
                <w:noProof/>
              </w:rPr>
              <w:t>2.2 Bid Submission Instructions</w:t>
            </w:r>
            <w:r w:rsidR="00E13B86">
              <w:rPr>
                <w:noProof/>
                <w:webHidden/>
              </w:rPr>
              <w:tab/>
            </w:r>
            <w:r w:rsidR="00E13B86">
              <w:rPr>
                <w:noProof/>
                <w:webHidden/>
              </w:rPr>
              <w:fldChar w:fldCharType="begin"/>
            </w:r>
            <w:r w:rsidR="00E13B86">
              <w:rPr>
                <w:noProof/>
                <w:webHidden/>
              </w:rPr>
              <w:instrText xml:space="preserve"> PAGEREF _Toc175330853 \h </w:instrText>
            </w:r>
            <w:r w:rsidR="00E13B86">
              <w:rPr>
                <w:noProof/>
                <w:webHidden/>
              </w:rPr>
            </w:r>
            <w:r w:rsidR="00E13B86">
              <w:rPr>
                <w:noProof/>
                <w:webHidden/>
              </w:rPr>
              <w:fldChar w:fldCharType="separate"/>
            </w:r>
            <w:r w:rsidR="00356AD2">
              <w:rPr>
                <w:noProof/>
                <w:webHidden/>
              </w:rPr>
              <w:t>6</w:t>
            </w:r>
            <w:r w:rsidR="00E13B86">
              <w:rPr>
                <w:noProof/>
                <w:webHidden/>
              </w:rPr>
              <w:fldChar w:fldCharType="end"/>
            </w:r>
          </w:hyperlink>
        </w:p>
        <w:p w14:paraId="207FB538" w14:textId="73320C7F" w:rsidR="00E13B86" w:rsidRDefault="00584BF8">
          <w:pPr>
            <w:pStyle w:val="TOC1"/>
            <w:tabs>
              <w:tab w:val="left" w:pos="440"/>
              <w:tab w:val="right" w:leader="dot" w:pos="9350"/>
            </w:tabs>
            <w:rPr>
              <w:rFonts w:eastAsiaTheme="minorEastAsia" w:cstheme="minorBidi"/>
              <w:b w:val="0"/>
              <w:bCs w:val="0"/>
              <w:caps w:val="0"/>
              <w:noProof/>
              <w:kern w:val="2"/>
              <w:sz w:val="22"/>
              <w:szCs w:val="22"/>
              <w14:ligatures w14:val="standardContextual"/>
            </w:rPr>
          </w:pPr>
          <w:hyperlink w:anchor="_Toc175330854" w:history="1">
            <w:r w:rsidR="00E13B86" w:rsidRPr="004E773B">
              <w:rPr>
                <w:rStyle w:val="Hyperlink"/>
                <w:rFonts w:ascii="Arial" w:hAnsi="Arial" w:cs="Arial"/>
                <w:noProof/>
              </w:rPr>
              <w:t>3.</w:t>
            </w:r>
            <w:r w:rsidR="00E13B86">
              <w:rPr>
                <w:rFonts w:eastAsiaTheme="minorEastAsia" w:cstheme="minorBidi"/>
                <w:b w:val="0"/>
                <w:bCs w:val="0"/>
                <w:caps w:val="0"/>
                <w:noProof/>
                <w:kern w:val="2"/>
                <w:sz w:val="22"/>
                <w:szCs w:val="22"/>
                <w14:ligatures w14:val="standardContextual"/>
              </w:rPr>
              <w:tab/>
            </w:r>
            <w:r w:rsidR="00E13B86" w:rsidRPr="004E773B">
              <w:rPr>
                <w:rStyle w:val="Hyperlink"/>
                <w:rFonts w:ascii="Arial" w:hAnsi="Arial" w:cs="Arial"/>
                <w:noProof/>
              </w:rPr>
              <w:t>Selection Criteria</w:t>
            </w:r>
            <w:r w:rsidR="00E13B86">
              <w:rPr>
                <w:noProof/>
                <w:webHidden/>
              </w:rPr>
              <w:tab/>
            </w:r>
            <w:r w:rsidR="00E13B86">
              <w:rPr>
                <w:noProof/>
                <w:webHidden/>
              </w:rPr>
              <w:fldChar w:fldCharType="begin"/>
            </w:r>
            <w:r w:rsidR="00E13B86">
              <w:rPr>
                <w:noProof/>
                <w:webHidden/>
              </w:rPr>
              <w:instrText xml:space="preserve"> PAGEREF _Toc175330854 \h </w:instrText>
            </w:r>
            <w:r w:rsidR="00E13B86">
              <w:rPr>
                <w:noProof/>
                <w:webHidden/>
              </w:rPr>
            </w:r>
            <w:r w:rsidR="00E13B86">
              <w:rPr>
                <w:noProof/>
                <w:webHidden/>
              </w:rPr>
              <w:fldChar w:fldCharType="separate"/>
            </w:r>
            <w:r w:rsidR="00356AD2">
              <w:rPr>
                <w:noProof/>
                <w:webHidden/>
              </w:rPr>
              <w:t>7</w:t>
            </w:r>
            <w:r w:rsidR="00E13B86">
              <w:rPr>
                <w:noProof/>
                <w:webHidden/>
              </w:rPr>
              <w:fldChar w:fldCharType="end"/>
            </w:r>
          </w:hyperlink>
        </w:p>
        <w:p w14:paraId="5E57E542" w14:textId="0BCA20C2" w:rsidR="00E13B86" w:rsidRDefault="00584BF8">
          <w:pPr>
            <w:pStyle w:val="TOC1"/>
            <w:tabs>
              <w:tab w:val="left" w:pos="440"/>
              <w:tab w:val="right" w:leader="dot" w:pos="9350"/>
            </w:tabs>
            <w:rPr>
              <w:rFonts w:eastAsiaTheme="minorEastAsia" w:cstheme="minorBidi"/>
              <w:b w:val="0"/>
              <w:bCs w:val="0"/>
              <w:caps w:val="0"/>
              <w:noProof/>
              <w:kern w:val="2"/>
              <w:sz w:val="22"/>
              <w:szCs w:val="22"/>
              <w14:ligatures w14:val="standardContextual"/>
            </w:rPr>
          </w:pPr>
          <w:hyperlink w:anchor="_Toc175330855" w:history="1">
            <w:r w:rsidR="00E13B86" w:rsidRPr="004E773B">
              <w:rPr>
                <w:rStyle w:val="Hyperlink"/>
                <w:rFonts w:ascii="Arial" w:hAnsi="Arial" w:cs="Arial"/>
                <w:noProof/>
              </w:rPr>
              <w:t>4.</w:t>
            </w:r>
            <w:r w:rsidR="00E13B86">
              <w:rPr>
                <w:rFonts w:eastAsiaTheme="minorEastAsia" w:cstheme="minorBidi"/>
                <w:b w:val="0"/>
                <w:bCs w:val="0"/>
                <w:caps w:val="0"/>
                <w:noProof/>
                <w:kern w:val="2"/>
                <w:sz w:val="22"/>
                <w:szCs w:val="22"/>
                <w14:ligatures w14:val="standardContextual"/>
              </w:rPr>
              <w:tab/>
            </w:r>
            <w:r w:rsidR="00E13B86" w:rsidRPr="004E773B">
              <w:rPr>
                <w:rStyle w:val="Hyperlink"/>
                <w:rFonts w:ascii="Arial" w:hAnsi="Arial" w:cs="Arial"/>
                <w:noProof/>
              </w:rPr>
              <w:t>Terms and Conditions</w:t>
            </w:r>
            <w:r w:rsidR="00E13B86">
              <w:rPr>
                <w:noProof/>
                <w:webHidden/>
              </w:rPr>
              <w:tab/>
            </w:r>
            <w:r w:rsidR="00E13B86">
              <w:rPr>
                <w:noProof/>
                <w:webHidden/>
              </w:rPr>
              <w:fldChar w:fldCharType="begin"/>
            </w:r>
            <w:r w:rsidR="00E13B86">
              <w:rPr>
                <w:noProof/>
                <w:webHidden/>
              </w:rPr>
              <w:instrText xml:space="preserve"> PAGEREF _Toc175330855 \h </w:instrText>
            </w:r>
            <w:r w:rsidR="00E13B86">
              <w:rPr>
                <w:noProof/>
                <w:webHidden/>
              </w:rPr>
            </w:r>
            <w:r w:rsidR="00E13B86">
              <w:rPr>
                <w:noProof/>
                <w:webHidden/>
              </w:rPr>
              <w:fldChar w:fldCharType="separate"/>
            </w:r>
            <w:r w:rsidR="00356AD2">
              <w:rPr>
                <w:noProof/>
                <w:webHidden/>
              </w:rPr>
              <w:t>7</w:t>
            </w:r>
            <w:r w:rsidR="00E13B86">
              <w:rPr>
                <w:noProof/>
                <w:webHidden/>
              </w:rPr>
              <w:fldChar w:fldCharType="end"/>
            </w:r>
          </w:hyperlink>
        </w:p>
        <w:p w14:paraId="6D02EC7E" w14:textId="091CE5BD"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56" w:history="1">
            <w:r w:rsidR="00E13B86" w:rsidRPr="004E773B">
              <w:rPr>
                <w:rStyle w:val="Hyperlink"/>
                <w:rFonts w:ascii="Arial" w:hAnsi="Arial" w:cs="Arial"/>
                <w:b/>
                <w:bCs/>
                <w:noProof/>
              </w:rPr>
              <w:t>4.1.</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Disclaimer</w:t>
            </w:r>
            <w:r w:rsidR="00E13B86">
              <w:rPr>
                <w:noProof/>
                <w:webHidden/>
              </w:rPr>
              <w:tab/>
            </w:r>
            <w:r w:rsidR="00E13B86">
              <w:rPr>
                <w:noProof/>
                <w:webHidden/>
              </w:rPr>
              <w:fldChar w:fldCharType="begin"/>
            </w:r>
            <w:r w:rsidR="00E13B86">
              <w:rPr>
                <w:noProof/>
                <w:webHidden/>
              </w:rPr>
              <w:instrText xml:space="preserve"> PAGEREF _Toc175330856 \h </w:instrText>
            </w:r>
            <w:r w:rsidR="00E13B86">
              <w:rPr>
                <w:noProof/>
                <w:webHidden/>
              </w:rPr>
            </w:r>
            <w:r w:rsidR="00E13B86">
              <w:rPr>
                <w:noProof/>
                <w:webHidden/>
              </w:rPr>
              <w:fldChar w:fldCharType="separate"/>
            </w:r>
            <w:r w:rsidR="00356AD2">
              <w:rPr>
                <w:noProof/>
                <w:webHidden/>
              </w:rPr>
              <w:t>7</w:t>
            </w:r>
            <w:r w:rsidR="00E13B86">
              <w:rPr>
                <w:noProof/>
                <w:webHidden/>
              </w:rPr>
              <w:fldChar w:fldCharType="end"/>
            </w:r>
          </w:hyperlink>
        </w:p>
        <w:p w14:paraId="24377D9C" w14:textId="65F1BEA7"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57" w:history="1">
            <w:r w:rsidR="00E13B86" w:rsidRPr="004E773B">
              <w:rPr>
                <w:rStyle w:val="Hyperlink"/>
                <w:rFonts w:ascii="Arial" w:hAnsi="Arial" w:cs="Arial"/>
                <w:b/>
                <w:bCs/>
                <w:noProof/>
              </w:rPr>
              <w:t>4.2.</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Confidentiality</w:t>
            </w:r>
            <w:r w:rsidR="00E13B86">
              <w:rPr>
                <w:noProof/>
                <w:webHidden/>
              </w:rPr>
              <w:tab/>
            </w:r>
            <w:r w:rsidR="00E13B86">
              <w:rPr>
                <w:noProof/>
                <w:webHidden/>
              </w:rPr>
              <w:fldChar w:fldCharType="begin"/>
            </w:r>
            <w:r w:rsidR="00E13B86">
              <w:rPr>
                <w:noProof/>
                <w:webHidden/>
              </w:rPr>
              <w:instrText xml:space="preserve"> PAGEREF _Toc175330857 \h </w:instrText>
            </w:r>
            <w:r w:rsidR="00E13B86">
              <w:rPr>
                <w:noProof/>
                <w:webHidden/>
              </w:rPr>
            </w:r>
            <w:r w:rsidR="00E13B86">
              <w:rPr>
                <w:noProof/>
                <w:webHidden/>
              </w:rPr>
              <w:fldChar w:fldCharType="separate"/>
            </w:r>
            <w:r w:rsidR="00356AD2">
              <w:rPr>
                <w:noProof/>
                <w:webHidden/>
              </w:rPr>
              <w:t>7</w:t>
            </w:r>
            <w:r w:rsidR="00E13B86">
              <w:rPr>
                <w:noProof/>
                <w:webHidden/>
              </w:rPr>
              <w:fldChar w:fldCharType="end"/>
            </w:r>
          </w:hyperlink>
        </w:p>
        <w:p w14:paraId="7FDA896F" w14:textId="62EDF912"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58" w:history="1">
            <w:r w:rsidR="00E13B86" w:rsidRPr="004E773B">
              <w:rPr>
                <w:rStyle w:val="Hyperlink"/>
                <w:rFonts w:ascii="Arial" w:hAnsi="Arial" w:cs="Arial"/>
                <w:b/>
                <w:bCs/>
                <w:noProof/>
              </w:rPr>
              <w:t>4.3.</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Proposal Guidelines and Instructions</w:t>
            </w:r>
            <w:r w:rsidR="00E13B86">
              <w:rPr>
                <w:noProof/>
                <w:webHidden/>
              </w:rPr>
              <w:tab/>
            </w:r>
            <w:r w:rsidR="00E13B86">
              <w:rPr>
                <w:noProof/>
                <w:webHidden/>
              </w:rPr>
              <w:fldChar w:fldCharType="begin"/>
            </w:r>
            <w:r w:rsidR="00E13B86">
              <w:rPr>
                <w:noProof/>
                <w:webHidden/>
              </w:rPr>
              <w:instrText xml:space="preserve"> PAGEREF _Toc175330858 \h </w:instrText>
            </w:r>
            <w:r w:rsidR="00E13B86">
              <w:rPr>
                <w:noProof/>
                <w:webHidden/>
              </w:rPr>
            </w:r>
            <w:r w:rsidR="00E13B86">
              <w:rPr>
                <w:noProof/>
                <w:webHidden/>
              </w:rPr>
              <w:fldChar w:fldCharType="separate"/>
            </w:r>
            <w:r w:rsidR="00356AD2">
              <w:rPr>
                <w:noProof/>
                <w:webHidden/>
              </w:rPr>
              <w:t>7</w:t>
            </w:r>
            <w:r w:rsidR="00E13B86">
              <w:rPr>
                <w:noProof/>
                <w:webHidden/>
              </w:rPr>
              <w:fldChar w:fldCharType="end"/>
            </w:r>
          </w:hyperlink>
        </w:p>
        <w:p w14:paraId="7DD75743" w14:textId="64FFC358"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59" w:history="1">
            <w:r w:rsidR="00E13B86" w:rsidRPr="004E773B">
              <w:rPr>
                <w:rStyle w:val="Hyperlink"/>
                <w:rFonts w:ascii="Arial" w:hAnsi="Arial" w:cs="Arial"/>
                <w:b/>
                <w:bCs/>
                <w:noProof/>
              </w:rPr>
              <w:t>4.4.</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Contract Award</w:t>
            </w:r>
            <w:r w:rsidR="00E13B86">
              <w:rPr>
                <w:noProof/>
                <w:webHidden/>
              </w:rPr>
              <w:tab/>
            </w:r>
            <w:r w:rsidR="00E13B86">
              <w:rPr>
                <w:noProof/>
                <w:webHidden/>
              </w:rPr>
              <w:fldChar w:fldCharType="begin"/>
            </w:r>
            <w:r w:rsidR="00E13B86">
              <w:rPr>
                <w:noProof/>
                <w:webHidden/>
              </w:rPr>
              <w:instrText xml:space="preserve"> PAGEREF _Toc175330859 \h </w:instrText>
            </w:r>
            <w:r w:rsidR="00E13B86">
              <w:rPr>
                <w:noProof/>
                <w:webHidden/>
              </w:rPr>
            </w:r>
            <w:r w:rsidR="00E13B86">
              <w:rPr>
                <w:noProof/>
                <w:webHidden/>
              </w:rPr>
              <w:fldChar w:fldCharType="separate"/>
            </w:r>
            <w:r w:rsidR="00356AD2">
              <w:rPr>
                <w:noProof/>
                <w:webHidden/>
              </w:rPr>
              <w:t>9</w:t>
            </w:r>
            <w:r w:rsidR="00E13B86">
              <w:rPr>
                <w:noProof/>
                <w:webHidden/>
              </w:rPr>
              <w:fldChar w:fldCharType="end"/>
            </w:r>
          </w:hyperlink>
        </w:p>
        <w:p w14:paraId="493BB3EE" w14:textId="72F6DABB"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60" w:history="1">
            <w:r w:rsidR="00E13B86" w:rsidRPr="004E773B">
              <w:rPr>
                <w:rStyle w:val="Hyperlink"/>
                <w:rFonts w:ascii="Arial" w:hAnsi="Arial" w:cs="Arial"/>
                <w:b/>
                <w:bCs/>
                <w:noProof/>
              </w:rPr>
              <w:t>4.5.</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Protests</w:t>
            </w:r>
            <w:r w:rsidR="00E13B86">
              <w:rPr>
                <w:noProof/>
                <w:webHidden/>
              </w:rPr>
              <w:tab/>
            </w:r>
            <w:r w:rsidR="00E13B86">
              <w:rPr>
                <w:noProof/>
                <w:webHidden/>
              </w:rPr>
              <w:fldChar w:fldCharType="begin"/>
            </w:r>
            <w:r w:rsidR="00E13B86">
              <w:rPr>
                <w:noProof/>
                <w:webHidden/>
              </w:rPr>
              <w:instrText xml:space="preserve"> PAGEREF _Toc175330860 \h </w:instrText>
            </w:r>
            <w:r w:rsidR="00E13B86">
              <w:rPr>
                <w:noProof/>
                <w:webHidden/>
              </w:rPr>
            </w:r>
            <w:r w:rsidR="00E13B86">
              <w:rPr>
                <w:noProof/>
                <w:webHidden/>
              </w:rPr>
              <w:fldChar w:fldCharType="separate"/>
            </w:r>
            <w:r w:rsidR="00356AD2">
              <w:rPr>
                <w:noProof/>
                <w:webHidden/>
              </w:rPr>
              <w:t>10</w:t>
            </w:r>
            <w:r w:rsidR="00E13B86">
              <w:rPr>
                <w:noProof/>
                <w:webHidden/>
              </w:rPr>
              <w:fldChar w:fldCharType="end"/>
            </w:r>
          </w:hyperlink>
        </w:p>
        <w:p w14:paraId="12727E6A" w14:textId="38D70615"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61" w:history="1">
            <w:r w:rsidR="00E13B86" w:rsidRPr="004E773B">
              <w:rPr>
                <w:rStyle w:val="Hyperlink"/>
                <w:rFonts w:ascii="Arial" w:hAnsi="Arial" w:cs="Arial"/>
                <w:b/>
                <w:bCs/>
                <w:noProof/>
              </w:rPr>
              <w:t>4.6.</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Public Records</w:t>
            </w:r>
            <w:r w:rsidR="00E13B86">
              <w:rPr>
                <w:noProof/>
                <w:webHidden/>
              </w:rPr>
              <w:tab/>
            </w:r>
            <w:r w:rsidR="00E13B86">
              <w:rPr>
                <w:noProof/>
                <w:webHidden/>
              </w:rPr>
              <w:fldChar w:fldCharType="begin"/>
            </w:r>
            <w:r w:rsidR="00E13B86">
              <w:rPr>
                <w:noProof/>
                <w:webHidden/>
              </w:rPr>
              <w:instrText xml:space="preserve"> PAGEREF _Toc175330861 \h </w:instrText>
            </w:r>
            <w:r w:rsidR="00E13B86">
              <w:rPr>
                <w:noProof/>
                <w:webHidden/>
              </w:rPr>
            </w:r>
            <w:r w:rsidR="00E13B86">
              <w:rPr>
                <w:noProof/>
                <w:webHidden/>
              </w:rPr>
              <w:fldChar w:fldCharType="separate"/>
            </w:r>
            <w:r w:rsidR="00356AD2">
              <w:rPr>
                <w:noProof/>
                <w:webHidden/>
              </w:rPr>
              <w:t>11</w:t>
            </w:r>
            <w:r w:rsidR="00E13B86">
              <w:rPr>
                <w:noProof/>
                <w:webHidden/>
              </w:rPr>
              <w:fldChar w:fldCharType="end"/>
            </w:r>
          </w:hyperlink>
        </w:p>
        <w:p w14:paraId="4D6870E3" w14:textId="26138AEC"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62" w:history="1">
            <w:r w:rsidR="00E13B86" w:rsidRPr="004E773B">
              <w:rPr>
                <w:rStyle w:val="Hyperlink"/>
                <w:rFonts w:ascii="Arial" w:hAnsi="Arial" w:cs="Arial"/>
                <w:b/>
                <w:bCs/>
                <w:noProof/>
              </w:rPr>
              <w:t>4.7.</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Special Provisions</w:t>
            </w:r>
            <w:r w:rsidR="00E13B86">
              <w:rPr>
                <w:noProof/>
                <w:webHidden/>
              </w:rPr>
              <w:tab/>
            </w:r>
            <w:r w:rsidR="00E13B86">
              <w:rPr>
                <w:noProof/>
                <w:webHidden/>
              </w:rPr>
              <w:fldChar w:fldCharType="begin"/>
            </w:r>
            <w:r w:rsidR="00E13B86">
              <w:rPr>
                <w:noProof/>
                <w:webHidden/>
              </w:rPr>
              <w:instrText xml:space="preserve"> PAGEREF _Toc175330862 \h </w:instrText>
            </w:r>
            <w:r w:rsidR="00E13B86">
              <w:rPr>
                <w:noProof/>
                <w:webHidden/>
              </w:rPr>
            </w:r>
            <w:r w:rsidR="00E13B86">
              <w:rPr>
                <w:noProof/>
                <w:webHidden/>
              </w:rPr>
              <w:fldChar w:fldCharType="separate"/>
            </w:r>
            <w:r w:rsidR="00356AD2">
              <w:rPr>
                <w:noProof/>
                <w:webHidden/>
              </w:rPr>
              <w:t>11</w:t>
            </w:r>
            <w:r w:rsidR="00E13B86">
              <w:rPr>
                <w:noProof/>
                <w:webHidden/>
              </w:rPr>
              <w:fldChar w:fldCharType="end"/>
            </w:r>
          </w:hyperlink>
        </w:p>
        <w:p w14:paraId="3ABFA023" w14:textId="6A2743CC"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63" w:history="1">
            <w:r w:rsidR="00E13B86" w:rsidRPr="004E773B">
              <w:rPr>
                <w:rStyle w:val="Hyperlink"/>
                <w:rFonts w:ascii="Arial" w:hAnsi="Arial" w:cs="Arial"/>
                <w:b/>
                <w:bCs/>
                <w:noProof/>
              </w:rPr>
              <w:t>4.8.</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Indemnity</w:t>
            </w:r>
            <w:r w:rsidR="00E13B86">
              <w:rPr>
                <w:noProof/>
                <w:webHidden/>
              </w:rPr>
              <w:tab/>
            </w:r>
            <w:r w:rsidR="00E13B86">
              <w:rPr>
                <w:noProof/>
                <w:webHidden/>
              </w:rPr>
              <w:fldChar w:fldCharType="begin"/>
            </w:r>
            <w:r w:rsidR="00E13B86">
              <w:rPr>
                <w:noProof/>
                <w:webHidden/>
              </w:rPr>
              <w:instrText xml:space="preserve"> PAGEREF _Toc175330863 \h </w:instrText>
            </w:r>
            <w:r w:rsidR="00E13B86">
              <w:rPr>
                <w:noProof/>
                <w:webHidden/>
              </w:rPr>
            </w:r>
            <w:r w:rsidR="00E13B86">
              <w:rPr>
                <w:noProof/>
                <w:webHidden/>
              </w:rPr>
              <w:fldChar w:fldCharType="separate"/>
            </w:r>
            <w:r w:rsidR="00356AD2">
              <w:rPr>
                <w:noProof/>
                <w:webHidden/>
              </w:rPr>
              <w:t>17</w:t>
            </w:r>
            <w:r w:rsidR="00E13B86">
              <w:rPr>
                <w:noProof/>
                <w:webHidden/>
              </w:rPr>
              <w:fldChar w:fldCharType="end"/>
            </w:r>
          </w:hyperlink>
        </w:p>
        <w:p w14:paraId="646F393A" w14:textId="44173168"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64" w:history="1">
            <w:r w:rsidR="00E13B86" w:rsidRPr="004E773B">
              <w:rPr>
                <w:rStyle w:val="Hyperlink"/>
                <w:rFonts w:ascii="Arial" w:hAnsi="Arial" w:cs="Arial"/>
                <w:b/>
                <w:bCs/>
                <w:noProof/>
              </w:rPr>
              <w:t>4.9.</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Employee Bidding</w:t>
            </w:r>
            <w:r w:rsidR="00E13B86">
              <w:rPr>
                <w:noProof/>
                <w:webHidden/>
              </w:rPr>
              <w:tab/>
            </w:r>
            <w:r w:rsidR="00E13B86">
              <w:rPr>
                <w:noProof/>
                <w:webHidden/>
              </w:rPr>
              <w:fldChar w:fldCharType="begin"/>
            </w:r>
            <w:r w:rsidR="00E13B86">
              <w:rPr>
                <w:noProof/>
                <w:webHidden/>
              </w:rPr>
              <w:instrText xml:space="preserve"> PAGEREF _Toc175330864 \h </w:instrText>
            </w:r>
            <w:r w:rsidR="00E13B86">
              <w:rPr>
                <w:noProof/>
                <w:webHidden/>
              </w:rPr>
            </w:r>
            <w:r w:rsidR="00E13B86">
              <w:rPr>
                <w:noProof/>
                <w:webHidden/>
              </w:rPr>
              <w:fldChar w:fldCharType="separate"/>
            </w:r>
            <w:r w:rsidR="00356AD2">
              <w:rPr>
                <w:noProof/>
                <w:webHidden/>
              </w:rPr>
              <w:t>17</w:t>
            </w:r>
            <w:r w:rsidR="00E13B86">
              <w:rPr>
                <w:noProof/>
                <w:webHidden/>
              </w:rPr>
              <w:fldChar w:fldCharType="end"/>
            </w:r>
          </w:hyperlink>
        </w:p>
        <w:p w14:paraId="19F35019" w14:textId="51A5EDD0" w:rsidR="00E13B86" w:rsidRDefault="00584BF8">
          <w:pPr>
            <w:pStyle w:val="TOC2"/>
            <w:tabs>
              <w:tab w:val="left" w:pos="1100"/>
              <w:tab w:val="right" w:leader="dot" w:pos="9350"/>
            </w:tabs>
            <w:rPr>
              <w:rFonts w:eastAsiaTheme="minorEastAsia" w:cstheme="minorBidi"/>
              <w:smallCaps w:val="0"/>
              <w:noProof/>
              <w:kern w:val="2"/>
              <w:sz w:val="22"/>
              <w:szCs w:val="22"/>
              <w14:ligatures w14:val="standardContextual"/>
            </w:rPr>
          </w:pPr>
          <w:hyperlink w:anchor="_Toc175330865" w:history="1">
            <w:r w:rsidR="00E13B86" w:rsidRPr="004E773B">
              <w:rPr>
                <w:rStyle w:val="Hyperlink"/>
                <w:rFonts w:ascii="Arial" w:eastAsia="Times New Roman" w:hAnsi="Arial" w:cs="Arial"/>
                <w:b/>
                <w:bCs/>
                <w:noProof/>
              </w:rPr>
              <w:t>4.10.</w:t>
            </w:r>
            <w:r w:rsidR="00E13B86">
              <w:rPr>
                <w:rFonts w:eastAsiaTheme="minorEastAsia" w:cstheme="minorBidi"/>
                <w:smallCaps w:val="0"/>
                <w:noProof/>
                <w:kern w:val="2"/>
                <w:sz w:val="22"/>
                <w:szCs w:val="22"/>
                <w14:ligatures w14:val="standardContextual"/>
              </w:rPr>
              <w:tab/>
            </w:r>
            <w:r w:rsidR="00E13B86" w:rsidRPr="004E773B">
              <w:rPr>
                <w:rStyle w:val="Hyperlink"/>
                <w:rFonts w:ascii="Arial" w:eastAsia="Times New Roman" w:hAnsi="Arial" w:cs="Arial"/>
                <w:b/>
                <w:bCs/>
                <w:noProof/>
              </w:rPr>
              <w:t>Taxes</w:t>
            </w:r>
            <w:r w:rsidR="00E13B86">
              <w:rPr>
                <w:noProof/>
                <w:webHidden/>
              </w:rPr>
              <w:tab/>
            </w:r>
            <w:r w:rsidR="00E13B86">
              <w:rPr>
                <w:noProof/>
                <w:webHidden/>
              </w:rPr>
              <w:fldChar w:fldCharType="begin"/>
            </w:r>
            <w:r w:rsidR="00E13B86">
              <w:rPr>
                <w:noProof/>
                <w:webHidden/>
              </w:rPr>
              <w:instrText xml:space="preserve"> PAGEREF _Toc175330865 \h </w:instrText>
            </w:r>
            <w:r w:rsidR="00E13B86">
              <w:rPr>
                <w:noProof/>
                <w:webHidden/>
              </w:rPr>
            </w:r>
            <w:r w:rsidR="00E13B86">
              <w:rPr>
                <w:noProof/>
                <w:webHidden/>
              </w:rPr>
              <w:fldChar w:fldCharType="separate"/>
            </w:r>
            <w:r w:rsidR="00356AD2">
              <w:rPr>
                <w:noProof/>
                <w:webHidden/>
              </w:rPr>
              <w:t>17</w:t>
            </w:r>
            <w:r w:rsidR="00E13B86">
              <w:rPr>
                <w:noProof/>
                <w:webHidden/>
              </w:rPr>
              <w:fldChar w:fldCharType="end"/>
            </w:r>
          </w:hyperlink>
        </w:p>
        <w:p w14:paraId="26548362" w14:textId="70FB6861" w:rsidR="00E13B86" w:rsidRDefault="00584BF8">
          <w:pPr>
            <w:pStyle w:val="TOC1"/>
            <w:tabs>
              <w:tab w:val="right" w:leader="dot" w:pos="9350"/>
            </w:tabs>
            <w:rPr>
              <w:rFonts w:eastAsiaTheme="minorEastAsia" w:cstheme="minorBidi"/>
              <w:b w:val="0"/>
              <w:bCs w:val="0"/>
              <w:caps w:val="0"/>
              <w:noProof/>
              <w:kern w:val="2"/>
              <w:sz w:val="22"/>
              <w:szCs w:val="22"/>
              <w14:ligatures w14:val="standardContextual"/>
            </w:rPr>
          </w:pPr>
          <w:hyperlink w:anchor="_Toc175330866" w:history="1">
            <w:r w:rsidR="00E13B86" w:rsidRPr="004E773B">
              <w:rPr>
                <w:rStyle w:val="Hyperlink"/>
                <w:rFonts w:ascii="Arial" w:hAnsi="Arial" w:cs="Arial"/>
                <w:noProof/>
              </w:rPr>
              <w:t>5. Appendix</w:t>
            </w:r>
            <w:r w:rsidR="00E13B86">
              <w:rPr>
                <w:noProof/>
                <w:webHidden/>
              </w:rPr>
              <w:tab/>
            </w:r>
            <w:r w:rsidR="00E13B86">
              <w:rPr>
                <w:noProof/>
                <w:webHidden/>
              </w:rPr>
              <w:fldChar w:fldCharType="begin"/>
            </w:r>
            <w:r w:rsidR="00E13B86">
              <w:rPr>
                <w:noProof/>
                <w:webHidden/>
              </w:rPr>
              <w:instrText xml:space="preserve"> PAGEREF _Toc175330866 \h </w:instrText>
            </w:r>
            <w:r w:rsidR="00E13B86">
              <w:rPr>
                <w:noProof/>
                <w:webHidden/>
              </w:rPr>
            </w:r>
            <w:r w:rsidR="00E13B86">
              <w:rPr>
                <w:noProof/>
                <w:webHidden/>
              </w:rPr>
              <w:fldChar w:fldCharType="separate"/>
            </w:r>
            <w:r w:rsidR="00356AD2">
              <w:rPr>
                <w:noProof/>
                <w:webHidden/>
              </w:rPr>
              <w:t>18</w:t>
            </w:r>
            <w:r w:rsidR="00E13B86">
              <w:rPr>
                <w:noProof/>
                <w:webHidden/>
              </w:rPr>
              <w:fldChar w:fldCharType="end"/>
            </w:r>
          </w:hyperlink>
        </w:p>
        <w:p w14:paraId="13411834" w14:textId="73FD29A8"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67" w:history="1">
            <w:r w:rsidR="00E13B86" w:rsidRPr="004E773B">
              <w:rPr>
                <w:rStyle w:val="Hyperlink"/>
                <w:rFonts w:ascii="Arial" w:hAnsi="Arial" w:cs="Arial"/>
                <w:b/>
                <w:bCs/>
                <w:noProof/>
              </w:rPr>
              <w:t>5.1</w:t>
            </w:r>
            <w:r w:rsidR="00E13B86">
              <w:rPr>
                <w:rFonts w:eastAsiaTheme="minorEastAsia" w:cstheme="minorBidi"/>
                <w:smallCaps w:val="0"/>
                <w:noProof/>
                <w:kern w:val="2"/>
                <w:sz w:val="22"/>
                <w:szCs w:val="22"/>
                <w14:ligatures w14:val="standardContextual"/>
              </w:rPr>
              <w:tab/>
            </w:r>
            <w:r w:rsidR="00E13B86" w:rsidRPr="004E773B">
              <w:rPr>
                <w:rStyle w:val="Hyperlink"/>
                <w:rFonts w:ascii="Arial" w:hAnsi="Arial" w:cs="Arial"/>
                <w:b/>
                <w:bCs/>
                <w:noProof/>
              </w:rPr>
              <w:t>Proposal Form</w:t>
            </w:r>
            <w:r w:rsidR="00E13B86">
              <w:rPr>
                <w:noProof/>
                <w:webHidden/>
              </w:rPr>
              <w:tab/>
            </w:r>
            <w:r w:rsidR="00E13B86">
              <w:rPr>
                <w:noProof/>
                <w:webHidden/>
              </w:rPr>
              <w:fldChar w:fldCharType="begin"/>
            </w:r>
            <w:r w:rsidR="00E13B86">
              <w:rPr>
                <w:noProof/>
                <w:webHidden/>
              </w:rPr>
              <w:instrText xml:space="preserve"> PAGEREF _Toc175330867 \h </w:instrText>
            </w:r>
            <w:r w:rsidR="00E13B86">
              <w:rPr>
                <w:noProof/>
                <w:webHidden/>
              </w:rPr>
            </w:r>
            <w:r w:rsidR="00E13B86">
              <w:rPr>
                <w:noProof/>
                <w:webHidden/>
              </w:rPr>
              <w:fldChar w:fldCharType="separate"/>
            </w:r>
            <w:r w:rsidR="00356AD2">
              <w:rPr>
                <w:noProof/>
                <w:webHidden/>
              </w:rPr>
              <w:t>18</w:t>
            </w:r>
            <w:r w:rsidR="00E13B86">
              <w:rPr>
                <w:noProof/>
                <w:webHidden/>
              </w:rPr>
              <w:fldChar w:fldCharType="end"/>
            </w:r>
          </w:hyperlink>
        </w:p>
        <w:p w14:paraId="434A2EF3" w14:textId="31256B22" w:rsidR="00E13B86" w:rsidRDefault="00584BF8">
          <w:pPr>
            <w:pStyle w:val="TOC2"/>
            <w:tabs>
              <w:tab w:val="left" w:pos="880"/>
              <w:tab w:val="right" w:leader="dot" w:pos="9350"/>
            </w:tabs>
            <w:rPr>
              <w:rFonts w:eastAsiaTheme="minorEastAsia" w:cstheme="minorBidi"/>
              <w:smallCaps w:val="0"/>
              <w:noProof/>
              <w:kern w:val="2"/>
              <w:sz w:val="22"/>
              <w:szCs w:val="22"/>
              <w14:ligatures w14:val="standardContextual"/>
            </w:rPr>
          </w:pPr>
          <w:hyperlink w:anchor="_Toc175330868" w:history="1">
            <w:r w:rsidR="00E13B86" w:rsidRPr="004E773B">
              <w:rPr>
                <w:rStyle w:val="Hyperlink"/>
                <w:rFonts w:ascii="Arial" w:eastAsia="Times New Roman" w:hAnsi="Arial" w:cs="Arial"/>
                <w:b/>
                <w:bCs/>
                <w:noProof/>
              </w:rPr>
              <w:t>5.2</w:t>
            </w:r>
            <w:r w:rsidR="00E13B86">
              <w:rPr>
                <w:rFonts w:eastAsiaTheme="minorEastAsia" w:cstheme="minorBidi"/>
                <w:smallCaps w:val="0"/>
                <w:noProof/>
                <w:kern w:val="2"/>
                <w:sz w:val="22"/>
                <w:szCs w:val="22"/>
                <w14:ligatures w14:val="standardContextual"/>
              </w:rPr>
              <w:tab/>
            </w:r>
            <w:r w:rsidR="00E13B86" w:rsidRPr="004E773B">
              <w:rPr>
                <w:rStyle w:val="Hyperlink"/>
                <w:rFonts w:ascii="Arial" w:eastAsia="Times New Roman" w:hAnsi="Arial" w:cs="Arial"/>
                <w:b/>
                <w:bCs/>
                <w:noProof/>
              </w:rPr>
              <w:t>Proposer Contact Information Form</w:t>
            </w:r>
            <w:r w:rsidR="00E13B86">
              <w:rPr>
                <w:noProof/>
                <w:webHidden/>
              </w:rPr>
              <w:tab/>
            </w:r>
            <w:r w:rsidR="00E13B86">
              <w:rPr>
                <w:noProof/>
                <w:webHidden/>
              </w:rPr>
              <w:fldChar w:fldCharType="begin"/>
            </w:r>
            <w:r w:rsidR="00E13B86">
              <w:rPr>
                <w:noProof/>
                <w:webHidden/>
              </w:rPr>
              <w:instrText xml:space="preserve"> PAGEREF _Toc175330868 \h </w:instrText>
            </w:r>
            <w:r w:rsidR="00E13B86">
              <w:rPr>
                <w:noProof/>
                <w:webHidden/>
              </w:rPr>
            </w:r>
            <w:r w:rsidR="00E13B86">
              <w:rPr>
                <w:noProof/>
                <w:webHidden/>
              </w:rPr>
              <w:fldChar w:fldCharType="separate"/>
            </w:r>
            <w:r w:rsidR="00356AD2">
              <w:rPr>
                <w:noProof/>
                <w:webHidden/>
              </w:rPr>
              <w:t>19</w:t>
            </w:r>
            <w:r w:rsidR="00E13B86">
              <w:rPr>
                <w:noProof/>
                <w:webHidden/>
              </w:rPr>
              <w:fldChar w:fldCharType="end"/>
            </w:r>
          </w:hyperlink>
        </w:p>
        <w:p w14:paraId="18D8B91D" w14:textId="3A86CB5E" w:rsidR="005711A4" w:rsidRPr="0077229C" w:rsidRDefault="0077229C" w:rsidP="0077229C">
          <w:pPr>
            <w:pStyle w:val="TOC2"/>
            <w:spacing w:line="360" w:lineRule="auto"/>
            <w:rPr>
              <w:rStyle w:val="Hyperlink"/>
              <w:rFonts w:ascii="Arial" w:hAnsi="Arial" w:cs="Arial"/>
              <w:noProof/>
              <w:kern w:val="2"/>
              <w:sz w:val="24"/>
              <w:szCs w:val="24"/>
              <w14:ligatures w14:val="standardContextual"/>
            </w:rPr>
          </w:pPr>
          <w:r w:rsidRPr="007834F3">
            <w:rPr>
              <w:rFonts w:ascii="Arial" w:hAnsi="Arial" w:cs="Arial"/>
              <w:b/>
              <w:bCs/>
              <w:i/>
              <w:iCs/>
              <w:caps/>
              <w:smallCaps w:val="0"/>
              <w:sz w:val="32"/>
              <w:szCs w:val="32"/>
            </w:rPr>
            <w:fldChar w:fldCharType="end"/>
          </w:r>
        </w:p>
      </w:sdtContent>
    </w:sdt>
    <w:p w14:paraId="74940BF0" w14:textId="4D425863" w:rsidR="00F367B5" w:rsidRPr="0077229C" w:rsidRDefault="00F367B5" w:rsidP="0077229C">
      <w:pPr>
        <w:spacing w:line="360" w:lineRule="auto"/>
        <w:rPr>
          <w:rFonts w:ascii="Arial" w:hAnsi="Arial" w:cs="Arial"/>
          <w:b/>
          <w:bCs/>
          <w:sz w:val="24"/>
          <w:szCs w:val="24"/>
        </w:rPr>
      </w:pPr>
    </w:p>
    <w:p w14:paraId="6FD110AE" w14:textId="0DDCDF71" w:rsidR="002F165B" w:rsidRPr="0077229C" w:rsidRDefault="002F165B" w:rsidP="0077229C">
      <w:pPr>
        <w:spacing w:line="360" w:lineRule="auto"/>
        <w:rPr>
          <w:rFonts w:ascii="Arial" w:hAnsi="Arial" w:cs="Arial"/>
          <w:sz w:val="24"/>
          <w:szCs w:val="24"/>
        </w:rPr>
      </w:pPr>
      <w:r w:rsidRPr="0077229C">
        <w:rPr>
          <w:rFonts w:ascii="Arial" w:hAnsi="Arial" w:cs="Arial"/>
          <w:sz w:val="24"/>
          <w:szCs w:val="24"/>
        </w:rPr>
        <w:br w:type="page"/>
      </w:r>
    </w:p>
    <w:p w14:paraId="1A0AA768" w14:textId="134C6F55" w:rsidR="002F165B" w:rsidRPr="00C27C09" w:rsidRDefault="00EB6C82" w:rsidP="002F165B">
      <w:pPr>
        <w:pStyle w:val="Heading1"/>
        <w:numPr>
          <w:ilvl w:val="0"/>
          <w:numId w:val="2"/>
        </w:numPr>
        <w:rPr>
          <w:rFonts w:ascii="Arial" w:eastAsia="Times New Roman" w:hAnsi="Arial" w:cs="Arial"/>
          <w:b/>
          <w:bCs/>
          <w:color w:val="auto"/>
        </w:rPr>
      </w:pPr>
      <w:bookmarkStart w:id="0" w:name="_Toc175330845"/>
      <w:bookmarkStart w:id="1" w:name="_Toc174434591"/>
      <w:r w:rsidRPr="002F165B">
        <w:rPr>
          <w:rFonts w:ascii="Arial" w:eastAsia="Times New Roman" w:hAnsi="Arial" w:cs="Arial"/>
          <w:b/>
          <w:bCs/>
          <w:color w:val="auto"/>
        </w:rPr>
        <w:lastRenderedPageBreak/>
        <w:t>Scope of Work</w:t>
      </w:r>
      <w:r w:rsidR="002F165B" w:rsidRPr="002F165B">
        <w:rPr>
          <w:rFonts w:ascii="Arial" w:eastAsia="Times New Roman" w:hAnsi="Arial" w:cs="Arial"/>
          <w:b/>
          <w:bCs/>
          <w:color w:val="auto"/>
        </w:rPr>
        <w:t xml:space="preserve"> and Requirements</w:t>
      </w:r>
      <w:bookmarkEnd w:id="0"/>
      <w:bookmarkEnd w:id="1"/>
    </w:p>
    <w:p w14:paraId="24D5BDE0" w14:textId="40EF2EE1" w:rsidR="002F165B" w:rsidRDefault="002F165B" w:rsidP="00886A5D">
      <w:pPr>
        <w:pStyle w:val="Heading2"/>
        <w:numPr>
          <w:ilvl w:val="1"/>
          <w:numId w:val="2"/>
        </w:numPr>
        <w:rPr>
          <w:rFonts w:ascii="Arial" w:hAnsi="Arial" w:cs="Arial"/>
          <w:b/>
          <w:bCs/>
          <w:color w:val="auto"/>
          <w:sz w:val="24"/>
          <w:szCs w:val="24"/>
        </w:rPr>
      </w:pPr>
      <w:bookmarkStart w:id="2" w:name="_Toc175330846"/>
      <w:bookmarkStart w:id="3" w:name="_Toc174434592"/>
      <w:r w:rsidRPr="24877B94">
        <w:rPr>
          <w:rFonts w:ascii="Arial" w:hAnsi="Arial" w:cs="Arial"/>
          <w:b/>
          <w:bCs/>
          <w:color w:val="auto"/>
          <w:sz w:val="24"/>
          <w:szCs w:val="24"/>
        </w:rPr>
        <w:t xml:space="preserve">Detailed </w:t>
      </w:r>
      <w:r w:rsidR="005971FD">
        <w:rPr>
          <w:rFonts w:ascii="Arial" w:hAnsi="Arial" w:cs="Arial"/>
          <w:b/>
          <w:bCs/>
          <w:color w:val="auto"/>
          <w:sz w:val="24"/>
          <w:szCs w:val="24"/>
        </w:rPr>
        <w:t>Description of Materials</w:t>
      </w:r>
      <w:bookmarkEnd w:id="2"/>
      <w:bookmarkEnd w:id="3"/>
    </w:p>
    <w:p w14:paraId="29192D0C" w14:textId="174751E6" w:rsidR="00105691" w:rsidRDefault="00432DCC" w:rsidP="00625EFB">
      <w:pPr>
        <w:jc w:val="both"/>
        <w:rPr>
          <w:rFonts w:ascii="Arial" w:hAnsi="Arial" w:cs="Arial"/>
          <w:color w:val="000000" w:themeColor="text1"/>
          <w:sz w:val="24"/>
          <w:szCs w:val="24"/>
          <w:shd w:val="clear" w:color="auto" w:fill="FFFFFF"/>
        </w:rPr>
      </w:pPr>
      <w:r w:rsidRPr="002475FF">
        <w:rPr>
          <w:rFonts w:ascii="Arial" w:eastAsia="Times New Roman" w:hAnsi="Arial" w:cs="Arial"/>
          <w:color w:val="000000" w:themeColor="text1"/>
          <w:sz w:val="24"/>
          <w:szCs w:val="24"/>
        </w:rPr>
        <w:t xml:space="preserve">The City of Jackson’s Infrastructure </w:t>
      </w:r>
      <w:r w:rsidR="00BF40F7">
        <w:rPr>
          <w:rFonts w:ascii="Arial" w:eastAsia="Times New Roman" w:hAnsi="Arial" w:cs="Arial"/>
          <w:color w:val="000000" w:themeColor="text1"/>
          <w:sz w:val="24"/>
          <w:szCs w:val="24"/>
        </w:rPr>
        <w:t xml:space="preserve">Management </w:t>
      </w:r>
      <w:r w:rsidRPr="002475FF">
        <w:rPr>
          <w:rFonts w:ascii="Arial" w:eastAsia="Times New Roman" w:hAnsi="Arial" w:cs="Arial"/>
          <w:color w:val="000000" w:themeColor="text1"/>
          <w:sz w:val="24"/>
          <w:szCs w:val="24"/>
        </w:rPr>
        <w:t>Division in the Department of Public Works is seek</w:t>
      </w:r>
      <w:r w:rsidRPr="00EC27A1">
        <w:rPr>
          <w:rFonts w:ascii="Arial" w:eastAsia="Times New Roman" w:hAnsi="Arial" w:cs="Arial"/>
          <w:color w:val="000000" w:themeColor="text1"/>
          <w:sz w:val="24"/>
          <w:szCs w:val="24"/>
        </w:rPr>
        <w:t>ing a 24-month contract with</w:t>
      </w:r>
      <w:r w:rsidRPr="002475FF">
        <w:rPr>
          <w:rFonts w:ascii="Arial" w:eastAsia="Times New Roman" w:hAnsi="Arial" w:cs="Arial"/>
          <w:color w:val="000000" w:themeColor="text1"/>
          <w:sz w:val="24"/>
          <w:szCs w:val="24"/>
        </w:rPr>
        <w:t xml:space="preserve"> a</w:t>
      </w:r>
      <w:r>
        <w:rPr>
          <w:rFonts w:ascii="Arial" w:eastAsia="Times New Roman" w:hAnsi="Arial" w:cs="Arial"/>
          <w:color w:val="000000" w:themeColor="text1"/>
          <w:sz w:val="24"/>
          <w:szCs w:val="24"/>
        </w:rPr>
        <w:t xml:space="preserve">n </w:t>
      </w:r>
      <w:r w:rsidRPr="002475FF">
        <w:rPr>
          <w:rFonts w:ascii="Arial" w:hAnsi="Arial" w:cs="Arial"/>
          <w:color w:val="000000" w:themeColor="text1"/>
          <w:sz w:val="24"/>
          <w:szCs w:val="24"/>
          <w:shd w:val="clear" w:color="auto" w:fill="FFFFFF"/>
        </w:rPr>
        <w:t>asphaltic materials</w:t>
      </w:r>
      <w:r>
        <w:rPr>
          <w:rFonts w:ascii="Arial" w:hAnsi="Arial" w:cs="Arial"/>
          <w:color w:val="000000" w:themeColor="text1"/>
          <w:sz w:val="24"/>
          <w:szCs w:val="24"/>
          <w:shd w:val="clear" w:color="auto" w:fill="FFFFFF"/>
        </w:rPr>
        <w:t xml:space="preserve"> supplier</w:t>
      </w:r>
      <w:r w:rsidRPr="002475FF">
        <w:rPr>
          <w:rFonts w:ascii="Arial" w:hAnsi="Arial" w:cs="Arial"/>
          <w:color w:val="000000" w:themeColor="text1"/>
          <w:sz w:val="24"/>
          <w:szCs w:val="24"/>
          <w:shd w:val="clear" w:color="auto" w:fill="FFFFFF"/>
        </w:rPr>
        <w:t xml:space="preserve"> </w:t>
      </w:r>
      <w:r>
        <w:rPr>
          <w:rFonts w:ascii="Arial" w:hAnsi="Arial" w:cs="Arial"/>
          <w:color w:val="000000" w:themeColor="text1"/>
          <w:sz w:val="24"/>
          <w:szCs w:val="24"/>
          <w:shd w:val="clear" w:color="auto" w:fill="FFFFFF"/>
        </w:rPr>
        <w:t xml:space="preserve">for paving city streets. </w:t>
      </w:r>
      <w:r w:rsidR="001A6475">
        <w:rPr>
          <w:rFonts w:ascii="Arial" w:hAnsi="Arial" w:cs="Arial"/>
          <w:color w:val="000000" w:themeColor="text1"/>
          <w:sz w:val="24"/>
          <w:szCs w:val="24"/>
          <w:shd w:val="clear" w:color="auto" w:fill="FFFFFF"/>
        </w:rPr>
        <w:t xml:space="preserve">The following table details the </w:t>
      </w:r>
      <w:r w:rsidR="007E06DC">
        <w:rPr>
          <w:rFonts w:ascii="Arial" w:hAnsi="Arial" w:cs="Arial"/>
          <w:color w:val="000000" w:themeColor="text1"/>
          <w:sz w:val="24"/>
          <w:szCs w:val="24"/>
          <w:shd w:val="clear" w:color="auto" w:fill="FFFFFF"/>
        </w:rPr>
        <w:t>materials</w:t>
      </w:r>
      <w:r w:rsidR="001A6475">
        <w:rPr>
          <w:rFonts w:ascii="Arial" w:hAnsi="Arial" w:cs="Arial"/>
          <w:color w:val="000000" w:themeColor="text1"/>
          <w:sz w:val="24"/>
          <w:szCs w:val="24"/>
          <w:shd w:val="clear" w:color="auto" w:fill="FFFFFF"/>
        </w:rPr>
        <w:t xml:space="preserve"> being requested under this term bi</w:t>
      </w:r>
      <w:r w:rsidR="003F07A7">
        <w:rPr>
          <w:rFonts w:ascii="Arial" w:hAnsi="Arial" w:cs="Arial"/>
          <w:color w:val="000000" w:themeColor="text1"/>
          <w:sz w:val="24"/>
          <w:szCs w:val="24"/>
          <w:shd w:val="clear" w:color="auto" w:fill="FFFFFF"/>
        </w:rPr>
        <w:t xml:space="preserve">d and the estimated quantities to be purchased </w:t>
      </w:r>
      <w:r w:rsidR="007E06DC">
        <w:rPr>
          <w:rFonts w:ascii="Arial" w:hAnsi="Arial" w:cs="Arial"/>
          <w:color w:val="000000" w:themeColor="text1"/>
          <w:sz w:val="24"/>
          <w:szCs w:val="24"/>
          <w:shd w:val="clear" w:color="auto" w:fill="FFFFFF"/>
        </w:rPr>
        <w:t>throughout the term of the contract</w:t>
      </w:r>
      <w:r w:rsidR="003F07A7">
        <w:rPr>
          <w:rFonts w:ascii="Arial" w:hAnsi="Arial" w:cs="Arial"/>
          <w:color w:val="000000" w:themeColor="text1"/>
          <w:sz w:val="24"/>
          <w:szCs w:val="24"/>
          <w:shd w:val="clear" w:color="auto" w:fill="FFFFFF"/>
        </w:rPr>
        <w:t>.</w:t>
      </w:r>
      <w:r w:rsidR="007E7553">
        <w:rPr>
          <w:rFonts w:ascii="Arial" w:hAnsi="Arial" w:cs="Arial"/>
          <w:color w:val="000000" w:themeColor="text1"/>
          <w:sz w:val="24"/>
          <w:szCs w:val="24"/>
          <w:shd w:val="clear" w:color="auto" w:fill="FFFFFF"/>
        </w:rPr>
        <w:t xml:space="preserve"> </w:t>
      </w:r>
      <w:r w:rsidR="00105691">
        <w:rPr>
          <w:rFonts w:ascii="Arial" w:hAnsi="Arial" w:cs="Arial"/>
          <w:color w:val="000000" w:themeColor="text1"/>
          <w:sz w:val="24"/>
          <w:szCs w:val="24"/>
          <w:shd w:val="clear" w:color="auto" w:fill="FFFFFF"/>
        </w:rPr>
        <w:t xml:space="preserve">All materials provided to the City of Jackson must comply with the </w:t>
      </w:r>
      <w:hyperlink r:id="rId16" w:history="1">
        <w:r w:rsidR="00105691" w:rsidRPr="0095779D">
          <w:rPr>
            <w:rStyle w:val="Hyperlink"/>
            <w:rFonts w:ascii="Arial" w:hAnsi="Arial" w:cs="Arial"/>
            <w:sz w:val="24"/>
            <w:szCs w:val="24"/>
            <w:shd w:val="clear" w:color="auto" w:fill="FFFFFF"/>
          </w:rPr>
          <w:t>Mississippi Department of Transportation’s Standard Specifications for Road and Bridge Construction</w:t>
        </w:r>
      </w:hyperlink>
      <w:r w:rsidR="00105691">
        <w:rPr>
          <w:rFonts w:ascii="Arial" w:hAnsi="Arial" w:cs="Arial"/>
          <w:color w:val="000000" w:themeColor="text1"/>
          <w:sz w:val="24"/>
          <w:szCs w:val="24"/>
          <w:shd w:val="clear" w:color="auto" w:fill="FFFFFF"/>
        </w:rPr>
        <w:t>.</w:t>
      </w:r>
    </w:p>
    <w:p w14:paraId="0764EF46" w14:textId="5F32BCAA" w:rsidR="00105691" w:rsidRDefault="00105691" w:rsidP="00625EFB">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Please also carefully review </w:t>
      </w:r>
      <w:r w:rsidRPr="00D133D0">
        <w:rPr>
          <w:rFonts w:ascii="Arial" w:hAnsi="Arial" w:cs="Arial"/>
          <w:i/>
          <w:iCs/>
          <w:color w:val="000000" w:themeColor="text1"/>
          <w:sz w:val="24"/>
          <w:szCs w:val="24"/>
          <w:shd w:val="clear" w:color="auto" w:fill="FFFFFF"/>
        </w:rPr>
        <w:t>Section 4.7.13.3 Material Adjustment</w:t>
      </w:r>
      <w:r>
        <w:rPr>
          <w:rFonts w:ascii="Arial" w:hAnsi="Arial" w:cs="Arial"/>
          <w:color w:val="000000" w:themeColor="text1"/>
          <w:sz w:val="24"/>
          <w:szCs w:val="24"/>
          <w:shd w:val="clear" w:color="auto" w:fill="FFFFFF"/>
        </w:rPr>
        <w:t xml:space="preserve"> to understand how the City of Jackson will consider adjustments to accommodate for the fluctuation in prices for petroleum-based products. </w:t>
      </w:r>
    </w:p>
    <w:p w14:paraId="5F9CB774" w14:textId="224DE979" w:rsidR="00432DCC" w:rsidRPr="00BF40F7" w:rsidRDefault="007E7553" w:rsidP="00625EFB">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 xml:space="preserve">The amount </w:t>
      </w:r>
      <w:r w:rsidR="004F3F9C">
        <w:rPr>
          <w:rFonts w:ascii="Arial" w:hAnsi="Arial" w:cs="Arial"/>
          <w:color w:val="000000" w:themeColor="text1"/>
          <w:sz w:val="24"/>
          <w:szCs w:val="24"/>
          <w:shd w:val="clear" w:color="auto" w:fill="FFFFFF"/>
        </w:rPr>
        <w:t>ordered</w:t>
      </w:r>
      <w:r>
        <w:rPr>
          <w:rFonts w:ascii="Arial" w:hAnsi="Arial" w:cs="Arial"/>
          <w:color w:val="000000" w:themeColor="text1"/>
          <w:sz w:val="24"/>
          <w:szCs w:val="24"/>
          <w:shd w:val="clear" w:color="auto" w:fill="FFFFFF"/>
        </w:rPr>
        <w:t xml:space="preserve"> may be over or below the estimated usage stated below. </w:t>
      </w:r>
      <w:r w:rsidR="00C43AB1">
        <w:rPr>
          <w:rFonts w:ascii="Arial" w:hAnsi="Arial" w:cs="Arial"/>
          <w:color w:val="000000" w:themeColor="text1"/>
          <w:sz w:val="24"/>
          <w:szCs w:val="24"/>
          <w:shd w:val="clear" w:color="auto" w:fill="FFFFFF"/>
        </w:rPr>
        <w:t xml:space="preserve">This </w:t>
      </w:r>
      <w:r w:rsidR="004076FC">
        <w:rPr>
          <w:rFonts w:ascii="Arial" w:hAnsi="Arial" w:cs="Arial"/>
          <w:color w:val="000000" w:themeColor="text1"/>
          <w:sz w:val="24"/>
          <w:szCs w:val="24"/>
          <w:shd w:val="clear" w:color="auto" w:fill="FFFFFF"/>
        </w:rPr>
        <w:t>Invitation for Bid (IFB) does</w:t>
      </w:r>
      <w:r w:rsidR="00C43AB1">
        <w:rPr>
          <w:rFonts w:ascii="Arial" w:hAnsi="Arial" w:cs="Arial"/>
          <w:color w:val="000000" w:themeColor="text1"/>
          <w:sz w:val="24"/>
          <w:szCs w:val="24"/>
          <w:shd w:val="clear" w:color="auto" w:fill="FFFFFF"/>
        </w:rPr>
        <w:t xml:space="preserve"> not in any way </w:t>
      </w:r>
      <w:r w:rsidR="004076FC">
        <w:rPr>
          <w:rFonts w:ascii="Arial" w:hAnsi="Arial" w:cs="Arial"/>
          <w:color w:val="000000" w:themeColor="text1"/>
          <w:sz w:val="24"/>
          <w:szCs w:val="24"/>
          <w:shd w:val="clear" w:color="auto" w:fill="FFFFFF"/>
        </w:rPr>
        <w:t>guarantee an amount</w:t>
      </w:r>
      <w:r w:rsidR="00C43AB1">
        <w:rPr>
          <w:rFonts w:ascii="Arial" w:hAnsi="Arial" w:cs="Arial"/>
          <w:color w:val="000000" w:themeColor="text1"/>
          <w:sz w:val="24"/>
          <w:szCs w:val="24"/>
          <w:shd w:val="clear" w:color="auto" w:fill="FFFFFF"/>
        </w:rPr>
        <w:t xml:space="preserve"> to be ordered. A Purchase Order (PO) will be issued </w:t>
      </w:r>
      <w:r w:rsidR="004076FC">
        <w:rPr>
          <w:rFonts w:ascii="Arial" w:hAnsi="Arial" w:cs="Arial"/>
          <w:color w:val="000000" w:themeColor="text1"/>
          <w:sz w:val="24"/>
          <w:szCs w:val="24"/>
          <w:shd w:val="clear" w:color="auto" w:fill="FFFFFF"/>
        </w:rPr>
        <w:t xml:space="preserve">for the materials required by the using Department. </w:t>
      </w:r>
    </w:p>
    <w:tbl>
      <w:tblPr>
        <w:tblStyle w:val="TableGrid"/>
        <w:tblW w:w="8815" w:type="dxa"/>
        <w:jc w:val="center"/>
        <w:tblLook w:val="04A0" w:firstRow="1" w:lastRow="0" w:firstColumn="1" w:lastColumn="0" w:noHBand="0" w:noVBand="1"/>
      </w:tblPr>
      <w:tblGrid>
        <w:gridCol w:w="715"/>
        <w:gridCol w:w="5580"/>
        <w:gridCol w:w="2520"/>
      </w:tblGrid>
      <w:tr w:rsidR="00643230" w14:paraId="2AACC0F1" w14:textId="77777777" w:rsidTr="00584BF8">
        <w:trPr>
          <w:jc w:val="center"/>
        </w:trPr>
        <w:tc>
          <w:tcPr>
            <w:tcW w:w="8815" w:type="dxa"/>
            <w:gridSpan w:val="3"/>
            <w:shd w:val="clear" w:color="auto" w:fill="D0CECE" w:themeFill="background2" w:themeFillShade="E6"/>
          </w:tcPr>
          <w:p w14:paraId="6FE7CCE8" w14:textId="3A3CDE38" w:rsidR="00643230" w:rsidRPr="00B30886" w:rsidRDefault="00643230" w:rsidP="00B42B8A">
            <w:pPr>
              <w:jc w:val="center"/>
              <w:rPr>
                <w:rFonts w:ascii="Arial" w:hAnsi="Arial" w:cs="Arial"/>
                <w:b/>
                <w:bCs/>
                <w:sz w:val="24"/>
                <w:szCs w:val="24"/>
              </w:rPr>
            </w:pPr>
            <w:r>
              <w:rPr>
                <w:rFonts w:ascii="Arial" w:hAnsi="Arial" w:cs="Arial"/>
                <w:b/>
                <w:bCs/>
                <w:sz w:val="24"/>
                <w:szCs w:val="24"/>
              </w:rPr>
              <w:t xml:space="preserve">Table </w:t>
            </w:r>
            <w:r w:rsidR="00DF03E8">
              <w:rPr>
                <w:rFonts w:ascii="Arial" w:hAnsi="Arial" w:cs="Arial"/>
                <w:b/>
                <w:bCs/>
                <w:sz w:val="24"/>
                <w:szCs w:val="24"/>
              </w:rPr>
              <w:t>A</w:t>
            </w:r>
          </w:p>
        </w:tc>
      </w:tr>
      <w:tr w:rsidR="001A6475" w14:paraId="39EA7EF8" w14:textId="77777777" w:rsidTr="00B30886">
        <w:trPr>
          <w:jc w:val="center"/>
        </w:trPr>
        <w:tc>
          <w:tcPr>
            <w:tcW w:w="715" w:type="dxa"/>
            <w:shd w:val="clear" w:color="auto" w:fill="D0CECE" w:themeFill="background2" w:themeFillShade="E6"/>
          </w:tcPr>
          <w:p w14:paraId="7CA1036A" w14:textId="6594BAB8" w:rsidR="001A6475" w:rsidRPr="00B30886" w:rsidRDefault="001A6475" w:rsidP="00B42B8A">
            <w:pPr>
              <w:jc w:val="center"/>
              <w:rPr>
                <w:rFonts w:ascii="Arial" w:hAnsi="Arial" w:cs="Arial"/>
                <w:b/>
                <w:bCs/>
                <w:sz w:val="24"/>
                <w:szCs w:val="24"/>
              </w:rPr>
            </w:pPr>
            <w:r w:rsidRPr="00B30886">
              <w:rPr>
                <w:rFonts w:ascii="Arial" w:hAnsi="Arial" w:cs="Arial"/>
                <w:b/>
                <w:bCs/>
                <w:sz w:val="24"/>
                <w:szCs w:val="24"/>
              </w:rPr>
              <w:t>Item</w:t>
            </w:r>
          </w:p>
        </w:tc>
        <w:tc>
          <w:tcPr>
            <w:tcW w:w="5580" w:type="dxa"/>
            <w:shd w:val="clear" w:color="auto" w:fill="D0CECE" w:themeFill="background2" w:themeFillShade="E6"/>
          </w:tcPr>
          <w:p w14:paraId="480CFD02" w14:textId="0278E0D4" w:rsidR="001A6475" w:rsidRPr="00B30886" w:rsidRDefault="001A6475" w:rsidP="00B42B8A">
            <w:pPr>
              <w:jc w:val="center"/>
              <w:rPr>
                <w:rFonts w:ascii="Arial" w:hAnsi="Arial" w:cs="Arial"/>
                <w:b/>
                <w:bCs/>
                <w:sz w:val="24"/>
                <w:szCs w:val="24"/>
              </w:rPr>
            </w:pPr>
            <w:r w:rsidRPr="00B30886">
              <w:rPr>
                <w:rFonts w:ascii="Arial" w:hAnsi="Arial" w:cs="Arial"/>
                <w:b/>
                <w:bCs/>
                <w:sz w:val="24"/>
                <w:szCs w:val="24"/>
              </w:rPr>
              <w:t>Description</w:t>
            </w:r>
          </w:p>
        </w:tc>
        <w:tc>
          <w:tcPr>
            <w:tcW w:w="2520" w:type="dxa"/>
            <w:shd w:val="clear" w:color="auto" w:fill="D0CECE" w:themeFill="background2" w:themeFillShade="E6"/>
          </w:tcPr>
          <w:p w14:paraId="3553072D" w14:textId="48F9F8DA" w:rsidR="001A6475" w:rsidRPr="00B30886" w:rsidRDefault="001A6475" w:rsidP="00B42B8A">
            <w:pPr>
              <w:jc w:val="center"/>
              <w:rPr>
                <w:rFonts w:ascii="Arial" w:hAnsi="Arial" w:cs="Arial"/>
                <w:b/>
                <w:bCs/>
                <w:sz w:val="24"/>
                <w:szCs w:val="24"/>
              </w:rPr>
            </w:pPr>
            <w:r w:rsidRPr="00B30886">
              <w:rPr>
                <w:rFonts w:ascii="Arial" w:hAnsi="Arial" w:cs="Arial"/>
                <w:b/>
                <w:bCs/>
                <w:sz w:val="24"/>
                <w:szCs w:val="24"/>
              </w:rPr>
              <w:t>Estimated Usage</w:t>
            </w:r>
          </w:p>
        </w:tc>
      </w:tr>
      <w:tr w:rsidR="001A6475" w14:paraId="74790157" w14:textId="77777777" w:rsidTr="00B30886">
        <w:trPr>
          <w:jc w:val="center"/>
        </w:trPr>
        <w:tc>
          <w:tcPr>
            <w:tcW w:w="715" w:type="dxa"/>
          </w:tcPr>
          <w:p w14:paraId="7415BAB8" w14:textId="450B2C56" w:rsidR="001A6475" w:rsidRPr="00B30886" w:rsidRDefault="001A6475" w:rsidP="00432DCC">
            <w:pPr>
              <w:jc w:val="center"/>
              <w:rPr>
                <w:rFonts w:ascii="Arial" w:hAnsi="Arial" w:cs="Arial"/>
                <w:sz w:val="24"/>
                <w:szCs w:val="24"/>
              </w:rPr>
            </w:pPr>
            <w:r w:rsidRPr="00B30886">
              <w:rPr>
                <w:rFonts w:ascii="Arial" w:hAnsi="Arial" w:cs="Arial"/>
                <w:sz w:val="24"/>
                <w:szCs w:val="24"/>
              </w:rPr>
              <w:t>1</w:t>
            </w:r>
          </w:p>
        </w:tc>
        <w:tc>
          <w:tcPr>
            <w:tcW w:w="5580" w:type="dxa"/>
          </w:tcPr>
          <w:p w14:paraId="00A921C1" w14:textId="0EC8D83B" w:rsidR="001A6475" w:rsidRPr="00B30886" w:rsidRDefault="001A6475" w:rsidP="00432DCC">
            <w:pPr>
              <w:rPr>
                <w:rFonts w:ascii="Arial" w:hAnsi="Arial" w:cs="Arial"/>
                <w:sz w:val="24"/>
                <w:szCs w:val="24"/>
              </w:rPr>
            </w:pPr>
            <w:r w:rsidRPr="00B30886">
              <w:rPr>
                <w:rFonts w:ascii="Arial" w:hAnsi="Arial" w:cs="Arial"/>
                <w:sz w:val="24"/>
                <w:szCs w:val="24"/>
              </w:rPr>
              <w:t>Asphaltic Black Base Course</w:t>
            </w:r>
          </w:p>
        </w:tc>
        <w:tc>
          <w:tcPr>
            <w:tcW w:w="2520" w:type="dxa"/>
          </w:tcPr>
          <w:p w14:paraId="738094CB" w14:textId="2CA05552" w:rsidR="001A6475" w:rsidRPr="00B30886" w:rsidRDefault="003F07A7" w:rsidP="00432DCC">
            <w:pPr>
              <w:rPr>
                <w:rFonts w:ascii="Arial" w:hAnsi="Arial" w:cs="Arial"/>
                <w:sz w:val="24"/>
                <w:szCs w:val="24"/>
              </w:rPr>
            </w:pPr>
            <w:r w:rsidRPr="00B30886">
              <w:rPr>
                <w:rFonts w:ascii="Arial" w:hAnsi="Arial" w:cs="Arial"/>
                <w:sz w:val="24"/>
                <w:szCs w:val="24"/>
              </w:rPr>
              <w:t>1,000 tons</w:t>
            </w:r>
          </w:p>
        </w:tc>
      </w:tr>
      <w:tr w:rsidR="001A6475" w14:paraId="140E3ECA" w14:textId="77777777" w:rsidTr="00B30886">
        <w:trPr>
          <w:jc w:val="center"/>
        </w:trPr>
        <w:tc>
          <w:tcPr>
            <w:tcW w:w="715" w:type="dxa"/>
          </w:tcPr>
          <w:p w14:paraId="6135598B" w14:textId="58B0BCD4" w:rsidR="001A6475" w:rsidRPr="00B30886" w:rsidRDefault="001A6475" w:rsidP="00432DCC">
            <w:pPr>
              <w:jc w:val="center"/>
              <w:rPr>
                <w:rFonts w:ascii="Arial" w:hAnsi="Arial" w:cs="Arial"/>
                <w:sz w:val="24"/>
                <w:szCs w:val="24"/>
              </w:rPr>
            </w:pPr>
            <w:r w:rsidRPr="00B30886">
              <w:rPr>
                <w:rFonts w:ascii="Arial" w:hAnsi="Arial" w:cs="Arial"/>
                <w:sz w:val="24"/>
                <w:szCs w:val="24"/>
              </w:rPr>
              <w:t>2</w:t>
            </w:r>
          </w:p>
        </w:tc>
        <w:tc>
          <w:tcPr>
            <w:tcW w:w="5580" w:type="dxa"/>
          </w:tcPr>
          <w:p w14:paraId="56B91BE9" w14:textId="47813BA9" w:rsidR="001A6475" w:rsidRPr="00B30886" w:rsidRDefault="001A6475" w:rsidP="00432DCC">
            <w:pPr>
              <w:rPr>
                <w:rFonts w:ascii="Arial" w:hAnsi="Arial" w:cs="Arial"/>
                <w:sz w:val="24"/>
                <w:szCs w:val="24"/>
              </w:rPr>
            </w:pPr>
            <w:r w:rsidRPr="00B30886">
              <w:rPr>
                <w:rFonts w:ascii="Arial" w:hAnsi="Arial" w:cs="Arial"/>
                <w:sz w:val="24"/>
                <w:szCs w:val="24"/>
              </w:rPr>
              <w:t>Asphaltic Binder Course</w:t>
            </w:r>
          </w:p>
        </w:tc>
        <w:tc>
          <w:tcPr>
            <w:tcW w:w="2520" w:type="dxa"/>
          </w:tcPr>
          <w:p w14:paraId="1670A17F" w14:textId="6F53D3BE" w:rsidR="001A6475" w:rsidRPr="00B30886" w:rsidRDefault="003F07A7" w:rsidP="00432DCC">
            <w:pPr>
              <w:rPr>
                <w:rFonts w:ascii="Arial" w:hAnsi="Arial" w:cs="Arial"/>
                <w:sz w:val="24"/>
                <w:szCs w:val="24"/>
              </w:rPr>
            </w:pPr>
            <w:r w:rsidRPr="00B30886">
              <w:rPr>
                <w:rFonts w:ascii="Arial" w:hAnsi="Arial" w:cs="Arial"/>
                <w:sz w:val="24"/>
                <w:szCs w:val="24"/>
              </w:rPr>
              <w:t>100 tons</w:t>
            </w:r>
          </w:p>
        </w:tc>
      </w:tr>
      <w:tr w:rsidR="001A6475" w14:paraId="5EDAA77C" w14:textId="77777777" w:rsidTr="00B30886">
        <w:trPr>
          <w:jc w:val="center"/>
        </w:trPr>
        <w:tc>
          <w:tcPr>
            <w:tcW w:w="715" w:type="dxa"/>
          </w:tcPr>
          <w:p w14:paraId="018B92F2" w14:textId="0F48E5D6" w:rsidR="001A6475" w:rsidRPr="00B30886" w:rsidRDefault="001A6475" w:rsidP="00432DCC">
            <w:pPr>
              <w:jc w:val="center"/>
              <w:rPr>
                <w:rFonts w:ascii="Arial" w:hAnsi="Arial" w:cs="Arial"/>
                <w:sz w:val="24"/>
                <w:szCs w:val="24"/>
              </w:rPr>
            </w:pPr>
            <w:r w:rsidRPr="00B30886">
              <w:rPr>
                <w:rFonts w:ascii="Arial" w:hAnsi="Arial" w:cs="Arial"/>
                <w:sz w:val="24"/>
                <w:szCs w:val="24"/>
              </w:rPr>
              <w:t>3</w:t>
            </w:r>
          </w:p>
        </w:tc>
        <w:tc>
          <w:tcPr>
            <w:tcW w:w="5580" w:type="dxa"/>
          </w:tcPr>
          <w:p w14:paraId="6290ECEF" w14:textId="79D1F97F" w:rsidR="001A6475" w:rsidRPr="00B30886" w:rsidRDefault="001A6475" w:rsidP="00432DCC">
            <w:pPr>
              <w:rPr>
                <w:rFonts w:ascii="Arial" w:hAnsi="Arial" w:cs="Arial"/>
                <w:sz w:val="24"/>
                <w:szCs w:val="24"/>
              </w:rPr>
            </w:pPr>
            <w:r w:rsidRPr="00B30886">
              <w:rPr>
                <w:rFonts w:ascii="Arial" w:hAnsi="Arial" w:cs="Arial"/>
                <w:sz w:val="24"/>
                <w:szCs w:val="24"/>
              </w:rPr>
              <w:t>Asphaltic Wearing Course, Type “C”, Mix A</w:t>
            </w:r>
          </w:p>
        </w:tc>
        <w:tc>
          <w:tcPr>
            <w:tcW w:w="2520" w:type="dxa"/>
          </w:tcPr>
          <w:p w14:paraId="6CDE6E4E" w14:textId="3F20B4F8" w:rsidR="001A6475" w:rsidRPr="00B30886" w:rsidRDefault="003F07A7" w:rsidP="00432DCC">
            <w:pPr>
              <w:rPr>
                <w:rFonts w:ascii="Arial" w:hAnsi="Arial" w:cs="Arial"/>
                <w:sz w:val="24"/>
                <w:szCs w:val="24"/>
              </w:rPr>
            </w:pPr>
            <w:r w:rsidRPr="00B30886">
              <w:rPr>
                <w:rFonts w:ascii="Arial" w:hAnsi="Arial" w:cs="Arial"/>
                <w:sz w:val="24"/>
                <w:szCs w:val="24"/>
              </w:rPr>
              <w:t>25,000 tons</w:t>
            </w:r>
          </w:p>
        </w:tc>
      </w:tr>
      <w:tr w:rsidR="001A6475" w14:paraId="38E9100C" w14:textId="77777777" w:rsidTr="00B30886">
        <w:trPr>
          <w:jc w:val="center"/>
        </w:trPr>
        <w:tc>
          <w:tcPr>
            <w:tcW w:w="715" w:type="dxa"/>
          </w:tcPr>
          <w:p w14:paraId="05582AC0" w14:textId="7AA60DE4" w:rsidR="001A6475" w:rsidRPr="00B30886" w:rsidRDefault="001A6475" w:rsidP="00432DCC">
            <w:pPr>
              <w:jc w:val="center"/>
              <w:rPr>
                <w:rFonts w:ascii="Arial" w:hAnsi="Arial" w:cs="Arial"/>
                <w:sz w:val="24"/>
                <w:szCs w:val="24"/>
              </w:rPr>
            </w:pPr>
            <w:r w:rsidRPr="00B30886">
              <w:rPr>
                <w:rFonts w:ascii="Arial" w:hAnsi="Arial" w:cs="Arial"/>
                <w:sz w:val="24"/>
                <w:szCs w:val="24"/>
              </w:rPr>
              <w:t>4</w:t>
            </w:r>
          </w:p>
        </w:tc>
        <w:tc>
          <w:tcPr>
            <w:tcW w:w="5580" w:type="dxa"/>
          </w:tcPr>
          <w:p w14:paraId="226CAE0A" w14:textId="76BEB5CF" w:rsidR="001A6475" w:rsidRPr="00B30886" w:rsidRDefault="001A6475" w:rsidP="00432DCC">
            <w:pPr>
              <w:rPr>
                <w:rFonts w:ascii="Arial" w:hAnsi="Arial" w:cs="Arial"/>
                <w:sz w:val="24"/>
                <w:szCs w:val="24"/>
              </w:rPr>
            </w:pPr>
            <w:r w:rsidRPr="00B30886">
              <w:rPr>
                <w:rFonts w:ascii="Arial" w:hAnsi="Arial" w:cs="Arial"/>
                <w:sz w:val="24"/>
                <w:szCs w:val="24"/>
              </w:rPr>
              <w:t>Asphaltic Cold Mix Material (Gravel &amp; Sand)</w:t>
            </w:r>
          </w:p>
        </w:tc>
        <w:tc>
          <w:tcPr>
            <w:tcW w:w="2520" w:type="dxa"/>
          </w:tcPr>
          <w:p w14:paraId="3E5D8881" w14:textId="5BD6DB31" w:rsidR="001A6475" w:rsidRPr="00B30886" w:rsidRDefault="003F07A7" w:rsidP="00432DCC">
            <w:pPr>
              <w:rPr>
                <w:rFonts w:ascii="Arial" w:hAnsi="Arial" w:cs="Arial"/>
                <w:sz w:val="24"/>
                <w:szCs w:val="24"/>
              </w:rPr>
            </w:pPr>
            <w:r w:rsidRPr="00B30886">
              <w:rPr>
                <w:rFonts w:ascii="Arial" w:hAnsi="Arial" w:cs="Arial"/>
                <w:sz w:val="24"/>
                <w:szCs w:val="24"/>
              </w:rPr>
              <w:t>200 tons</w:t>
            </w:r>
          </w:p>
        </w:tc>
      </w:tr>
      <w:tr w:rsidR="001A6475" w14:paraId="2FB1777C" w14:textId="77777777" w:rsidTr="00B30886">
        <w:trPr>
          <w:jc w:val="center"/>
        </w:trPr>
        <w:tc>
          <w:tcPr>
            <w:tcW w:w="715" w:type="dxa"/>
          </w:tcPr>
          <w:p w14:paraId="60196E1B" w14:textId="4F6FEB26" w:rsidR="001A6475" w:rsidRPr="00B30886" w:rsidRDefault="001A6475" w:rsidP="00432DCC">
            <w:pPr>
              <w:jc w:val="center"/>
              <w:rPr>
                <w:rFonts w:ascii="Arial" w:hAnsi="Arial" w:cs="Arial"/>
                <w:sz w:val="24"/>
                <w:szCs w:val="24"/>
              </w:rPr>
            </w:pPr>
            <w:r w:rsidRPr="00B30886">
              <w:rPr>
                <w:rFonts w:ascii="Arial" w:hAnsi="Arial" w:cs="Arial"/>
                <w:sz w:val="24"/>
                <w:szCs w:val="24"/>
              </w:rPr>
              <w:t>5</w:t>
            </w:r>
          </w:p>
        </w:tc>
        <w:tc>
          <w:tcPr>
            <w:tcW w:w="5580" w:type="dxa"/>
          </w:tcPr>
          <w:p w14:paraId="4AA1E22B" w14:textId="6A91ED34" w:rsidR="001A6475" w:rsidRPr="00B30886" w:rsidRDefault="001A6475" w:rsidP="00432DCC">
            <w:pPr>
              <w:rPr>
                <w:rFonts w:ascii="Arial" w:hAnsi="Arial" w:cs="Arial"/>
                <w:sz w:val="24"/>
                <w:szCs w:val="24"/>
              </w:rPr>
            </w:pPr>
            <w:r w:rsidRPr="00B30886">
              <w:rPr>
                <w:rFonts w:ascii="Arial" w:hAnsi="Arial" w:cs="Arial"/>
                <w:sz w:val="24"/>
                <w:szCs w:val="24"/>
              </w:rPr>
              <w:t xml:space="preserve">Asphalt </w:t>
            </w:r>
            <w:r w:rsidRPr="00B73B24">
              <w:rPr>
                <w:rFonts w:ascii="Arial" w:hAnsi="Arial" w:cs="Arial"/>
                <w:sz w:val="24"/>
                <w:szCs w:val="24"/>
              </w:rPr>
              <w:t>Emulsion</w:t>
            </w:r>
            <w:r w:rsidR="00657B6D" w:rsidRPr="00B73B24">
              <w:rPr>
                <w:rFonts w:ascii="Arial" w:hAnsi="Arial" w:cs="Arial"/>
                <w:sz w:val="24"/>
                <w:szCs w:val="24"/>
              </w:rPr>
              <w:t xml:space="preserve"> (SS#1 Tack)</w:t>
            </w:r>
          </w:p>
        </w:tc>
        <w:tc>
          <w:tcPr>
            <w:tcW w:w="2520" w:type="dxa"/>
          </w:tcPr>
          <w:p w14:paraId="3F6E55BA" w14:textId="6F51793C" w:rsidR="001A6475" w:rsidRPr="00B30886" w:rsidRDefault="003F07A7" w:rsidP="00432DCC">
            <w:pPr>
              <w:rPr>
                <w:rFonts w:ascii="Arial" w:hAnsi="Arial" w:cs="Arial"/>
                <w:sz w:val="24"/>
                <w:szCs w:val="24"/>
              </w:rPr>
            </w:pPr>
            <w:r w:rsidRPr="00B30886">
              <w:rPr>
                <w:rFonts w:ascii="Arial" w:hAnsi="Arial" w:cs="Arial"/>
                <w:sz w:val="24"/>
                <w:szCs w:val="24"/>
              </w:rPr>
              <w:t>10,000 gallons</w:t>
            </w:r>
          </w:p>
        </w:tc>
      </w:tr>
      <w:tr w:rsidR="001A6475" w14:paraId="2D72103C" w14:textId="77777777" w:rsidTr="00B30886">
        <w:trPr>
          <w:jc w:val="center"/>
        </w:trPr>
        <w:tc>
          <w:tcPr>
            <w:tcW w:w="715" w:type="dxa"/>
          </w:tcPr>
          <w:p w14:paraId="46419C53" w14:textId="139CEC72" w:rsidR="001A6475" w:rsidRPr="00B30886" w:rsidRDefault="001A6475" w:rsidP="00432DCC">
            <w:pPr>
              <w:jc w:val="center"/>
              <w:rPr>
                <w:rFonts w:ascii="Arial" w:hAnsi="Arial" w:cs="Arial"/>
                <w:sz w:val="24"/>
                <w:szCs w:val="24"/>
              </w:rPr>
            </w:pPr>
            <w:r w:rsidRPr="00B30886">
              <w:rPr>
                <w:rFonts w:ascii="Arial" w:hAnsi="Arial" w:cs="Arial"/>
                <w:sz w:val="24"/>
                <w:szCs w:val="24"/>
              </w:rPr>
              <w:t>6</w:t>
            </w:r>
          </w:p>
        </w:tc>
        <w:tc>
          <w:tcPr>
            <w:tcW w:w="5580" w:type="dxa"/>
          </w:tcPr>
          <w:p w14:paraId="5E16F28B" w14:textId="54C00896" w:rsidR="001A6475" w:rsidRPr="00B30886" w:rsidRDefault="001A6475" w:rsidP="00432DCC">
            <w:pPr>
              <w:rPr>
                <w:rFonts w:ascii="Arial" w:hAnsi="Arial" w:cs="Arial"/>
                <w:sz w:val="24"/>
                <w:szCs w:val="24"/>
              </w:rPr>
            </w:pPr>
            <w:r w:rsidRPr="00B30886">
              <w:rPr>
                <w:rFonts w:ascii="Arial" w:hAnsi="Arial" w:cs="Arial"/>
                <w:sz w:val="24"/>
                <w:szCs w:val="24"/>
              </w:rPr>
              <w:t>Plant Mix Bituminous Base Course (BB-1)</w:t>
            </w:r>
          </w:p>
        </w:tc>
        <w:tc>
          <w:tcPr>
            <w:tcW w:w="2520" w:type="dxa"/>
          </w:tcPr>
          <w:p w14:paraId="3163A8E5" w14:textId="78A9241F" w:rsidR="001A6475" w:rsidRPr="00B30886" w:rsidRDefault="003F07A7" w:rsidP="00432DCC">
            <w:pPr>
              <w:rPr>
                <w:rFonts w:ascii="Arial" w:hAnsi="Arial" w:cs="Arial"/>
                <w:sz w:val="24"/>
                <w:szCs w:val="24"/>
              </w:rPr>
            </w:pPr>
            <w:r w:rsidRPr="00B30886">
              <w:rPr>
                <w:rFonts w:ascii="Arial" w:hAnsi="Arial" w:cs="Arial"/>
                <w:sz w:val="24"/>
                <w:szCs w:val="24"/>
              </w:rPr>
              <w:t>1,000 tons</w:t>
            </w:r>
          </w:p>
        </w:tc>
      </w:tr>
      <w:tr w:rsidR="001A6475" w14:paraId="60A67E77" w14:textId="77777777" w:rsidTr="00B30886">
        <w:trPr>
          <w:jc w:val="center"/>
        </w:trPr>
        <w:tc>
          <w:tcPr>
            <w:tcW w:w="715" w:type="dxa"/>
          </w:tcPr>
          <w:p w14:paraId="0BE5A218" w14:textId="06278A83" w:rsidR="001A6475" w:rsidRPr="00B30886" w:rsidRDefault="001A6475" w:rsidP="00432DCC">
            <w:pPr>
              <w:jc w:val="center"/>
              <w:rPr>
                <w:rFonts w:ascii="Arial" w:hAnsi="Arial" w:cs="Arial"/>
                <w:sz w:val="24"/>
                <w:szCs w:val="24"/>
              </w:rPr>
            </w:pPr>
            <w:r w:rsidRPr="00B30886">
              <w:rPr>
                <w:rFonts w:ascii="Arial" w:hAnsi="Arial" w:cs="Arial"/>
                <w:sz w:val="24"/>
                <w:szCs w:val="24"/>
              </w:rPr>
              <w:t>7</w:t>
            </w:r>
          </w:p>
        </w:tc>
        <w:tc>
          <w:tcPr>
            <w:tcW w:w="5580" w:type="dxa"/>
          </w:tcPr>
          <w:p w14:paraId="03883376" w14:textId="2DDE4C0A" w:rsidR="001A6475" w:rsidRPr="00B30886" w:rsidRDefault="001A6475" w:rsidP="00432DCC">
            <w:pPr>
              <w:rPr>
                <w:rFonts w:ascii="Arial" w:hAnsi="Arial" w:cs="Arial"/>
                <w:sz w:val="24"/>
                <w:szCs w:val="24"/>
              </w:rPr>
            </w:pPr>
            <w:r w:rsidRPr="00B30886">
              <w:rPr>
                <w:rFonts w:ascii="Arial" w:hAnsi="Arial" w:cs="Arial"/>
                <w:sz w:val="24"/>
                <w:szCs w:val="24"/>
              </w:rPr>
              <w:t>Hot Bituminous Pavement, Binder Course (BC-1)</w:t>
            </w:r>
          </w:p>
        </w:tc>
        <w:tc>
          <w:tcPr>
            <w:tcW w:w="2520" w:type="dxa"/>
          </w:tcPr>
          <w:p w14:paraId="1B2AE6F3" w14:textId="41F44253" w:rsidR="001A6475" w:rsidRPr="00B30886" w:rsidRDefault="003F07A7" w:rsidP="00432DCC">
            <w:pPr>
              <w:rPr>
                <w:rFonts w:ascii="Arial" w:hAnsi="Arial" w:cs="Arial"/>
                <w:sz w:val="24"/>
                <w:szCs w:val="24"/>
              </w:rPr>
            </w:pPr>
            <w:r w:rsidRPr="00B30886">
              <w:rPr>
                <w:rFonts w:ascii="Arial" w:hAnsi="Arial" w:cs="Arial"/>
                <w:sz w:val="24"/>
                <w:szCs w:val="24"/>
              </w:rPr>
              <w:t>1,000 tons</w:t>
            </w:r>
          </w:p>
        </w:tc>
      </w:tr>
      <w:tr w:rsidR="001A6475" w14:paraId="53414829" w14:textId="77777777" w:rsidTr="00B30886">
        <w:trPr>
          <w:jc w:val="center"/>
        </w:trPr>
        <w:tc>
          <w:tcPr>
            <w:tcW w:w="715" w:type="dxa"/>
          </w:tcPr>
          <w:p w14:paraId="02770612" w14:textId="2087313F" w:rsidR="001A6475" w:rsidRPr="00B30886" w:rsidRDefault="001A6475" w:rsidP="00432DCC">
            <w:pPr>
              <w:jc w:val="center"/>
              <w:rPr>
                <w:rFonts w:ascii="Arial" w:hAnsi="Arial" w:cs="Arial"/>
                <w:sz w:val="24"/>
                <w:szCs w:val="24"/>
              </w:rPr>
            </w:pPr>
            <w:r w:rsidRPr="00B30886">
              <w:rPr>
                <w:rFonts w:ascii="Arial" w:hAnsi="Arial" w:cs="Arial"/>
                <w:sz w:val="24"/>
                <w:szCs w:val="24"/>
              </w:rPr>
              <w:t>8</w:t>
            </w:r>
          </w:p>
        </w:tc>
        <w:tc>
          <w:tcPr>
            <w:tcW w:w="5580" w:type="dxa"/>
          </w:tcPr>
          <w:p w14:paraId="2B308E2C" w14:textId="61BD6F7C" w:rsidR="001A6475" w:rsidRPr="00B30886" w:rsidRDefault="001A6475" w:rsidP="00432DCC">
            <w:pPr>
              <w:rPr>
                <w:rFonts w:ascii="Arial" w:hAnsi="Arial" w:cs="Arial"/>
                <w:sz w:val="24"/>
                <w:szCs w:val="24"/>
              </w:rPr>
            </w:pPr>
            <w:r w:rsidRPr="00B30886">
              <w:rPr>
                <w:rFonts w:ascii="Arial" w:hAnsi="Arial" w:cs="Arial"/>
                <w:sz w:val="24"/>
                <w:szCs w:val="24"/>
              </w:rPr>
              <w:t>Hot Bituminous Pavement, Surface Course (SC-1)</w:t>
            </w:r>
          </w:p>
        </w:tc>
        <w:tc>
          <w:tcPr>
            <w:tcW w:w="2520" w:type="dxa"/>
          </w:tcPr>
          <w:p w14:paraId="00CAF938" w14:textId="39491D92" w:rsidR="001A6475" w:rsidRPr="00B30886" w:rsidRDefault="003F07A7" w:rsidP="00432DCC">
            <w:pPr>
              <w:rPr>
                <w:rFonts w:ascii="Arial" w:hAnsi="Arial" w:cs="Arial"/>
                <w:sz w:val="24"/>
                <w:szCs w:val="24"/>
              </w:rPr>
            </w:pPr>
            <w:r w:rsidRPr="00B30886">
              <w:rPr>
                <w:rFonts w:ascii="Arial" w:hAnsi="Arial" w:cs="Arial"/>
                <w:sz w:val="24"/>
                <w:szCs w:val="24"/>
              </w:rPr>
              <w:t>2,000 tons</w:t>
            </w:r>
          </w:p>
        </w:tc>
      </w:tr>
      <w:tr w:rsidR="001A6475" w14:paraId="4A0442E5" w14:textId="77777777" w:rsidTr="00B30886">
        <w:trPr>
          <w:jc w:val="center"/>
        </w:trPr>
        <w:tc>
          <w:tcPr>
            <w:tcW w:w="715" w:type="dxa"/>
          </w:tcPr>
          <w:p w14:paraId="058294F3" w14:textId="7D79007F" w:rsidR="001A6475" w:rsidRPr="00B30886" w:rsidRDefault="001A6475" w:rsidP="00432DCC">
            <w:pPr>
              <w:jc w:val="center"/>
              <w:rPr>
                <w:rFonts w:ascii="Arial" w:hAnsi="Arial" w:cs="Arial"/>
                <w:sz w:val="24"/>
                <w:szCs w:val="24"/>
              </w:rPr>
            </w:pPr>
            <w:r w:rsidRPr="00B30886">
              <w:rPr>
                <w:rFonts w:ascii="Arial" w:hAnsi="Arial" w:cs="Arial"/>
                <w:sz w:val="24"/>
                <w:szCs w:val="24"/>
              </w:rPr>
              <w:t>9</w:t>
            </w:r>
          </w:p>
        </w:tc>
        <w:tc>
          <w:tcPr>
            <w:tcW w:w="5580" w:type="dxa"/>
          </w:tcPr>
          <w:p w14:paraId="7D98EA24" w14:textId="38D585F7" w:rsidR="001A6475" w:rsidRPr="00B30886" w:rsidRDefault="001A6475" w:rsidP="00432DCC">
            <w:pPr>
              <w:rPr>
                <w:rFonts w:ascii="Arial" w:hAnsi="Arial" w:cs="Arial"/>
                <w:sz w:val="24"/>
                <w:szCs w:val="24"/>
              </w:rPr>
            </w:pPr>
            <w:r w:rsidRPr="00B30886">
              <w:rPr>
                <w:rFonts w:ascii="Arial" w:hAnsi="Arial" w:cs="Arial"/>
                <w:sz w:val="24"/>
                <w:szCs w:val="24"/>
              </w:rPr>
              <w:t>Cationic Emulsified Asphalt, Grade CRS-2</w:t>
            </w:r>
          </w:p>
        </w:tc>
        <w:tc>
          <w:tcPr>
            <w:tcW w:w="2520" w:type="dxa"/>
          </w:tcPr>
          <w:p w14:paraId="6E5B6C4C" w14:textId="5782F993" w:rsidR="001A6475" w:rsidRPr="00B30886" w:rsidRDefault="003F07A7" w:rsidP="00432DCC">
            <w:pPr>
              <w:rPr>
                <w:rFonts w:ascii="Arial" w:hAnsi="Arial" w:cs="Arial"/>
                <w:sz w:val="24"/>
                <w:szCs w:val="24"/>
              </w:rPr>
            </w:pPr>
            <w:r w:rsidRPr="00B30886">
              <w:rPr>
                <w:rFonts w:ascii="Arial" w:hAnsi="Arial" w:cs="Arial"/>
                <w:sz w:val="24"/>
                <w:szCs w:val="24"/>
              </w:rPr>
              <w:t>20,000 gall</w:t>
            </w:r>
            <w:r w:rsidR="00115F27" w:rsidRPr="00B30886">
              <w:rPr>
                <w:rFonts w:ascii="Arial" w:hAnsi="Arial" w:cs="Arial"/>
                <w:sz w:val="24"/>
                <w:szCs w:val="24"/>
              </w:rPr>
              <w:t>ons</w:t>
            </w:r>
          </w:p>
        </w:tc>
      </w:tr>
      <w:tr w:rsidR="00354C03" w14:paraId="25D1AF2C" w14:textId="77777777" w:rsidTr="00B30886">
        <w:trPr>
          <w:jc w:val="center"/>
        </w:trPr>
        <w:tc>
          <w:tcPr>
            <w:tcW w:w="715" w:type="dxa"/>
          </w:tcPr>
          <w:p w14:paraId="0CA5AA1E" w14:textId="7BBBDE68" w:rsidR="00354C03" w:rsidRPr="006B4A8C" w:rsidRDefault="00354C03" w:rsidP="00432DCC">
            <w:pPr>
              <w:jc w:val="center"/>
              <w:rPr>
                <w:rFonts w:ascii="Arial" w:hAnsi="Arial" w:cs="Arial"/>
                <w:sz w:val="24"/>
                <w:szCs w:val="24"/>
              </w:rPr>
            </w:pPr>
            <w:r w:rsidRPr="006B4A8C">
              <w:rPr>
                <w:rFonts w:ascii="Arial" w:hAnsi="Arial" w:cs="Arial"/>
                <w:sz w:val="24"/>
                <w:szCs w:val="24"/>
              </w:rPr>
              <w:t>10</w:t>
            </w:r>
          </w:p>
        </w:tc>
        <w:tc>
          <w:tcPr>
            <w:tcW w:w="5580" w:type="dxa"/>
          </w:tcPr>
          <w:p w14:paraId="4A7BF101" w14:textId="3D2623B8" w:rsidR="00354C03" w:rsidRPr="006B4A8C" w:rsidRDefault="00354C03" w:rsidP="00432DCC">
            <w:pPr>
              <w:rPr>
                <w:rFonts w:ascii="Arial" w:hAnsi="Arial" w:cs="Arial"/>
                <w:sz w:val="24"/>
                <w:szCs w:val="24"/>
              </w:rPr>
            </w:pPr>
            <w:r w:rsidRPr="006B4A8C">
              <w:rPr>
                <w:rFonts w:ascii="Arial" w:hAnsi="Arial" w:cs="Arial"/>
                <w:sz w:val="24"/>
                <w:szCs w:val="24"/>
              </w:rPr>
              <w:t>Asphaltic Sealer (Rubber Joint Sealer)</w:t>
            </w:r>
          </w:p>
        </w:tc>
        <w:tc>
          <w:tcPr>
            <w:tcW w:w="2520" w:type="dxa"/>
          </w:tcPr>
          <w:p w14:paraId="0FD97E5F" w14:textId="76D6CE60" w:rsidR="00354C03" w:rsidRPr="006B4A8C" w:rsidRDefault="006B4A8C" w:rsidP="00432DCC">
            <w:pPr>
              <w:rPr>
                <w:rFonts w:ascii="Arial" w:hAnsi="Arial" w:cs="Arial"/>
                <w:sz w:val="24"/>
                <w:szCs w:val="24"/>
              </w:rPr>
            </w:pPr>
            <w:r w:rsidRPr="006B4A8C">
              <w:rPr>
                <w:rFonts w:ascii="Arial" w:hAnsi="Arial" w:cs="Arial"/>
                <w:sz w:val="24"/>
                <w:szCs w:val="24"/>
              </w:rPr>
              <w:t>30,000</w:t>
            </w:r>
            <w:r w:rsidR="002F771B" w:rsidRPr="006B4A8C">
              <w:rPr>
                <w:rFonts w:ascii="Arial" w:hAnsi="Arial" w:cs="Arial"/>
                <w:sz w:val="24"/>
                <w:szCs w:val="24"/>
              </w:rPr>
              <w:t xml:space="preserve"> lbs. </w:t>
            </w:r>
          </w:p>
        </w:tc>
      </w:tr>
    </w:tbl>
    <w:p w14:paraId="36426F0E" w14:textId="77777777" w:rsidR="00983890" w:rsidRPr="000310A4" w:rsidRDefault="00983890" w:rsidP="002F165B">
      <w:pPr>
        <w:pStyle w:val="pf0"/>
        <w:spacing w:beforeAutospacing="0" w:after="0" w:afterAutospacing="0"/>
        <w:jc w:val="both"/>
        <w:rPr>
          <w:rFonts w:ascii="Arial" w:hAnsi="Arial" w:cs="Arial"/>
        </w:rPr>
      </w:pPr>
    </w:p>
    <w:p w14:paraId="489113E8" w14:textId="54E43819" w:rsidR="002F165B" w:rsidRPr="005F5BDE" w:rsidRDefault="002F165B" w:rsidP="005F5BDE">
      <w:pPr>
        <w:pStyle w:val="Heading2"/>
        <w:numPr>
          <w:ilvl w:val="1"/>
          <w:numId w:val="2"/>
        </w:numPr>
        <w:spacing w:before="0" w:line="240" w:lineRule="auto"/>
        <w:rPr>
          <w:rFonts w:ascii="Arial" w:hAnsi="Arial" w:cs="Arial"/>
          <w:b/>
          <w:bCs/>
          <w:color w:val="auto"/>
          <w:sz w:val="24"/>
          <w:szCs w:val="24"/>
        </w:rPr>
      </w:pPr>
      <w:bookmarkStart w:id="4" w:name="_Toc175330847"/>
      <w:bookmarkStart w:id="5" w:name="_Toc174434593"/>
      <w:r w:rsidRPr="24877B94">
        <w:rPr>
          <w:rFonts w:ascii="Arial" w:hAnsi="Arial" w:cs="Arial"/>
          <w:b/>
          <w:bCs/>
          <w:color w:val="auto"/>
          <w:sz w:val="24"/>
          <w:szCs w:val="24"/>
        </w:rPr>
        <w:t>Award Terms</w:t>
      </w:r>
      <w:bookmarkEnd w:id="4"/>
      <w:bookmarkEnd w:id="5"/>
    </w:p>
    <w:tbl>
      <w:tblPr>
        <w:tblStyle w:val="TableGrid"/>
        <w:tblW w:w="0" w:type="auto"/>
        <w:tblInd w:w="26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30"/>
        <w:gridCol w:w="6390"/>
      </w:tblGrid>
      <w:tr w:rsidR="002F165B" w:rsidRPr="000310A4" w14:paraId="67D8E0D5" w14:textId="77777777" w:rsidTr="004D682D">
        <w:trPr>
          <w:trHeight w:val="300"/>
        </w:trPr>
        <w:tc>
          <w:tcPr>
            <w:tcW w:w="2430" w:type="dxa"/>
            <w:tcMar>
              <w:left w:w="105" w:type="dxa"/>
              <w:right w:w="105" w:type="dxa"/>
            </w:tcMar>
          </w:tcPr>
          <w:p w14:paraId="00B599E1" w14:textId="77777777" w:rsidR="002F165B" w:rsidRPr="000310A4" w:rsidRDefault="002F165B" w:rsidP="00FA7A9A">
            <w:pPr>
              <w:spacing w:line="259" w:lineRule="auto"/>
              <w:jc w:val="both"/>
              <w:rPr>
                <w:rFonts w:ascii="Arial" w:eastAsia="Arial" w:hAnsi="Arial" w:cs="Arial"/>
                <w:sz w:val="24"/>
                <w:szCs w:val="24"/>
              </w:rPr>
            </w:pPr>
            <w:r w:rsidRPr="000310A4">
              <w:rPr>
                <w:rFonts w:ascii="Arial" w:eastAsia="Arial" w:hAnsi="Arial" w:cs="Arial"/>
                <w:b/>
                <w:bCs/>
                <w:sz w:val="24"/>
                <w:szCs w:val="24"/>
              </w:rPr>
              <w:t xml:space="preserve">Contract Duration: </w:t>
            </w:r>
          </w:p>
        </w:tc>
        <w:tc>
          <w:tcPr>
            <w:tcW w:w="6390" w:type="dxa"/>
            <w:tcMar>
              <w:left w:w="105" w:type="dxa"/>
              <w:right w:w="105" w:type="dxa"/>
            </w:tcMar>
          </w:tcPr>
          <w:p w14:paraId="51DD041C" w14:textId="36E681EE" w:rsidR="002F165B" w:rsidRPr="000310A4" w:rsidRDefault="002F165B" w:rsidP="00FA7A9A">
            <w:pPr>
              <w:spacing w:line="259" w:lineRule="auto"/>
              <w:jc w:val="both"/>
              <w:rPr>
                <w:rFonts w:ascii="Arial" w:eastAsia="Arial" w:hAnsi="Arial" w:cs="Arial"/>
                <w:sz w:val="24"/>
                <w:szCs w:val="24"/>
              </w:rPr>
            </w:pPr>
            <w:r w:rsidRPr="000310A4">
              <w:rPr>
                <w:rFonts w:ascii="Arial" w:eastAsia="Arial" w:hAnsi="Arial" w:cs="Arial"/>
                <w:sz w:val="24"/>
                <w:szCs w:val="24"/>
              </w:rPr>
              <w:t xml:space="preserve">Start Date: </w:t>
            </w:r>
            <w:r w:rsidR="00584BF8">
              <w:rPr>
                <w:rFonts w:ascii="Arial" w:eastAsia="Arial" w:hAnsi="Arial" w:cs="Arial"/>
                <w:sz w:val="24"/>
                <w:szCs w:val="24"/>
              </w:rPr>
              <w:t>Upon Councilman Approval</w:t>
            </w:r>
          </w:p>
          <w:p w14:paraId="26F388EE" w14:textId="0DA3D665" w:rsidR="002F165B" w:rsidRPr="000310A4" w:rsidRDefault="002F165B" w:rsidP="00584BF8">
            <w:pPr>
              <w:spacing w:line="259" w:lineRule="auto"/>
              <w:jc w:val="both"/>
              <w:rPr>
                <w:rFonts w:ascii="Arial" w:eastAsia="Arial" w:hAnsi="Arial" w:cs="Arial"/>
                <w:sz w:val="24"/>
                <w:szCs w:val="24"/>
              </w:rPr>
            </w:pPr>
            <w:r w:rsidRPr="000310A4">
              <w:rPr>
                <w:rFonts w:ascii="Arial" w:eastAsia="Arial" w:hAnsi="Arial" w:cs="Arial"/>
                <w:sz w:val="24"/>
                <w:szCs w:val="24"/>
              </w:rPr>
              <w:t xml:space="preserve">End Date: </w:t>
            </w:r>
            <w:r w:rsidR="00F159A2">
              <w:rPr>
                <w:rFonts w:ascii="Arial" w:eastAsia="Arial" w:hAnsi="Arial" w:cs="Arial"/>
                <w:sz w:val="24"/>
                <w:szCs w:val="24"/>
              </w:rPr>
              <w:t xml:space="preserve">October </w:t>
            </w:r>
            <w:r w:rsidR="00410988">
              <w:rPr>
                <w:rFonts w:ascii="Arial" w:eastAsia="Arial" w:hAnsi="Arial" w:cs="Arial"/>
                <w:sz w:val="24"/>
                <w:szCs w:val="24"/>
              </w:rPr>
              <w:t>31</w:t>
            </w:r>
            <w:r w:rsidR="00444BFE">
              <w:rPr>
                <w:rFonts w:ascii="Arial" w:eastAsia="Arial" w:hAnsi="Arial" w:cs="Arial"/>
                <w:sz w:val="24"/>
                <w:szCs w:val="24"/>
              </w:rPr>
              <w:t>, 202</w:t>
            </w:r>
            <w:r w:rsidR="00584BF8">
              <w:rPr>
                <w:rFonts w:ascii="Arial" w:eastAsia="Arial" w:hAnsi="Arial" w:cs="Arial"/>
                <w:sz w:val="24"/>
                <w:szCs w:val="24"/>
              </w:rPr>
              <w:t>8</w:t>
            </w:r>
          </w:p>
        </w:tc>
      </w:tr>
      <w:tr w:rsidR="002F165B" w:rsidRPr="000310A4" w14:paraId="3CE11215" w14:textId="77777777" w:rsidTr="004D682D">
        <w:trPr>
          <w:trHeight w:val="300"/>
        </w:trPr>
        <w:tc>
          <w:tcPr>
            <w:tcW w:w="2430" w:type="dxa"/>
            <w:tcMar>
              <w:left w:w="105" w:type="dxa"/>
              <w:right w:w="105" w:type="dxa"/>
            </w:tcMar>
          </w:tcPr>
          <w:p w14:paraId="06364B6F" w14:textId="2002BCAF" w:rsidR="002F165B" w:rsidRPr="000310A4" w:rsidRDefault="00E23AA8" w:rsidP="00FA7A9A">
            <w:pPr>
              <w:spacing w:line="259" w:lineRule="auto"/>
              <w:jc w:val="both"/>
              <w:rPr>
                <w:rFonts w:ascii="Arial" w:eastAsia="Arial" w:hAnsi="Arial" w:cs="Arial"/>
                <w:sz w:val="24"/>
                <w:szCs w:val="24"/>
              </w:rPr>
            </w:pPr>
            <w:r>
              <w:rPr>
                <w:rFonts w:ascii="Arial" w:eastAsia="Arial" w:hAnsi="Arial" w:cs="Arial"/>
                <w:b/>
                <w:bCs/>
                <w:sz w:val="24"/>
                <w:szCs w:val="24"/>
              </w:rPr>
              <w:t xml:space="preserve">Contract </w:t>
            </w:r>
            <w:r w:rsidR="002F165B" w:rsidRPr="000310A4">
              <w:rPr>
                <w:rFonts w:ascii="Arial" w:eastAsia="Arial" w:hAnsi="Arial" w:cs="Arial"/>
                <w:b/>
                <w:bCs/>
                <w:sz w:val="24"/>
                <w:szCs w:val="24"/>
              </w:rPr>
              <w:t xml:space="preserve">Terms: </w:t>
            </w:r>
          </w:p>
        </w:tc>
        <w:tc>
          <w:tcPr>
            <w:tcW w:w="6390" w:type="dxa"/>
            <w:tcMar>
              <w:left w:w="105" w:type="dxa"/>
              <w:right w:w="105" w:type="dxa"/>
            </w:tcMar>
          </w:tcPr>
          <w:p w14:paraId="6BF8A50F" w14:textId="597158B5" w:rsidR="002F165B" w:rsidRPr="000310A4" w:rsidRDefault="00ED2DB7" w:rsidP="00FA7A9A">
            <w:pPr>
              <w:spacing w:line="259" w:lineRule="auto"/>
              <w:jc w:val="both"/>
              <w:rPr>
                <w:rFonts w:ascii="Arial" w:eastAsia="Arial" w:hAnsi="Arial" w:cs="Arial"/>
                <w:sz w:val="24"/>
                <w:szCs w:val="24"/>
              </w:rPr>
            </w:pPr>
            <w:r>
              <w:rPr>
                <w:rFonts w:ascii="Arial" w:eastAsia="Arial" w:hAnsi="Arial" w:cs="Arial"/>
                <w:sz w:val="24"/>
                <w:szCs w:val="24"/>
              </w:rPr>
              <w:t>24</w:t>
            </w:r>
            <w:r w:rsidR="001B52FA">
              <w:rPr>
                <w:rFonts w:ascii="Arial" w:eastAsia="Arial" w:hAnsi="Arial" w:cs="Arial"/>
                <w:sz w:val="24"/>
                <w:szCs w:val="24"/>
              </w:rPr>
              <w:t>-</w:t>
            </w:r>
            <w:r>
              <w:rPr>
                <w:rFonts w:ascii="Arial" w:eastAsia="Arial" w:hAnsi="Arial" w:cs="Arial"/>
                <w:sz w:val="24"/>
                <w:szCs w:val="24"/>
              </w:rPr>
              <w:t>months</w:t>
            </w:r>
          </w:p>
        </w:tc>
      </w:tr>
      <w:tr w:rsidR="004D682D" w:rsidRPr="000310A4" w14:paraId="7B95FA6C" w14:textId="77777777" w:rsidTr="004D682D">
        <w:trPr>
          <w:trHeight w:val="300"/>
        </w:trPr>
        <w:tc>
          <w:tcPr>
            <w:tcW w:w="2430" w:type="dxa"/>
            <w:tcMar>
              <w:left w:w="105" w:type="dxa"/>
              <w:right w:w="105" w:type="dxa"/>
            </w:tcMar>
          </w:tcPr>
          <w:p w14:paraId="2DBCD155" w14:textId="2DAC6AE0" w:rsidR="004D682D" w:rsidRPr="000310A4" w:rsidRDefault="004D682D" w:rsidP="00FA7A9A">
            <w:pPr>
              <w:jc w:val="both"/>
              <w:rPr>
                <w:rFonts w:ascii="Arial" w:eastAsia="Arial" w:hAnsi="Arial" w:cs="Arial"/>
                <w:b/>
                <w:bCs/>
                <w:sz w:val="24"/>
                <w:szCs w:val="24"/>
              </w:rPr>
            </w:pPr>
            <w:r>
              <w:rPr>
                <w:rFonts w:ascii="Arial" w:eastAsia="Arial" w:hAnsi="Arial" w:cs="Arial"/>
                <w:b/>
                <w:bCs/>
                <w:sz w:val="24"/>
                <w:szCs w:val="24"/>
              </w:rPr>
              <w:t xml:space="preserve">Contract Type: </w:t>
            </w:r>
          </w:p>
        </w:tc>
        <w:tc>
          <w:tcPr>
            <w:tcW w:w="6390" w:type="dxa"/>
            <w:tcMar>
              <w:left w:w="105" w:type="dxa"/>
              <w:right w:w="105" w:type="dxa"/>
            </w:tcMar>
          </w:tcPr>
          <w:p w14:paraId="3FB771CF" w14:textId="227B8BB9" w:rsidR="004D682D" w:rsidRDefault="004D682D" w:rsidP="00FA7A9A">
            <w:pPr>
              <w:jc w:val="both"/>
              <w:rPr>
                <w:rFonts w:ascii="Arial" w:eastAsia="Arial" w:hAnsi="Arial" w:cs="Arial"/>
                <w:sz w:val="24"/>
                <w:szCs w:val="24"/>
              </w:rPr>
            </w:pPr>
            <w:r>
              <w:rPr>
                <w:rFonts w:ascii="Arial" w:eastAsia="Arial" w:hAnsi="Arial" w:cs="Arial"/>
                <w:sz w:val="24"/>
                <w:szCs w:val="24"/>
              </w:rPr>
              <w:t>Fixed-Term</w:t>
            </w:r>
          </w:p>
        </w:tc>
      </w:tr>
    </w:tbl>
    <w:p w14:paraId="5D851C9C" w14:textId="77777777" w:rsidR="002F165B" w:rsidRPr="002F165B" w:rsidRDefault="002F165B" w:rsidP="002F165B"/>
    <w:p w14:paraId="720B551C" w14:textId="77777777" w:rsidR="002F165B" w:rsidRPr="002F165B" w:rsidRDefault="006532FE" w:rsidP="00886A5D">
      <w:pPr>
        <w:pStyle w:val="Heading2"/>
        <w:numPr>
          <w:ilvl w:val="1"/>
          <w:numId w:val="2"/>
        </w:numPr>
        <w:rPr>
          <w:rFonts w:ascii="Arial" w:hAnsi="Arial" w:cs="Arial"/>
          <w:b/>
          <w:bCs/>
          <w:color w:val="auto"/>
          <w:sz w:val="24"/>
          <w:szCs w:val="24"/>
        </w:rPr>
      </w:pPr>
      <w:bookmarkStart w:id="6" w:name="_Toc175330848"/>
      <w:bookmarkStart w:id="7" w:name="_Toc174434594"/>
      <w:r w:rsidRPr="002F165B">
        <w:rPr>
          <w:rFonts w:ascii="Arial" w:hAnsi="Arial" w:cs="Arial"/>
          <w:b/>
          <w:bCs/>
          <w:color w:val="auto"/>
          <w:sz w:val="24"/>
          <w:szCs w:val="24"/>
        </w:rPr>
        <w:t>General Requirements</w:t>
      </w:r>
      <w:bookmarkEnd w:id="6"/>
      <w:bookmarkEnd w:id="7"/>
    </w:p>
    <w:p w14:paraId="64DC6F7C" w14:textId="77777777" w:rsidR="002F165B" w:rsidRDefault="002F165B" w:rsidP="00886A5D">
      <w:pPr>
        <w:pStyle w:val="Heading3"/>
        <w:numPr>
          <w:ilvl w:val="2"/>
          <w:numId w:val="2"/>
        </w:numPr>
        <w:rPr>
          <w:rFonts w:ascii="Arial" w:eastAsia="Times New Roman" w:hAnsi="Arial" w:cs="Arial"/>
          <w:b/>
          <w:bCs/>
          <w:color w:val="auto"/>
        </w:rPr>
      </w:pPr>
      <w:bookmarkStart w:id="8" w:name="_Toc175330849"/>
      <w:bookmarkStart w:id="9" w:name="_Toc174434595"/>
      <w:r w:rsidRPr="00C27C09">
        <w:rPr>
          <w:rFonts w:ascii="Arial" w:eastAsia="Times New Roman" w:hAnsi="Arial" w:cs="Arial"/>
          <w:b/>
          <w:bCs/>
          <w:color w:val="auto"/>
        </w:rPr>
        <w:t>Seller Qualifications</w:t>
      </w:r>
      <w:bookmarkEnd w:id="8"/>
      <w:bookmarkEnd w:id="9"/>
      <w:r w:rsidRPr="00C27C09">
        <w:rPr>
          <w:rFonts w:ascii="Arial" w:eastAsia="Times New Roman" w:hAnsi="Arial" w:cs="Arial"/>
          <w:b/>
          <w:bCs/>
          <w:color w:val="auto"/>
        </w:rPr>
        <w:t>   </w:t>
      </w:r>
    </w:p>
    <w:p w14:paraId="24E9480A" w14:textId="7B3F4269" w:rsidR="00EB2E8D" w:rsidRPr="00EB2E8D" w:rsidRDefault="005971FD" w:rsidP="00625EFB">
      <w:pPr>
        <w:ind w:left="1440"/>
        <w:jc w:val="both"/>
        <w:rPr>
          <w:rFonts w:ascii="Arial" w:hAnsi="Arial" w:cs="Arial"/>
          <w:sz w:val="24"/>
          <w:szCs w:val="24"/>
        </w:rPr>
      </w:pPr>
      <w:r>
        <w:rPr>
          <w:rFonts w:ascii="Arial" w:hAnsi="Arial" w:cs="Arial"/>
          <w:sz w:val="24"/>
          <w:szCs w:val="24"/>
        </w:rPr>
        <w:t xml:space="preserve">The winning vendor is responsible for ensuring that it can provide the necessary materials to the City of Jackson as requested in </w:t>
      </w:r>
      <w:r w:rsidR="00DF03E8">
        <w:rPr>
          <w:rFonts w:ascii="Arial" w:hAnsi="Arial" w:cs="Arial"/>
          <w:sz w:val="24"/>
          <w:szCs w:val="24"/>
        </w:rPr>
        <w:t>Table A</w:t>
      </w:r>
      <w:r w:rsidR="00B85AFF">
        <w:rPr>
          <w:rFonts w:ascii="Arial" w:hAnsi="Arial" w:cs="Arial"/>
          <w:sz w:val="24"/>
          <w:szCs w:val="24"/>
        </w:rPr>
        <w:t xml:space="preserve"> located </w:t>
      </w:r>
      <w:r w:rsidR="00B53BC3">
        <w:rPr>
          <w:rFonts w:ascii="Arial" w:hAnsi="Arial" w:cs="Arial"/>
          <w:sz w:val="24"/>
          <w:szCs w:val="24"/>
        </w:rPr>
        <w:t xml:space="preserve">in </w:t>
      </w:r>
      <w:r w:rsidRPr="005971FD">
        <w:rPr>
          <w:rFonts w:ascii="Arial" w:hAnsi="Arial" w:cs="Arial"/>
          <w:i/>
          <w:iCs/>
          <w:sz w:val="24"/>
          <w:szCs w:val="24"/>
        </w:rPr>
        <w:t>Section 1.1 Detailed Description of Materials</w:t>
      </w:r>
      <w:r>
        <w:rPr>
          <w:rFonts w:ascii="Arial" w:hAnsi="Arial" w:cs="Arial"/>
          <w:sz w:val="24"/>
          <w:szCs w:val="24"/>
        </w:rPr>
        <w:t xml:space="preserve">. Furthermore, the winning vendor must be able to provide materials that meet the </w:t>
      </w:r>
      <w:r w:rsidR="00A165C1">
        <w:rPr>
          <w:rFonts w:ascii="Arial" w:hAnsi="Arial" w:cs="Arial"/>
          <w:sz w:val="24"/>
          <w:szCs w:val="24"/>
        </w:rPr>
        <w:t>required material specifications</w:t>
      </w:r>
      <w:r w:rsidR="00140308">
        <w:rPr>
          <w:rFonts w:ascii="Arial" w:hAnsi="Arial" w:cs="Arial"/>
          <w:sz w:val="24"/>
          <w:szCs w:val="24"/>
        </w:rPr>
        <w:t xml:space="preserve"> laid </w:t>
      </w:r>
      <w:r w:rsidR="0095779D">
        <w:rPr>
          <w:rFonts w:ascii="Arial" w:hAnsi="Arial" w:cs="Arial"/>
          <w:sz w:val="24"/>
          <w:szCs w:val="24"/>
        </w:rPr>
        <w:t>out in</w:t>
      </w:r>
      <w:r w:rsidR="00023160">
        <w:rPr>
          <w:rFonts w:ascii="Arial" w:hAnsi="Arial" w:cs="Arial"/>
          <w:sz w:val="24"/>
          <w:szCs w:val="24"/>
        </w:rPr>
        <w:t xml:space="preserve"> the</w:t>
      </w:r>
      <w:r w:rsidR="0095779D">
        <w:rPr>
          <w:rFonts w:ascii="Arial" w:hAnsi="Arial" w:cs="Arial"/>
          <w:sz w:val="24"/>
          <w:szCs w:val="24"/>
        </w:rPr>
        <w:t xml:space="preserve"> </w:t>
      </w:r>
      <w:hyperlink r:id="rId17" w:history="1">
        <w:r w:rsidR="0095779D" w:rsidRPr="0095779D">
          <w:rPr>
            <w:rStyle w:val="Hyperlink"/>
            <w:rFonts w:ascii="Arial" w:hAnsi="Arial" w:cs="Arial"/>
            <w:sz w:val="24"/>
            <w:szCs w:val="24"/>
            <w:shd w:val="clear" w:color="auto" w:fill="FFFFFF"/>
          </w:rPr>
          <w:t>Mississippi Department of Transportation’s Standard Specifications for Road and Bridge Construction</w:t>
        </w:r>
      </w:hyperlink>
      <w:r w:rsidR="0095779D">
        <w:rPr>
          <w:rFonts w:ascii="Arial" w:hAnsi="Arial" w:cs="Arial"/>
          <w:color w:val="000000" w:themeColor="text1"/>
          <w:sz w:val="24"/>
          <w:szCs w:val="24"/>
          <w:shd w:val="clear" w:color="auto" w:fill="FFFFFF"/>
        </w:rPr>
        <w:t xml:space="preserve">.    </w:t>
      </w:r>
    </w:p>
    <w:p w14:paraId="4A5D6E8A" w14:textId="7196608B" w:rsidR="0077229C" w:rsidRDefault="003C7C18" w:rsidP="00625EFB">
      <w:pPr>
        <w:pStyle w:val="Heading3"/>
        <w:numPr>
          <w:ilvl w:val="2"/>
          <w:numId w:val="2"/>
        </w:numPr>
        <w:jc w:val="both"/>
        <w:rPr>
          <w:rFonts w:ascii="Arial" w:eastAsia="Times New Roman" w:hAnsi="Arial" w:cs="Arial"/>
          <w:b/>
          <w:bCs/>
          <w:color w:val="auto"/>
        </w:rPr>
      </w:pPr>
      <w:bookmarkStart w:id="10" w:name="_Toc175330850"/>
      <w:bookmarkStart w:id="11" w:name="_Toc174434596"/>
      <w:r>
        <w:rPr>
          <w:rFonts w:ascii="Arial" w:eastAsia="Times New Roman" w:hAnsi="Arial" w:cs="Arial"/>
          <w:b/>
          <w:bCs/>
          <w:color w:val="auto"/>
        </w:rPr>
        <w:lastRenderedPageBreak/>
        <w:t>Pick-Up</w:t>
      </w:r>
      <w:r w:rsidR="002F165B" w:rsidRPr="00C27C09">
        <w:rPr>
          <w:rFonts w:ascii="Arial" w:eastAsia="Times New Roman" w:hAnsi="Arial" w:cs="Arial"/>
          <w:b/>
          <w:bCs/>
          <w:color w:val="auto"/>
        </w:rPr>
        <w:t xml:space="preserve"> Requirements</w:t>
      </w:r>
      <w:bookmarkEnd w:id="10"/>
      <w:bookmarkEnd w:id="11"/>
      <w:r w:rsidR="002F165B" w:rsidRPr="00C27C09">
        <w:rPr>
          <w:rFonts w:ascii="Arial" w:eastAsia="Times New Roman" w:hAnsi="Arial" w:cs="Arial"/>
          <w:b/>
          <w:bCs/>
          <w:color w:val="auto"/>
        </w:rPr>
        <w:t> </w:t>
      </w:r>
    </w:p>
    <w:p w14:paraId="63D74799" w14:textId="77E5DE16" w:rsidR="006532FE" w:rsidRPr="00B85AFF" w:rsidRDefault="00EB2E8D" w:rsidP="00625EFB">
      <w:pPr>
        <w:ind w:left="1440"/>
        <w:jc w:val="both"/>
      </w:pPr>
      <w:r>
        <w:rPr>
          <w:rFonts w:ascii="Arial" w:hAnsi="Arial" w:cs="Arial"/>
          <w:color w:val="000000" w:themeColor="text1"/>
          <w:sz w:val="24"/>
          <w:szCs w:val="24"/>
          <w:shd w:val="clear" w:color="auto" w:fill="FFFFFF"/>
        </w:rPr>
        <w:t xml:space="preserve">Items </w:t>
      </w:r>
      <w:r w:rsidRPr="0075188C">
        <w:rPr>
          <w:rFonts w:ascii="Arial" w:hAnsi="Arial" w:cs="Arial"/>
          <w:color w:val="000000" w:themeColor="text1"/>
          <w:sz w:val="24"/>
          <w:szCs w:val="24"/>
          <w:shd w:val="clear" w:color="auto" w:fill="FFFFFF"/>
        </w:rPr>
        <w:t xml:space="preserve">should be picked up from the plant location in such quantities and at such times as may be needed during the 24 months </w:t>
      </w:r>
      <w:r w:rsidR="004D682D" w:rsidRPr="0075188C">
        <w:rPr>
          <w:rFonts w:ascii="Arial" w:hAnsi="Arial" w:cs="Arial"/>
          <w:color w:val="000000" w:themeColor="text1"/>
          <w:sz w:val="24"/>
          <w:szCs w:val="24"/>
          <w:shd w:val="clear" w:color="auto" w:fill="FFFFFF"/>
        </w:rPr>
        <w:t xml:space="preserve">as </w:t>
      </w:r>
      <w:r w:rsidRPr="0075188C">
        <w:rPr>
          <w:rFonts w:ascii="Arial" w:hAnsi="Arial" w:cs="Arial"/>
          <w:color w:val="000000" w:themeColor="text1"/>
          <w:sz w:val="24"/>
          <w:szCs w:val="24"/>
          <w:shd w:val="clear" w:color="auto" w:fill="FFFFFF"/>
        </w:rPr>
        <w:t>stated in the award terms</w:t>
      </w:r>
      <w:r w:rsidR="00C67235">
        <w:rPr>
          <w:rFonts w:ascii="Arial" w:hAnsi="Arial" w:cs="Arial"/>
          <w:color w:val="000000" w:themeColor="text1"/>
          <w:sz w:val="24"/>
          <w:szCs w:val="24"/>
          <w:shd w:val="clear" w:color="auto" w:fill="FFFFFF"/>
        </w:rPr>
        <w:t xml:space="preserve">. In addition, the Vendor </w:t>
      </w:r>
      <w:r w:rsidRPr="0075188C">
        <w:rPr>
          <w:rFonts w:ascii="Arial" w:hAnsi="Arial" w:cs="Arial"/>
          <w:color w:val="000000" w:themeColor="text1"/>
          <w:sz w:val="24"/>
          <w:szCs w:val="24"/>
          <w:shd w:val="clear" w:color="auto" w:fill="FFFFFF"/>
        </w:rPr>
        <w:t>shall</w:t>
      </w:r>
      <w:r>
        <w:rPr>
          <w:rFonts w:ascii="Arial" w:hAnsi="Arial" w:cs="Arial"/>
          <w:color w:val="000000" w:themeColor="text1"/>
          <w:sz w:val="24"/>
          <w:szCs w:val="24"/>
          <w:shd w:val="clear" w:color="auto" w:fill="FFFFFF"/>
        </w:rPr>
        <w:t xml:space="preserve"> allow Saturday pick-ups </w:t>
      </w:r>
      <w:r w:rsidR="00C67235">
        <w:rPr>
          <w:rFonts w:ascii="Arial" w:hAnsi="Arial" w:cs="Arial"/>
          <w:color w:val="000000" w:themeColor="text1"/>
          <w:sz w:val="24"/>
          <w:szCs w:val="24"/>
          <w:shd w:val="clear" w:color="auto" w:fill="FFFFFF"/>
        </w:rPr>
        <w:t>upon</w:t>
      </w:r>
      <w:r>
        <w:rPr>
          <w:rFonts w:ascii="Arial" w:hAnsi="Arial" w:cs="Arial"/>
          <w:color w:val="000000" w:themeColor="text1"/>
          <w:sz w:val="24"/>
          <w:szCs w:val="24"/>
          <w:shd w:val="clear" w:color="auto" w:fill="FFFFFF"/>
        </w:rPr>
        <w:t xml:space="preserve"> two (2) day</w:t>
      </w:r>
      <w:r w:rsidR="00C67235">
        <w:rPr>
          <w:rFonts w:ascii="Arial" w:hAnsi="Arial" w:cs="Arial"/>
          <w:color w:val="000000" w:themeColor="text1"/>
          <w:sz w:val="24"/>
          <w:szCs w:val="24"/>
          <w:shd w:val="clear" w:color="auto" w:fill="FFFFFF"/>
        </w:rPr>
        <w:t>s’</w:t>
      </w:r>
      <w:r>
        <w:rPr>
          <w:rFonts w:ascii="Arial" w:hAnsi="Arial" w:cs="Arial"/>
          <w:color w:val="000000" w:themeColor="text1"/>
          <w:sz w:val="24"/>
          <w:szCs w:val="24"/>
          <w:shd w:val="clear" w:color="auto" w:fill="FFFFFF"/>
        </w:rPr>
        <w:t xml:space="preserve"> notice. </w:t>
      </w:r>
      <w:r w:rsidRPr="002475FF">
        <w:rPr>
          <w:rFonts w:ascii="Arial" w:hAnsi="Arial" w:cs="Arial"/>
          <w:color w:val="000000" w:themeColor="text1"/>
          <w:shd w:val="clear" w:color="auto" w:fill="FFFFFF"/>
        </w:rPr>
        <w:t xml:space="preserve">  </w:t>
      </w:r>
    </w:p>
    <w:p w14:paraId="4E751A96" w14:textId="6FB2B1B3" w:rsidR="00882BFD" w:rsidRPr="000310A4" w:rsidRDefault="00A80245" w:rsidP="00886A5D">
      <w:pPr>
        <w:pStyle w:val="Heading1"/>
        <w:numPr>
          <w:ilvl w:val="0"/>
          <w:numId w:val="2"/>
        </w:numPr>
        <w:spacing w:before="0" w:line="240" w:lineRule="auto"/>
        <w:rPr>
          <w:rFonts w:ascii="Arial" w:hAnsi="Arial" w:cs="Arial"/>
          <w:b/>
          <w:bCs/>
          <w:color w:val="auto"/>
        </w:rPr>
      </w:pPr>
      <w:bookmarkStart w:id="12" w:name="_Toc175330851"/>
      <w:bookmarkStart w:id="13" w:name="_Toc174434597"/>
      <w:r w:rsidRPr="24877B94">
        <w:rPr>
          <w:rFonts w:ascii="Arial" w:hAnsi="Arial" w:cs="Arial"/>
          <w:b/>
          <w:bCs/>
          <w:color w:val="auto"/>
        </w:rPr>
        <w:t>Submission Instructions</w:t>
      </w:r>
      <w:bookmarkEnd w:id="12"/>
      <w:bookmarkEnd w:id="13"/>
    </w:p>
    <w:p w14:paraId="2AD50DAE" w14:textId="62E8B0CF" w:rsidR="00882BFD" w:rsidRPr="000310A4" w:rsidRDefault="005B4F44" w:rsidP="00E15536">
      <w:pPr>
        <w:pStyle w:val="Heading2"/>
        <w:numPr>
          <w:ilvl w:val="1"/>
          <w:numId w:val="2"/>
        </w:numPr>
        <w:spacing w:before="0" w:line="240" w:lineRule="auto"/>
        <w:rPr>
          <w:rFonts w:ascii="Arial" w:hAnsi="Arial" w:cs="Arial"/>
          <w:b/>
          <w:bCs/>
          <w:color w:val="auto"/>
          <w:sz w:val="24"/>
          <w:szCs w:val="24"/>
        </w:rPr>
      </w:pPr>
      <w:r w:rsidRPr="24877B94">
        <w:rPr>
          <w:rFonts w:ascii="Arial" w:hAnsi="Arial" w:cs="Arial"/>
          <w:b/>
          <w:bCs/>
          <w:color w:val="auto"/>
          <w:sz w:val="24"/>
          <w:szCs w:val="24"/>
        </w:rPr>
        <w:t xml:space="preserve"> </w:t>
      </w:r>
      <w:bookmarkStart w:id="14" w:name="_Toc175330852"/>
      <w:bookmarkStart w:id="15" w:name="_Toc174434598"/>
      <w:r w:rsidRPr="24877B94">
        <w:rPr>
          <w:rFonts w:ascii="Arial" w:hAnsi="Arial" w:cs="Arial"/>
          <w:b/>
          <w:bCs/>
          <w:color w:val="auto"/>
          <w:sz w:val="24"/>
          <w:szCs w:val="24"/>
        </w:rPr>
        <w:t>Format</w:t>
      </w:r>
      <w:bookmarkEnd w:id="14"/>
      <w:bookmarkEnd w:id="15"/>
    </w:p>
    <w:p w14:paraId="30C020EC" w14:textId="40499462" w:rsidR="00882BFD" w:rsidRPr="00C27C09" w:rsidRDefault="00882BFD"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Times New Roman" w:hAnsi="Arial" w:cs="Arial"/>
          <w:sz w:val="24"/>
          <w:szCs w:val="24"/>
        </w:rPr>
        <w:t xml:space="preserve">You are required to </w:t>
      </w:r>
      <w:r w:rsidRPr="00C27C09">
        <w:rPr>
          <w:rFonts w:ascii="Arial" w:eastAsia="Times New Roman" w:hAnsi="Arial" w:cs="Arial"/>
          <w:b/>
          <w:bCs/>
          <w:sz w:val="24"/>
          <w:szCs w:val="24"/>
        </w:rPr>
        <w:t>send one (1) original and six (6) copies</w:t>
      </w:r>
      <w:r w:rsidRPr="00C27C09">
        <w:rPr>
          <w:rFonts w:ascii="Arial" w:eastAsia="Times New Roman" w:hAnsi="Arial" w:cs="Arial"/>
          <w:sz w:val="24"/>
          <w:szCs w:val="24"/>
        </w:rPr>
        <w:t xml:space="preserve"> of all information being submitted</w:t>
      </w:r>
      <w:r w:rsidR="00590312" w:rsidRPr="00C27C09">
        <w:rPr>
          <w:rFonts w:ascii="Arial" w:eastAsia="Times New Roman" w:hAnsi="Arial" w:cs="Arial"/>
          <w:sz w:val="24"/>
          <w:szCs w:val="24"/>
        </w:rPr>
        <w:t>. You are also required to sign your documents. T</w:t>
      </w:r>
      <w:r w:rsidRPr="00C27C09">
        <w:rPr>
          <w:rFonts w:ascii="Arial" w:eastAsia="Times New Roman" w:hAnsi="Arial" w:cs="Arial"/>
          <w:sz w:val="24"/>
          <w:szCs w:val="24"/>
        </w:rPr>
        <w:t xml:space="preserve">his includes your </w:t>
      </w:r>
      <w:r w:rsidR="00683CB0" w:rsidRPr="00C27C09">
        <w:rPr>
          <w:rFonts w:ascii="Arial" w:eastAsia="Times New Roman" w:hAnsi="Arial" w:cs="Arial"/>
          <w:sz w:val="24"/>
          <w:szCs w:val="24"/>
        </w:rPr>
        <w:t xml:space="preserve">bid </w:t>
      </w:r>
      <w:r w:rsidR="00590312" w:rsidRPr="00C27C09">
        <w:rPr>
          <w:rFonts w:ascii="Arial" w:eastAsia="Times New Roman" w:hAnsi="Arial" w:cs="Arial"/>
          <w:sz w:val="24"/>
          <w:szCs w:val="24"/>
        </w:rPr>
        <w:t>f</w:t>
      </w:r>
      <w:r w:rsidRPr="00C27C09">
        <w:rPr>
          <w:rFonts w:ascii="Arial" w:eastAsia="Times New Roman" w:hAnsi="Arial" w:cs="Arial"/>
          <w:sz w:val="24"/>
          <w:szCs w:val="24"/>
        </w:rPr>
        <w:t xml:space="preserve">orm, </w:t>
      </w:r>
      <w:r w:rsidR="00590312" w:rsidRPr="00C27C09">
        <w:rPr>
          <w:rFonts w:ascii="Arial" w:eastAsia="Times New Roman" w:hAnsi="Arial" w:cs="Arial"/>
          <w:sz w:val="24"/>
          <w:szCs w:val="24"/>
        </w:rPr>
        <w:t>c</w:t>
      </w:r>
      <w:r w:rsidRPr="00C27C09">
        <w:rPr>
          <w:rFonts w:ascii="Arial" w:eastAsia="Times New Roman" w:hAnsi="Arial" w:cs="Arial"/>
          <w:sz w:val="24"/>
          <w:szCs w:val="24"/>
        </w:rPr>
        <w:t xml:space="preserve">ompleted EBO </w:t>
      </w:r>
      <w:r w:rsidR="00590312" w:rsidRPr="00C27C09">
        <w:rPr>
          <w:rFonts w:ascii="Arial" w:eastAsia="Times New Roman" w:hAnsi="Arial" w:cs="Arial"/>
          <w:sz w:val="24"/>
          <w:szCs w:val="24"/>
        </w:rPr>
        <w:t>a</w:t>
      </w:r>
      <w:r w:rsidRPr="00C27C09">
        <w:rPr>
          <w:rFonts w:ascii="Arial" w:eastAsia="Times New Roman" w:hAnsi="Arial" w:cs="Arial"/>
          <w:sz w:val="24"/>
          <w:szCs w:val="24"/>
        </w:rPr>
        <w:t>pplication</w:t>
      </w:r>
      <w:r w:rsidR="00683CB0" w:rsidRPr="00C27C09">
        <w:rPr>
          <w:rFonts w:ascii="Arial" w:eastAsia="Times New Roman" w:hAnsi="Arial" w:cs="Arial"/>
          <w:sz w:val="24"/>
          <w:szCs w:val="24"/>
        </w:rPr>
        <w:t>,</w:t>
      </w:r>
      <w:r w:rsidRPr="00C27C09">
        <w:rPr>
          <w:rFonts w:ascii="Arial" w:eastAsia="Times New Roman" w:hAnsi="Arial" w:cs="Arial"/>
          <w:sz w:val="24"/>
          <w:szCs w:val="24"/>
        </w:rPr>
        <w:t xml:space="preserve"> and any information you submit with your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(research data sheets, booklets, pamphlets, etc.)</w:t>
      </w:r>
      <w:r w:rsidR="00F77E2B" w:rsidRPr="00C27C09">
        <w:rPr>
          <w:rFonts w:ascii="Arial" w:eastAsia="Times New Roman" w:hAnsi="Arial" w:cs="Arial"/>
          <w:sz w:val="24"/>
          <w:szCs w:val="24"/>
        </w:rPr>
        <w:t>,</w:t>
      </w:r>
      <w:r w:rsidRPr="00C27C09">
        <w:rPr>
          <w:rFonts w:ascii="Arial" w:eastAsia="Times New Roman" w:hAnsi="Arial" w:cs="Arial"/>
          <w:sz w:val="24"/>
          <w:szCs w:val="24"/>
        </w:rPr>
        <w:t xml:space="preserve"> or your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may be considered non-responsive. Your bottom-line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price must be submitted on the form provided by the </w:t>
      </w:r>
      <w:r w:rsidR="004D1F54" w:rsidRPr="00C27C09">
        <w:rPr>
          <w:rFonts w:ascii="Arial" w:eastAsia="Times New Roman" w:hAnsi="Arial" w:cs="Arial"/>
          <w:sz w:val="24"/>
          <w:szCs w:val="24"/>
        </w:rPr>
        <w:t>city</w:t>
      </w:r>
      <w:r w:rsidRPr="00C27C09">
        <w:rPr>
          <w:rFonts w:ascii="Arial" w:eastAsia="Times New Roman" w:hAnsi="Arial" w:cs="Arial"/>
          <w:sz w:val="24"/>
          <w:szCs w:val="24"/>
        </w:rPr>
        <w:t xml:space="preserve"> </w:t>
      </w:r>
      <w:r w:rsidR="02113855" w:rsidRPr="00C27C09">
        <w:rPr>
          <w:rFonts w:ascii="Arial" w:eastAsia="Times New Roman" w:hAnsi="Arial" w:cs="Arial"/>
          <w:sz w:val="24"/>
          <w:szCs w:val="24"/>
        </w:rPr>
        <w:t xml:space="preserve">in </w:t>
      </w:r>
      <w:r w:rsidR="00A8397F" w:rsidRPr="00A8397F">
        <w:rPr>
          <w:rFonts w:ascii="Arial" w:eastAsia="Times New Roman" w:hAnsi="Arial" w:cs="Arial"/>
          <w:i/>
          <w:iCs/>
          <w:sz w:val="24"/>
          <w:szCs w:val="24"/>
        </w:rPr>
        <w:t xml:space="preserve">Section </w:t>
      </w:r>
      <w:r w:rsidR="00140308">
        <w:rPr>
          <w:rFonts w:ascii="Arial" w:eastAsia="Times New Roman" w:hAnsi="Arial" w:cs="Arial"/>
          <w:i/>
          <w:iCs/>
          <w:sz w:val="24"/>
          <w:szCs w:val="24"/>
        </w:rPr>
        <w:t>5</w:t>
      </w:r>
      <w:r w:rsidR="00A8397F" w:rsidRPr="00A8397F">
        <w:rPr>
          <w:rFonts w:ascii="Arial" w:eastAsia="Times New Roman" w:hAnsi="Arial" w:cs="Arial"/>
          <w:i/>
          <w:iCs/>
          <w:sz w:val="24"/>
          <w:szCs w:val="24"/>
        </w:rPr>
        <w:t>.1</w:t>
      </w:r>
      <w:r w:rsidR="00A8397F">
        <w:rPr>
          <w:rFonts w:ascii="Arial" w:eastAsia="Times New Roman" w:hAnsi="Arial" w:cs="Arial"/>
          <w:i/>
          <w:iCs/>
          <w:sz w:val="24"/>
          <w:szCs w:val="24"/>
        </w:rPr>
        <w:t xml:space="preserve"> Proposal Form</w:t>
      </w:r>
      <w:r w:rsidR="02113855" w:rsidRPr="00C27C09">
        <w:rPr>
          <w:rFonts w:ascii="Arial" w:eastAsia="Times New Roman" w:hAnsi="Arial" w:cs="Arial"/>
          <w:sz w:val="24"/>
          <w:szCs w:val="24"/>
        </w:rPr>
        <w:t xml:space="preserve"> </w:t>
      </w:r>
      <w:r w:rsidRPr="00C27C09">
        <w:rPr>
          <w:rFonts w:ascii="Arial" w:eastAsia="Times New Roman" w:hAnsi="Arial" w:cs="Arial"/>
          <w:sz w:val="24"/>
          <w:szCs w:val="24"/>
        </w:rPr>
        <w:t>unless otherwise instructed.</w:t>
      </w:r>
      <w:r w:rsidR="002C4967" w:rsidRPr="00C27C09">
        <w:rPr>
          <w:rFonts w:ascii="Arial" w:eastAsia="Times New Roman" w:hAnsi="Arial" w:cs="Arial"/>
          <w:sz w:val="24"/>
          <w:szCs w:val="24"/>
        </w:rPr>
        <w:t xml:space="preserve"> </w:t>
      </w:r>
      <w:r w:rsidR="002C4967" w:rsidRPr="00C27C09">
        <w:rPr>
          <w:rFonts w:ascii="Arial" w:eastAsia="Calibri" w:hAnsi="Arial" w:cs="Arial"/>
          <w:sz w:val="24"/>
          <w:szCs w:val="24"/>
        </w:rPr>
        <w:t xml:space="preserve">If more than one complete </w:t>
      </w:r>
      <w:r w:rsidR="00590312" w:rsidRPr="00C27C09">
        <w:rPr>
          <w:rFonts w:ascii="Arial" w:eastAsia="Calibri" w:hAnsi="Arial" w:cs="Arial"/>
          <w:sz w:val="24"/>
          <w:szCs w:val="24"/>
        </w:rPr>
        <w:t>bid</w:t>
      </w:r>
      <w:r w:rsidR="002C4967" w:rsidRPr="00C27C09">
        <w:rPr>
          <w:rFonts w:ascii="Arial" w:eastAsia="Calibri" w:hAnsi="Arial" w:cs="Arial"/>
          <w:sz w:val="24"/>
          <w:szCs w:val="24"/>
        </w:rPr>
        <w:t xml:space="preserve"> is submitted per a delivery envelope, it will not be accepted as an official bid.</w:t>
      </w:r>
    </w:p>
    <w:p w14:paraId="1FAC3236" w14:textId="076FA4D6" w:rsidR="00882BFD" w:rsidRPr="00C27C09" w:rsidRDefault="0044792C" w:rsidP="00E15536">
      <w:pPr>
        <w:pStyle w:val="ListParagraph"/>
        <w:numPr>
          <w:ilvl w:val="0"/>
          <w:numId w:val="3"/>
        </w:numPr>
        <w:spacing w:before="120" w:after="0" w:line="240" w:lineRule="auto"/>
        <w:ind w:right="-14"/>
        <w:contextualSpacing w:val="0"/>
        <w:jc w:val="both"/>
        <w:rPr>
          <w:rFonts w:ascii="Arial" w:eastAsia="Times New Roman" w:hAnsi="Arial" w:cs="Arial"/>
          <w:sz w:val="24"/>
          <w:szCs w:val="24"/>
        </w:rPr>
      </w:pPr>
      <w:r w:rsidRPr="0044792C">
        <w:rPr>
          <w:rFonts w:ascii="Arial" w:eastAsia="Times New Roman" w:hAnsi="Arial" w:cs="Arial"/>
          <w:i/>
          <w:iCs/>
          <w:sz w:val="24"/>
          <w:szCs w:val="24"/>
        </w:rPr>
        <w:t xml:space="preserve">Section </w:t>
      </w:r>
      <w:r w:rsidR="00140308">
        <w:rPr>
          <w:rFonts w:ascii="Arial" w:eastAsia="Times New Roman" w:hAnsi="Arial" w:cs="Arial"/>
          <w:i/>
          <w:iCs/>
          <w:sz w:val="24"/>
          <w:szCs w:val="24"/>
        </w:rPr>
        <w:t>5</w:t>
      </w:r>
      <w:r w:rsidRPr="0044792C">
        <w:rPr>
          <w:rFonts w:ascii="Arial" w:eastAsia="Times New Roman" w:hAnsi="Arial" w:cs="Arial"/>
          <w:i/>
          <w:iCs/>
          <w:sz w:val="24"/>
          <w:szCs w:val="24"/>
        </w:rPr>
        <w:t>.1</w:t>
      </w:r>
      <w:r>
        <w:rPr>
          <w:rFonts w:ascii="Arial" w:eastAsia="Times New Roman" w:hAnsi="Arial" w:cs="Arial"/>
          <w:sz w:val="24"/>
          <w:szCs w:val="24"/>
        </w:rPr>
        <w:t xml:space="preserve"> </w:t>
      </w:r>
      <w:r w:rsidR="00A8397F" w:rsidRPr="00222F18">
        <w:rPr>
          <w:rFonts w:ascii="Arial" w:eastAsia="Times New Roman" w:hAnsi="Arial" w:cs="Arial"/>
          <w:i/>
          <w:iCs/>
          <w:sz w:val="24"/>
          <w:szCs w:val="24"/>
        </w:rPr>
        <w:t>Proposal Form</w:t>
      </w:r>
      <w:r w:rsidR="00A8397F">
        <w:rPr>
          <w:rFonts w:ascii="Arial" w:eastAsia="Times New Roman" w:hAnsi="Arial" w:cs="Arial"/>
          <w:sz w:val="24"/>
          <w:szCs w:val="24"/>
        </w:rPr>
        <w:t xml:space="preserve"> </w:t>
      </w:r>
      <w:r>
        <w:rPr>
          <w:rFonts w:ascii="Arial" w:eastAsia="Times New Roman" w:hAnsi="Arial" w:cs="Arial"/>
          <w:sz w:val="24"/>
          <w:szCs w:val="24"/>
        </w:rPr>
        <w:t xml:space="preserve">and </w:t>
      </w:r>
      <w:r w:rsidRPr="0044792C">
        <w:rPr>
          <w:rFonts w:ascii="Arial" w:eastAsia="Times New Roman" w:hAnsi="Arial" w:cs="Arial"/>
          <w:i/>
          <w:iCs/>
          <w:sz w:val="24"/>
          <w:szCs w:val="24"/>
        </w:rPr>
        <w:t xml:space="preserve">Section </w:t>
      </w:r>
      <w:r w:rsidR="00140308">
        <w:rPr>
          <w:rFonts w:ascii="Arial" w:eastAsia="Times New Roman" w:hAnsi="Arial" w:cs="Arial"/>
          <w:i/>
          <w:iCs/>
          <w:sz w:val="24"/>
          <w:szCs w:val="24"/>
        </w:rPr>
        <w:t>5</w:t>
      </w:r>
      <w:r w:rsidRPr="0044792C">
        <w:rPr>
          <w:rFonts w:ascii="Arial" w:eastAsia="Times New Roman" w:hAnsi="Arial" w:cs="Arial"/>
          <w:i/>
          <w:iCs/>
          <w:sz w:val="24"/>
          <w:szCs w:val="24"/>
        </w:rPr>
        <w:t>.2</w:t>
      </w:r>
      <w:r w:rsidR="00A8397F">
        <w:rPr>
          <w:rFonts w:ascii="Arial" w:eastAsia="Times New Roman" w:hAnsi="Arial" w:cs="Arial"/>
          <w:i/>
          <w:iCs/>
          <w:sz w:val="24"/>
          <w:szCs w:val="24"/>
        </w:rPr>
        <w:t xml:space="preserve"> Proposer Contact Information</w:t>
      </w:r>
      <w:r w:rsidR="00882BFD" w:rsidRPr="00C27C09">
        <w:rPr>
          <w:rFonts w:ascii="Arial" w:eastAsia="Times New Roman" w:hAnsi="Arial" w:cs="Arial"/>
          <w:sz w:val="24"/>
          <w:szCs w:val="24"/>
        </w:rPr>
        <w:t xml:space="preserve"> must be returned if you submit a </w:t>
      </w:r>
      <w:r w:rsidR="00590312" w:rsidRPr="00C27C09">
        <w:rPr>
          <w:rFonts w:ascii="Arial" w:eastAsia="Times New Roman" w:hAnsi="Arial" w:cs="Arial"/>
          <w:sz w:val="24"/>
          <w:szCs w:val="24"/>
        </w:rPr>
        <w:t>bid</w:t>
      </w:r>
      <w:r w:rsidR="00882BFD" w:rsidRPr="00C27C09">
        <w:rPr>
          <w:rFonts w:ascii="Arial" w:eastAsia="Times New Roman" w:hAnsi="Arial" w:cs="Arial"/>
          <w:sz w:val="24"/>
          <w:szCs w:val="24"/>
        </w:rPr>
        <w:t xml:space="preserve"> and any required/mandatory documents</w:t>
      </w:r>
      <w:r w:rsidR="00590312" w:rsidRPr="00C27C09">
        <w:rPr>
          <w:rFonts w:ascii="Arial" w:eastAsia="Times New Roman" w:hAnsi="Arial" w:cs="Arial"/>
          <w:sz w:val="24"/>
          <w:szCs w:val="24"/>
        </w:rPr>
        <w:t xml:space="preserve"> (e</w:t>
      </w:r>
      <w:r w:rsidR="00882BFD" w:rsidRPr="00C27C09">
        <w:rPr>
          <w:rFonts w:ascii="Arial" w:eastAsia="Times New Roman" w:hAnsi="Arial" w:cs="Arial"/>
          <w:sz w:val="24"/>
          <w:szCs w:val="24"/>
        </w:rPr>
        <w:t xml:space="preserve">xample: </w:t>
      </w:r>
      <w:r w:rsidR="00590312" w:rsidRPr="00C27C09">
        <w:rPr>
          <w:rFonts w:ascii="Arial" w:eastAsia="Times New Roman" w:hAnsi="Arial" w:cs="Arial"/>
          <w:sz w:val="24"/>
          <w:szCs w:val="24"/>
        </w:rPr>
        <w:t>bid</w:t>
      </w:r>
      <w:r w:rsidR="00882BFD" w:rsidRPr="00C27C09">
        <w:rPr>
          <w:rFonts w:ascii="Arial" w:eastAsia="Times New Roman" w:hAnsi="Arial" w:cs="Arial"/>
          <w:sz w:val="24"/>
          <w:szCs w:val="24"/>
        </w:rPr>
        <w:t xml:space="preserve">s having more than one </w:t>
      </w:r>
      <w:r w:rsidR="00590312" w:rsidRPr="00C27C09">
        <w:rPr>
          <w:rFonts w:ascii="Arial" w:eastAsia="Times New Roman" w:hAnsi="Arial" w:cs="Arial"/>
          <w:sz w:val="24"/>
          <w:szCs w:val="24"/>
        </w:rPr>
        <w:t>bid</w:t>
      </w:r>
      <w:r w:rsidR="00882BFD" w:rsidRPr="00C27C09">
        <w:rPr>
          <w:rFonts w:ascii="Arial" w:eastAsia="Times New Roman" w:hAnsi="Arial" w:cs="Arial"/>
          <w:sz w:val="24"/>
          <w:szCs w:val="24"/>
        </w:rPr>
        <w:t xml:space="preserve"> section, parts, pages, or a checklist</w:t>
      </w:r>
      <w:r w:rsidR="00590312" w:rsidRPr="00C27C09">
        <w:rPr>
          <w:rFonts w:ascii="Arial" w:eastAsia="Times New Roman" w:hAnsi="Arial" w:cs="Arial"/>
          <w:sz w:val="24"/>
          <w:szCs w:val="24"/>
        </w:rPr>
        <w:t>)</w:t>
      </w:r>
      <w:r w:rsidR="00BA21AE">
        <w:rPr>
          <w:rFonts w:ascii="Arial" w:eastAsia="Times New Roman" w:hAnsi="Arial" w:cs="Arial"/>
          <w:sz w:val="24"/>
          <w:szCs w:val="24"/>
        </w:rPr>
        <w:t xml:space="preserve"> unless otherwise instructed. </w:t>
      </w:r>
    </w:p>
    <w:p w14:paraId="54F74A3A" w14:textId="399BF9D0" w:rsidR="00882BFD" w:rsidRPr="00C27C09" w:rsidRDefault="00882BFD" w:rsidP="00E15536">
      <w:pPr>
        <w:pStyle w:val="ListParagraph"/>
        <w:numPr>
          <w:ilvl w:val="0"/>
          <w:numId w:val="3"/>
        </w:numPr>
        <w:tabs>
          <w:tab w:val="left" w:pos="900"/>
          <w:tab w:val="left" w:pos="2016"/>
        </w:tabs>
        <w:spacing w:before="120" w:after="0" w:line="240" w:lineRule="auto"/>
        <w:ind w:right="-14"/>
        <w:contextualSpacing w:val="0"/>
        <w:jc w:val="both"/>
        <w:rPr>
          <w:rFonts w:ascii="Arial" w:hAnsi="Arial" w:cs="Arial"/>
          <w:sz w:val="24"/>
          <w:szCs w:val="24"/>
        </w:rPr>
      </w:pPr>
      <w:r w:rsidRPr="00C27C09">
        <w:rPr>
          <w:rFonts w:ascii="Arial" w:eastAsia="Times New Roman" w:hAnsi="Arial" w:cs="Arial"/>
          <w:sz w:val="24"/>
          <w:szCs w:val="24"/>
        </w:rPr>
        <w:t xml:space="preserve">The instruction and specification sections should not be returned with your </w:t>
      </w:r>
      <w:r w:rsidR="00590312" w:rsidRPr="00C27C09">
        <w:rPr>
          <w:rFonts w:ascii="Arial" w:eastAsia="Times New Roman" w:hAnsi="Arial" w:cs="Arial"/>
          <w:sz w:val="24"/>
          <w:szCs w:val="24"/>
        </w:rPr>
        <w:t>bid</w:t>
      </w:r>
      <w:r w:rsidRPr="00C27C09">
        <w:rPr>
          <w:rFonts w:ascii="Arial" w:eastAsia="Times New Roman" w:hAnsi="Arial" w:cs="Arial"/>
          <w:sz w:val="24"/>
          <w:szCs w:val="24"/>
        </w:rPr>
        <w:t xml:space="preserve"> </w:t>
      </w:r>
      <w:r w:rsidR="00590312" w:rsidRPr="00C27C09">
        <w:rPr>
          <w:rFonts w:ascii="Arial" w:eastAsia="Times New Roman" w:hAnsi="Arial" w:cs="Arial"/>
          <w:sz w:val="24"/>
          <w:szCs w:val="24"/>
        </w:rPr>
        <w:t>p</w:t>
      </w:r>
      <w:r w:rsidRPr="00C27C09">
        <w:rPr>
          <w:rFonts w:ascii="Arial" w:eastAsia="Times New Roman" w:hAnsi="Arial" w:cs="Arial"/>
          <w:sz w:val="24"/>
          <w:szCs w:val="24"/>
        </w:rPr>
        <w:t xml:space="preserve">roposal </w:t>
      </w:r>
      <w:r w:rsidR="00590312" w:rsidRPr="00C27C09">
        <w:rPr>
          <w:rFonts w:ascii="Arial" w:eastAsia="Times New Roman" w:hAnsi="Arial" w:cs="Arial"/>
          <w:sz w:val="24"/>
          <w:szCs w:val="24"/>
        </w:rPr>
        <w:t>f</w:t>
      </w:r>
      <w:r w:rsidRPr="00C27C09">
        <w:rPr>
          <w:rFonts w:ascii="Arial" w:eastAsia="Times New Roman" w:hAnsi="Arial" w:cs="Arial"/>
          <w:sz w:val="24"/>
          <w:szCs w:val="24"/>
        </w:rPr>
        <w:t>orms</w:t>
      </w:r>
      <w:r w:rsidR="00590312" w:rsidRPr="00C27C09">
        <w:rPr>
          <w:rFonts w:ascii="Arial" w:eastAsia="Times New Roman" w:hAnsi="Arial" w:cs="Arial"/>
          <w:sz w:val="24"/>
          <w:szCs w:val="24"/>
        </w:rPr>
        <w:t>. T</w:t>
      </w:r>
      <w:r w:rsidRPr="00C27C09">
        <w:rPr>
          <w:rFonts w:ascii="Arial" w:eastAsia="Times New Roman" w:hAnsi="Arial" w:cs="Arial"/>
          <w:sz w:val="24"/>
          <w:szCs w:val="24"/>
        </w:rPr>
        <w:t>hey are yours to keep.</w:t>
      </w:r>
    </w:p>
    <w:p w14:paraId="226996E5" w14:textId="7F77C2E2" w:rsidR="00882BFD" w:rsidRPr="00C27C09" w:rsidRDefault="00882BFD"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Proposal </w:t>
      </w:r>
      <w:r w:rsidR="00590312" w:rsidRPr="00C27C09">
        <w:rPr>
          <w:rFonts w:ascii="Arial" w:eastAsia="Calibri" w:hAnsi="Arial" w:cs="Arial"/>
          <w:sz w:val="24"/>
          <w:szCs w:val="24"/>
        </w:rPr>
        <w:t>f</w:t>
      </w:r>
      <w:r w:rsidRPr="00C27C09">
        <w:rPr>
          <w:rFonts w:ascii="Arial" w:eastAsia="Calibri" w:hAnsi="Arial" w:cs="Arial"/>
          <w:sz w:val="24"/>
          <w:szCs w:val="24"/>
        </w:rPr>
        <w:t>orms must be legibly handwritten</w:t>
      </w:r>
      <w:r w:rsidR="00590312" w:rsidRPr="00C27C09">
        <w:rPr>
          <w:rFonts w:ascii="Arial" w:eastAsia="Calibri" w:hAnsi="Arial" w:cs="Arial"/>
          <w:sz w:val="24"/>
          <w:szCs w:val="24"/>
        </w:rPr>
        <w:t xml:space="preserve"> </w:t>
      </w:r>
      <w:r w:rsidRPr="00C27C09">
        <w:rPr>
          <w:rFonts w:ascii="Arial" w:eastAsia="Calibri" w:hAnsi="Arial" w:cs="Arial"/>
          <w:sz w:val="24"/>
          <w:szCs w:val="24"/>
        </w:rPr>
        <w:t>or typed</w:t>
      </w:r>
      <w:r w:rsidR="00590312" w:rsidRPr="00C27C09">
        <w:rPr>
          <w:rFonts w:ascii="Arial" w:eastAsia="Calibri" w:hAnsi="Arial" w:cs="Arial"/>
          <w:sz w:val="24"/>
          <w:szCs w:val="24"/>
        </w:rPr>
        <w:t>. I</w:t>
      </w:r>
      <w:r w:rsidRPr="00C27C09">
        <w:rPr>
          <w:rFonts w:ascii="Arial" w:eastAsia="Calibri" w:hAnsi="Arial" w:cs="Arial"/>
          <w:sz w:val="24"/>
          <w:szCs w:val="24"/>
        </w:rPr>
        <w:t xml:space="preserve">f not, they will be considered non-responsive. Errors or corrections must be crossed out and changes must be printed in ink or typewritten. All changes must be </w:t>
      </w:r>
      <w:r w:rsidR="18AEFEEF" w:rsidRPr="00C27C09">
        <w:rPr>
          <w:rFonts w:ascii="Arial" w:eastAsia="Calibri" w:hAnsi="Arial" w:cs="Arial"/>
          <w:sz w:val="24"/>
          <w:szCs w:val="24"/>
        </w:rPr>
        <w:t>initiated</w:t>
      </w:r>
      <w:r w:rsidRPr="00C27C09">
        <w:rPr>
          <w:rFonts w:ascii="Arial" w:eastAsia="Calibri" w:hAnsi="Arial" w:cs="Arial"/>
          <w:sz w:val="24"/>
          <w:szCs w:val="24"/>
        </w:rPr>
        <w:t xml:space="preserve"> in ink by the person signing the </w:t>
      </w:r>
      <w:r w:rsidR="00590312" w:rsidRPr="00C27C09">
        <w:rPr>
          <w:rFonts w:ascii="Arial" w:eastAsia="Calibri" w:hAnsi="Arial" w:cs="Arial"/>
          <w:sz w:val="24"/>
          <w:szCs w:val="24"/>
        </w:rPr>
        <w:t>bid</w:t>
      </w:r>
      <w:r w:rsidRPr="00C27C09">
        <w:rPr>
          <w:rFonts w:ascii="Arial" w:eastAsia="Calibri" w:hAnsi="Arial" w:cs="Arial"/>
          <w:sz w:val="24"/>
          <w:szCs w:val="24"/>
        </w:rPr>
        <w:t>.</w:t>
      </w:r>
    </w:p>
    <w:p w14:paraId="5D1AD661" w14:textId="6D546115" w:rsidR="00882BFD" w:rsidRPr="00C27C09" w:rsidRDefault="00882BFD"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The unit price will always govern in determining the extended price or the total price. Therefore, please review your price</w:t>
      </w:r>
      <w:r w:rsidR="00BA21AE">
        <w:rPr>
          <w:rFonts w:ascii="Arial" w:eastAsia="Calibri" w:hAnsi="Arial" w:cs="Arial"/>
          <w:sz w:val="24"/>
          <w:szCs w:val="24"/>
        </w:rPr>
        <w:t>s</w:t>
      </w:r>
      <w:r w:rsidRPr="00C27C09">
        <w:rPr>
          <w:rFonts w:ascii="Arial" w:eastAsia="Calibri" w:hAnsi="Arial" w:cs="Arial"/>
          <w:sz w:val="24"/>
          <w:szCs w:val="24"/>
        </w:rPr>
        <w:t xml:space="preserve"> carefully before submitting your </w:t>
      </w:r>
      <w:r w:rsidR="00590312" w:rsidRPr="00C27C09">
        <w:rPr>
          <w:rFonts w:ascii="Arial" w:eastAsia="Calibri" w:hAnsi="Arial" w:cs="Arial"/>
          <w:sz w:val="24"/>
          <w:szCs w:val="24"/>
        </w:rPr>
        <w:t>bid</w:t>
      </w:r>
      <w:r w:rsidRPr="00C27C09">
        <w:rPr>
          <w:rFonts w:ascii="Arial" w:eastAsia="Calibri" w:hAnsi="Arial" w:cs="Arial"/>
          <w:sz w:val="24"/>
          <w:szCs w:val="24"/>
        </w:rPr>
        <w:t xml:space="preserve">. No </w:t>
      </w:r>
      <w:r w:rsidR="00590312" w:rsidRPr="00C27C09">
        <w:rPr>
          <w:rFonts w:ascii="Arial" w:eastAsia="Calibri" w:hAnsi="Arial" w:cs="Arial"/>
          <w:sz w:val="24"/>
          <w:szCs w:val="24"/>
        </w:rPr>
        <w:t>bid</w:t>
      </w:r>
      <w:r w:rsidRPr="00C27C09">
        <w:rPr>
          <w:rFonts w:ascii="Arial" w:eastAsia="Calibri" w:hAnsi="Arial" w:cs="Arial"/>
          <w:sz w:val="24"/>
          <w:szCs w:val="24"/>
        </w:rPr>
        <w:t xml:space="preserve"> shall be altered or amended after the specified time for </w:t>
      </w:r>
      <w:r w:rsidR="00590312" w:rsidRPr="00C27C09">
        <w:rPr>
          <w:rFonts w:ascii="Arial" w:eastAsia="Calibri" w:hAnsi="Arial" w:cs="Arial"/>
          <w:sz w:val="24"/>
          <w:szCs w:val="24"/>
        </w:rPr>
        <w:t>bid</w:t>
      </w:r>
      <w:r w:rsidRPr="00C27C09">
        <w:rPr>
          <w:rFonts w:ascii="Arial" w:eastAsia="Calibri" w:hAnsi="Arial" w:cs="Arial"/>
          <w:sz w:val="24"/>
          <w:szCs w:val="24"/>
        </w:rPr>
        <w:t xml:space="preserve"> opening or once delivered.</w:t>
      </w:r>
    </w:p>
    <w:p w14:paraId="1BC24542" w14:textId="43D6472C" w:rsidR="0025487A" w:rsidRPr="00C27C09" w:rsidRDefault="00590312"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The </w:t>
      </w:r>
      <w:r w:rsidR="3AA5914B" w:rsidRPr="00C27C09">
        <w:rPr>
          <w:rFonts w:ascii="Arial" w:eastAsia="Calibri" w:hAnsi="Arial" w:cs="Arial"/>
          <w:sz w:val="24"/>
          <w:szCs w:val="24"/>
        </w:rPr>
        <w:t>manufacturer's</w:t>
      </w:r>
      <w:r w:rsidR="00882BFD" w:rsidRPr="00C27C09">
        <w:rPr>
          <w:rFonts w:ascii="Arial" w:eastAsia="Calibri" w:hAnsi="Arial" w:cs="Arial"/>
          <w:sz w:val="24"/>
          <w:szCs w:val="24"/>
        </w:rPr>
        <w:t xml:space="preserve"> name and model must be stated when required for each item. Any item without this information may not be considered.</w:t>
      </w:r>
    </w:p>
    <w:p w14:paraId="49BFF45D" w14:textId="77777777" w:rsidR="0025487A" w:rsidRPr="00C27C09" w:rsidRDefault="0025487A"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Do not submit prices for more than one product, or the same product per item. This means only one product, one size, and price per bid form as specified in the package.</w:t>
      </w:r>
    </w:p>
    <w:p w14:paraId="2BD4BDB1" w14:textId="4BC26A7A" w:rsidR="0025487A" w:rsidRPr="00C27C09" w:rsidRDefault="0025487A"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Alternate </w:t>
      </w:r>
      <w:r w:rsidR="00590312" w:rsidRPr="00C27C09">
        <w:rPr>
          <w:rFonts w:ascii="Arial" w:eastAsia="Calibri" w:hAnsi="Arial" w:cs="Arial"/>
          <w:sz w:val="24"/>
          <w:szCs w:val="24"/>
        </w:rPr>
        <w:t>bids</w:t>
      </w:r>
      <w:r w:rsidRPr="00C27C09">
        <w:rPr>
          <w:rFonts w:ascii="Arial" w:eastAsia="Calibri" w:hAnsi="Arial" w:cs="Arial"/>
          <w:sz w:val="24"/>
          <w:szCs w:val="24"/>
        </w:rPr>
        <w:t xml:space="preserve"> </w:t>
      </w:r>
      <w:r w:rsidR="00D94652" w:rsidRPr="00C27C09">
        <w:rPr>
          <w:rFonts w:ascii="Arial" w:eastAsia="Calibri" w:hAnsi="Arial" w:cs="Arial"/>
          <w:sz w:val="24"/>
          <w:szCs w:val="24"/>
        </w:rPr>
        <w:t xml:space="preserve">are </w:t>
      </w:r>
      <w:r w:rsidRPr="00C27C09">
        <w:rPr>
          <w:rFonts w:ascii="Arial" w:eastAsia="Calibri" w:hAnsi="Arial" w:cs="Arial"/>
          <w:sz w:val="24"/>
          <w:szCs w:val="24"/>
        </w:rPr>
        <w:t xml:space="preserve">not acceptable unless submitted in a separate sealed routing envelope, and in no way concealed in a delivery envelope. Alternate </w:t>
      </w:r>
      <w:r w:rsidR="00590312" w:rsidRPr="00C27C09">
        <w:rPr>
          <w:rFonts w:ascii="Arial" w:eastAsia="Calibri" w:hAnsi="Arial" w:cs="Arial"/>
          <w:sz w:val="24"/>
          <w:szCs w:val="24"/>
        </w:rPr>
        <w:t>bid</w:t>
      </w:r>
      <w:r w:rsidRPr="00C27C09">
        <w:rPr>
          <w:rFonts w:ascii="Arial" w:eastAsia="Calibri" w:hAnsi="Arial" w:cs="Arial"/>
          <w:sz w:val="24"/>
          <w:szCs w:val="24"/>
        </w:rPr>
        <w:t xml:space="preserve">s may be submitted but </w:t>
      </w:r>
      <w:r w:rsidR="00C17787" w:rsidRPr="00C27C09">
        <w:rPr>
          <w:rFonts w:ascii="Arial" w:eastAsia="Calibri" w:hAnsi="Arial" w:cs="Arial"/>
          <w:sz w:val="24"/>
          <w:szCs w:val="24"/>
        </w:rPr>
        <w:t xml:space="preserve">will </w:t>
      </w:r>
      <w:r w:rsidRPr="00C27C09">
        <w:rPr>
          <w:rFonts w:ascii="Arial" w:eastAsia="Calibri" w:hAnsi="Arial" w:cs="Arial"/>
          <w:sz w:val="24"/>
          <w:szCs w:val="24"/>
        </w:rPr>
        <w:t xml:space="preserve">not necessarily </w:t>
      </w:r>
      <w:r w:rsidR="00C17787" w:rsidRPr="00C27C09">
        <w:rPr>
          <w:rFonts w:ascii="Arial" w:eastAsia="Calibri" w:hAnsi="Arial" w:cs="Arial"/>
          <w:sz w:val="24"/>
          <w:szCs w:val="24"/>
        </w:rPr>
        <w:t>be accepted</w:t>
      </w:r>
      <w:r w:rsidRPr="00C27C09">
        <w:rPr>
          <w:rFonts w:ascii="Arial" w:eastAsia="Calibri" w:hAnsi="Arial" w:cs="Arial"/>
          <w:sz w:val="24"/>
          <w:szCs w:val="24"/>
        </w:rPr>
        <w:t xml:space="preserve"> by the </w:t>
      </w:r>
      <w:r w:rsidR="00590312" w:rsidRPr="00C27C09">
        <w:rPr>
          <w:rFonts w:ascii="Arial" w:eastAsia="Calibri" w:hAnsi="Arial" w:cs="Arial"/>
          <w:sz w:val="24"/>
          <w:szCs w:val="24"/>
        </w:rPr>
        <w:t>city</w:t>
      </w:r>
      <w:r w:rsidRPr="00C27C09">
        <w:rPr>
          <w:rFonts w:ascii="Arial" w:eastAsia="Calibri" w:hAnsi="Arial" w:cs="Arial"/>
          <w:sz w:val="24"/>
          <w:szCs w:val="24"/>
        </w:rPr>
        <w:t>. The</w:t>
      </w:r>
      <w:r w:rsidR="00590312" w:rsidRPr="00C27C09">
        <w:rPr>
          <w:rFonts w:ascii="Arial" w:eastAsia="Calibri" w:hAnsi="Arial" w:cs="Arial"/>
          <w:sz w:val="24"/>
          <w:szCs w:val="24"/>
        </w:rPr>
        <w:t xml:space="preserve"> c</w:t>
      </w:r>
      <w:r w:rsidRPr="00C27C09">
        <w:rPr>
          <w:rFonts w:ascii="Arial" w:eastAsia="Calibri" w:hAnsi="Arial" w:cs="Arial"/>
          <w:sz w:val="24"/>
          <w:szCs w:val="24"/>
        </w:rPr>
        <w:t xml:space="preserve">ity reserves the right to determine whether an alternative being offered is equivalent to and meets the standard or the specifications. All </w:t>
      </w:r>
      <w:r w:rsidR="00590312" w:rsidRPr="00C27C09">
        <w:rPr>
          <w:rFonts w:ascii="Arial" w:eastAsia="Calibri" w:hAnsi="Arial" w:cs="Arial"/>
          <w:sz w:val="24"/>
          <w:szCs w:val="24"/>
        </w:rPr>
        <w:t>bids</w:t>
      </w:r>
      <w:r w:rsidRPr="00C27C09">
        <w:rPr>
          <w:rFonts w:ascii="Arial" w:eastAsia="Calibri" w:hAnsi="Arial" w:cs="Arial"/>
          <w:sz w:val="24"/>
          <w:szCs w:val="24"/>
        </w:rPr>
        <w:t xml:space="preserve"> submitted must be on the bid proposal forms </w:t>
      </w:r>
      <w:r w:rsidR="0091219A">
        <w:rPr>
          <w:rFonts w:ascii="Arial" w:eastAsia="Calibri" w:hAnsi="Arial" w:cs="Arial"/>
          <w:sz w:val="24"/>
          <w:szCs w:val="24"/>
        </w:rPr>
        <w:t>(</w:t>
      </w:r>
      <w:r w:rsidR="00A8397F" w:rsidRPr="00A8397F">
        <w:rPr>
          <w:rFonts w:ascii="Arial" w:eastAsia="Calibri" w:hAnsi="Arial" w:cs="Arial"/>
          <w:i/>
          <w:iCs/>
          <w:sz w:val="24"/>
          <w:szCs w:val="24"/>
        </w:rPr>
        <w:t xml:space="preserve">Section </w:t>
      </w:r>
      <w:r w:rsidR="00140308">
        <w:rPr>
          <w:rFonts w:ascii="Arial" w:eastAsia="Calibri" w:hAnsi="Arial" w:cs="Arial"/>
          <w:i/>
          <w:iCs/>
          <w:sz w:val="24"/>
          <w:szCs w:val="24"/>
        </w:rPr>
        <w:t>5</w:t>
      </w:r>
      <w:r w:rsidR="00A8397F" w:rsidRPr="00A8397F">
        <w:rPr>
          <w:rFonts w:ascii="Arial" w:eastAsia="Calibri" w:hAnsi="Arial" w:cs="Arial"/>
          <w:i/>
          <w:iCs/>
          <w:sz w:val="24"/>
          <w:szCs w:val="24"/>
        </w:rPr>
        <w:t>.1 Proposal Form</w:t>
      </w:r>
      <w:r w:rsidR="00A8397F" w:rsidRPr="00A8397F">
        <w:rPr>
          <w:rFonts w:ascii="Arial" w:eastAsia="Calibri" w:hAnsi="Arial" w:cs="Arial"/>
          <w:sz w:val="24"/>
          <w:szCs w:val="24"/>
        </w:rPr>
        <w:t xml:space="preserve"> and </w:t>
      </w:r>
      <w:r w:rsidR="00A8397F" w:rsidRPr="00A8397F">
        <w:rPr>
          <w:rFonts w:ascii="Arial" w:eastAsia="Calibri" w:hAnsi="Arial" w:cs="Arial"/>
          <w:i/>
          <w:iCs/>
          <w:sz w:val="24"/>
          <w:szCs w:val="24"/>
        </w:rPr>
        <w:t xml:space="preserve">Section </w:t>
      </w:r>
      <w:r w:rsidR="00140308">
        <w:rPr>
          <w:rFonts w:ascii="Arial" w:eastAsia="Calibri" w:hAnsi="Arial" w:cs="Arial"/>
          <w:i/>
          <w:iCs/>
          <w:sz w:val="24"/>
          <w:szCs w:val="24"/>
        </w:rPr>
        <w:t>5</w:t>
      </w:r>
      <w:r w:rsidR="00A8397F" w:rsidRPr="00A8397F">
        <w:rPr>
          <w:rFonts w:ascii="Arial" w:eastAsia="Calibri" w:hAnsi="Arial" w:cs="Arial"/>
          <w:i/>
          <w:iCs/>
          <w:sz w:val="24"/>
          <w:szCs w:val="24"/>
        </w:rPr>
        <w:t>.2 Proposer Contact Information</w:t>
      </w:r>
      <w:r w:rsidR="0091219A">
        <w:rPr>
          <w:rFonts w:ascii="Arial" w:eastAsia="Calibri" w:hAnsi="Arial" w:cs="Arial"/>
          <w:sz w:val="24"/>
          <w:szCs w:val="24"/>
        </w:rPr>
        <w:t xml:space="preserve">) </w:t>
      </w:r>
      <w:r w:rsidRPr="00C27C09">
        <w:rPr>
          <w:rFonts w:ascii="Arial" w:eastAsia="Calibri" w:hAnsi="Arial" w:cs="Arial"/>
          <w:sz w:val="24"/>
          <w:szCs w:val="24"/>
        </w:rPr>
        <w:t xml:space="preserve">furnished by the </w:t>
      </w:r>
      <w:r w:rsidR="00590312" w:rsidRPr="00C27C09">
        <w:rPr>
          <w:rFonts w:ascii="Arial" w:eastAsia="Calibri" w:hAnsi="Arial" w:cs="Arial"/>
          <w:sz w:val="24"/>
          <w:szCs w:val="24"/>
        </w:rPr>
        <w:t>c</w:t>
      </w:r>
      <w:r w:rsidRPr="00C27C09">
        <w:rPr>
          <w:rFonts w:ascii="Arial" w:eastAsia="Calibri" w:hAnsi="Arial" w:cs="Arial"/>
          <w:sz w:val="24"/>
          <w:szCs w:val="24"/>
        </w:rPr>
        <w:t>ity or copies thereof</w:t>
      </w:r>
      <w:r w:rsidR="00590312" w:rsidRPr="00C27C09">
        <w:rPr>
          <w:rFonts w:ascii="Arial" w:eastAsia="Calibri" w:hAnsi="Arial" w:cs="Arial"/>
          <w:sz w:val="24"/>
          <w:szCs w:val="24"/>
        </w:rPr>
        <w:t xml:space="preserve">. </w:t>
      </w:r>
      <w:r w:rsidR="4D344F4C" w:rsidRPr="00C27C09">
        <w:rPr>
          <w:rFonts w:ascii="Arial" w:eastAsia="Calibri" w:hAnsi="Arial" w:cs="Arial"/>
          <w:sz w:val="24"/>
          <w:szCs w:val="24"/>
          <w:u w:val="single"/>
        </w:rPr>
        <w:t>Otherwise,</w:t>
      </w:r>
      <w:r w:rsidRPr="00C27C09">
        <w:rPr>
          <w:rFonts w:ascii="Arial" w:eastAsia="Calibri" w:hAnsi="Arial" w:cs="Arial"/>
          <w:sz w:val="24"/>
          <w:szCs w:val="24"/>
          <w:u w:val="single"/>
        </w:rPr>
        <w:t xml:space="preserve"> it will not be considered.</w:t>
      </w:r>
    </w:p>
    <w:p w14:paraId="3453C1A3" w14:textId="3DDF14EE" w:rsidR="00403B76" w:rsidRPr="00C27C09" w:rsidRDefault="0025487A"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lastRenderedPageBreak/>
        <w:t xml:space="preserve">Any </w:t>
      </w:r>
      <w:r w:rsidR="00590312" w:rsidRPr="00C27C09">
        <w:rPr>
          <w:rFonts w:ascii="Arial" w:eastAsia="Calibri" w:hAnsi="Arial" w:cs="Arial"/>
          <w:sz w:val="24"/>
          <w:szCs w:val="24"/>
        </w:rPr>
        <w:t>bid</w:t>
      </w:r>
      <w:r w:rsidRPr="00C27C09">
        <w:rPr>
          <w:rFonts w:ascii="Arial" w:eastAsia="Calibri" w:hAnsi="Arial" w:cs="Arial"/>
          <w:sz w:val="24"/>
          <w:szCs w:val="24"/>
        </w:rPr>
        <w:t xml:space="preserve"> received with limiting or conditional requirements will automatically be deemed non-responsive</w:t>
      </w:r>
      <w:r w:rsidR="00A00E28" w:rsidRPr="00C27C09">
        <w:rPr>
          <w:rFonts w:ascii="Arial" w:eastAsia="Calibri" w:hAnsi="Arial" w:cs="Arial"/>
          <w:sz w:val="24"/>
          <w:szCs w:val="24"/>
        </w:rPr>
        <w:t xml:space="preserve"> </w:t>
      </w:r>
      <w:r w:rsidR="00590312" w:rsidRPr="00C27C09">
        <w:rPr>
          <w:rFonts w:ascii="Arial" w:eastAsia="Calibri" w:hAnsi="Arial" w:cs="Arial"/>
          <w:sz w:val="24"/>
          <w:szCs w:val="24"/>
        </w:rPr>
        <w:t>(</w:t>
      </w:r>
      <w:r w:rsidR="00A00E28" w:rsidRPr="00C27C09">
        <w:rPr>
          <w:rFonts w:ascii="Arial" w:eastAsia="Calibri" w:hAnsi="Arial" w:cs="Arial"/>
          <w:sz w:val="24"/>
          <w:szCs w:val="24"/>
        </w:rPr>
        <w:t>e</w:t>
      </w:r>
      <w:r w:rsidR="00590312" w:rsidRPr="00C27C09">
        <w:rPr>
          <w:rFonts w:ascii="Arial" w:eastAsia="Calibri" w:hAnsi="Arial" w:cs="Arial"/>
          <w:sz w:val="24"/>
          <w:szCs w:val="24"/>
        </w:rPr>
        <w:t>xample:</w:t>
      </w:r>
      <w:r w:rsidR="00A00E28" w:rsidRPr="00C27C09">
        <w:rPr>
          <w:rFonts w:ascii="Arial" w:eastAsia="Calibri" w:hAnsi="Arial" w:cs="Arial"/>
          <w:sz w:val="24"/>
          <w:szCs w:val="24"/>
        </w:rPr>
        <w:t xml:space="preserve"> a</w:t>
      </w:r>
      <w:r w:rsidRPr="00C27C09">
        <w:rPr>
          <w:rFonts w:ascii="Arial" w:eastAsia="Times New Roman" w:hAnsi="Arial" w:cs="Arial"/>
          <w:sz w:val="24"/>
          <w:szCs w:val="24"/>
        </w:rPr>
        <w:t>ll or none</w:t>
      </w:r>
      <w:r w:rsidR="00590312" w:rsidRPr="00C27C09">
        <w:rPr>
          <w:rFonts w:ascii="Arial" w:eastAsia="Times New Roman" w:hAnsi="Arial" w:cs="Arial"/>
          <w:sz w:val="24"/>
          <w:szCs w:val="24"/>
        </w:rPr>
        <w:t xml:space="preserve">; </w:t>
      </w:r>
      <w:r w:rsidR="00403B76" w:rsidRPr="00C27C09">
        <w:rPr>
          <w:rFonts w:ascii="Arial" w:eastAsia="Times New Roman" w:hAnsi="Arial" w:cs="Arial"/>
          <w:sz w:val="24"/>
          <w:szCs w:val="24"/>
        </w:rPr>
        <w:t>a</w:t>
      </w:r>
      <w:r w:rsidRPr="00C27C09">
        <w:rPr>
          <w:rFonts w:ascii="Arial" w:eastAsia="Times New Roman" w:hAnsi="Arial" w:cs="Arial"/>
          <w:sz w:val="24"/>
          <w:szCs w:val="24"/>
        </w:rPr>
        <w:t>ll items must be ordered at the same time</w:t>
      </w:r>
      <w:r w:rsidR="00403B76" w:rsidRPr="00C27C09">
        <w:rPr>
          <w:rFonts w:ascii="Arial" w:eastAsia="Times New Roman" w:hAnsi="Arial" w:cs="Arial"/>
          <w:sz w:val="24"/>
          <w:szCs w:val="24"/>
        </w:rPr>
        <w:t>, s</w:t>
      </w:r>
      <w:r w:rsidRPr="00C27C09">
        <w:rPr>
          <w:rFonts w:ascii="Arial" w:eastAsia="Times New Roman" w:hAnsi="Arial" w:cs="Arial"/>
          <w:sz w:val="24"/>
          <w:szCs w:val="24"/>
        </w:rPr>
        <w:t>pecified amount to be ordered</w:t>
      </w:r>
      <w:r w:rsidR="00403B76" w:rsidRPr="00C27C09">
        <w:rPr>
          <w:rFonts w:ascii="Arial" w:eastAsia="Times New Roman" w:hAnsi="Arial" w:cs="Arial"/>
          <w:sz w:val="24"/>
          <w:szCs w:val="24"/>
        </w:rPr>
        <w:t>, n</w:t>
      </w:r>
      <w:r w:rsidRPr="00C27C09">
        <w:rPr>
          <w:rFonts w:ascii="Arial" w:eastAsia="Calibri" w:hAnsi="Arial" w:cs="Arial"/>
          <w:sz w:val="24"/>
          <w:szCs w:val="24"/>
        </w:rPr>
        <w:t>o notation or other packaging pricing below the submitted price</w:t>
      </w:r>
      <w:r w:rsidR="00590312" w:rsidRPr="00C27C09">
        <w:rPr>
          <w:rFonts w:ascii="Arial" w:eastAsia="Calibri" w:hAnsi="Arial" w:cs="Arial"/>
          <w:sz w:val="24"/>
          <w:szCs w:val="24"/>
        </w:rPr>
        <w:t xml:space="preserve">). </w:t>
      </w:r>
    </w:p>
    <w:p w14:paraId="443D5AC9" w14:textId="081FF4F0" w:rsidR="00403B76" w:rsidRPr="00C27C09" w:rsidRDefault="00290810" w:rsidP="00E15536">
      <w:pPr>
        <w:pStyle w:val="ListParagraph"/>
        <w:numPr>
          <w:ilvl w:val="0"/>
          <w:numId w:val="3"/>
        </w:numPr>
        <w:spacing w:before="120" w:after="0" w:line="240" w:lineRule="auto"/>
        <w:ind w:right="-14"/>
        <w:contextualSpacing w:val="0"/>
        <w:jc w:val="both"/>
        <w:rPr>
          <w:rFonts w:ascii="Arial" w:eastAsia="Calibri" w:hAnsi="Arial" w:cs="Arial"/>
          <w:sz w:val="24"/>
          <w:szCs w:val="24"/>
          <w:u w:val="single"/>
        </w:rPr>
      </w:pPr>
      <w:r w:rsidRPr="00C27C09">
        <w:rPr>
          <w:rFonts w:ascii="Arial" w:eastAsia="Calibri" w:hAnsi="Arial" w:cs="Arial"/>
          <w:sz w:val="24"/>
          <w:szCs w:val="24"/>
          <w:u w:val="single"/>
        </w:rPr>
        <w:t>Facsimile-transmitted</w:t>
      </w:r>
      <w:r w:rsidR="00A00E28" w:rsidRPr="00C27C09">
        <w:rPr>
          <w:rFonts w:ascii="Arial" w:eastAsia="Calibri" w:hAnsi="Arial" w:cs="Arial"/>
          <w:sz w:val="24"/>
          <w:szCs w:val="24"/>
          <w:u w:val="single"/>
        </w:rPr>
        <w:t xml:space="preserve"> proposals or other documents are not acceptable.</w:t>
      </w:r>
    </w:p>
    <w:p w14:paraId="46628D4E" w14:textId="38B24849" w:rsidR="00403B76" w:rsidRPr="00C27C09" w:rsidRDefault="00A00E28" w:rsidP="00E15536">
      <w:pPr>
        <w:pStyle w:val="ListParagraph"/>
        <w:numPr>
          <w:ilvl w:val="0"/>
          <w:numId w:val="3"/>
        </w:numPr>
        <w:spacing w:before="120" w:after="0" w:line="240" w:lineRule="auto"/>
        <w:ind w:right="-14"/>
        <w:contextualSpacing w:val="0"/>
        <w:jc w:val="both"/>
        <w:rPr>
          <w:rFonts w:ascii="Arial" w:eastAsia="Calibri" w:hAnsi="Arial" w:cs="Arial"/>
          <w:sz w:val="24"/>
          <w:szCs w:val="24"/>
        </w:rPr>
      </w:pPr>
      <w:r w:rsidRPr="00C27C09">
        <w:rPr>
          <w:rFonts w:ascii="Arial" w:eastAsia="Calibri" w:hAnsi="Arial" w:cs="Arial"/>
          <w:sz w:val="24"/>
          <w:szCs w:val="24"/>
        </w:rPr>
        <w:t xml:space="preserve">All one-time awards must be valid for a minimum of 90 days from </w:t>
      </w:r>
      <w:r w:rsidR="00403B76" w:rsidRPr="00C27C09">
        <w:rPr>
          <w:rFonts w:ascii="Arial" w:eastAsia="Calibri" w:hAnsi="Arial" w:cs="Arial"/>
          <w:sz w:val="24"/>
          <w:szCs w:val="24"/>
        </w:rPr>
        <w:t xml:space="preserve">the </w:t>
      </w:r>
      <w:r w:rsidRPr="00C27C09">
        <w:rPr>
          <w:rFonts w:ascii="Arial" w:eastAsia="Calibri" w:hAnsi="Arial" w:cs="Arial"/>
          <w:sz w:val="24"/>
          <w:szCs w:val="24"/>
        </w:rPr>
        <w:t xml:space="preserve">bid opening date. All term bids must be valid for the duration of the terms defined in the proposal for each </w:t>
      </w:r>
      <w:r w:rsidR="00290810" w:rsidRPr="00C27C09">
        <w:rPr>
          <w:rFonts w:ascii="Arial" w:eastAsia="Calibri" w:hAnsi="Arial" w:cs="Arial"/>
          <w:sz w:val="24"/>
          <w:szCs w:val="24"/>
        </w:rPr>
        <w:t>bid</w:t>
      </w:r>
      <w:r w:rsidRPr="00C27C09">
        <w:rPr>
          <w:rFonts w:ascii="Arial" w:eastAsia="Calibri" w:hAnsi="Arial" w:cs="Arial"/>
          <w:sz w:val="24"/>
          <w:szCs w:val="24"/>
        </w:rPr>
        <w:t>. Vendors may not withdraw a bid prior to the end of 90 days, or the stated terms of said bid. Vendors who do not comply with this requirement shall be considered non-responsive.</w:t>
      </w:r>
    </w:p>
    <w:p w14:paraId="19B9F64D" w14:textId="72157402" w:rsidR="00882BFD" w:rsidRPr="00E15536" w:rsidRDefault="00882BFD" w:rsidP="00E15536">
      <w:pPr>
        <w:spacing w:before="120" w:after="0" w:line="276" w:lineRule="auto"/>
        <w:ind w:right="-14"/>
        <w:jc w:val="both"/>
        <w:rPr>
          <w:rFonts w:ascii="Arial" w:eastAsia="Calibri" w:hAnsi="Arial" w:cs="Arial"/>
        </w:rPr>
      </w:pPr>
    </w:p>
    <w:p w14:paraId="06449BE4" w14:textId="615A0361" w:rsidR="008150B7" w:rsidRPr="000310A4" w:rsidRDefault="00BF4FFE" w:rsidP="00BF4FFE">
      <w:pPr>
        <w:pStyle w:val="Heading2"/>
        <w:tabs>
          <w:tab w:val="left" w:pos="3330"/>
        </w:tabs>
        <w:spacing w:before="0" w:line="240" w:lineRule="auto"/>
        <w:rPr>
          <w:rFonts w:ascii="Arial" w:hAnsi="Arial" w:cs="Arial"/>
          <w:b/>
          <w:bCs/>
          <w:color w:val="auto"/>
          <w:sz w:val="24"/>
          <w:szCs w:val="24"/>
        </w:rPr>
      </w:pPr>
      <w:bookmarkStart w:id="16" w:name="_Toc175330853"/>
      <w:bookmarkStart w:id="17" w:name="_Toc174434599"/>
      <w:r>
        <w:rPr>
          <w:rFonts w:ascii="Arial" w:hAnsi="Arial" w:cs="Arial"/>
          <w:b/>
          <w:bCs/>
          <w:color w:val="auto"/>
          <w:sz w:val="24"/>
          <w:szCs w:val="24"/>
        </w:rPr>
        <w:t>2.2</w:t>
      </w:r>
      <w:r w:rsidR="00DA4B8C" w:rsidRPr="24877B94">
        <w:rPr>
          <w:rFonts w:ascii="Arial" w:hAnsi="Arial" w:cs="Arial"/>
          <w:b/>
          <w:bCs/>
          <w:color w:val="auto"/>
          <w:sz w:val="24"/>
          <w:szCs w:val="24"/>
        </w:rPr>
        <w:t xml:space="preserve"> </w:t>
      </w:r>
      <w:r w:rsidR="00683CB0">
        <w:rPr>
          <w:rFonts w:ascii="Arial" w:hAnsi="Arial" w:cs="Arial"/>
          <w:b/>
          <w:bCs/>
          <w:color w:val="auto"/>
          <w:sz w:val="24"/>
          <w:szCs w:val="24"/>
        </w:rPr>
        <w:t>Bid Submission Instructions</w:t>
      </w:r>
      <w:bookmarkEnd w:id="16"/>
      <w:bookmarkEnd w:id="17"/>
    </w:p>
    <w:p w14:paraId="762963EB" w14:textId="25FA54B2" w:rsidR="00771DD0" w:rsidRPr="00C27C09" w:rsidRDefault="00D05A63" w:rsidP="00E15536">
      <w:pPr>
        <w:spacing w:after="0" w:line="240" w:lineRule="auto"/>
        <w:jc w:val="both"/>
        <w:rPr>
          <w:rFonts w:ascii="Arial" w:hAnsi="Arial" w:cs="Arial"/>
          <w:b/>
          <w:bCs/>
          <w:sz w:val="24"/>
          <w:szCs w:val="24"/>
        </w:rPr>
      </w:pPr>
      <w:r w:rsidRPr="00C27C09">
        <w:rPr>
          <w:rFonts w:ascii="Arial" w:hAnsi="Arial" w:cs="Arial"/>
          <w:sz w:val="24"/>
          <w:szCs w:val="24"/>
        </w:rPr>
        <w:t xml:space="preserve">Vendors responding to this </w:t>
      </w:r>
      <w:r w:rsidR="00B85AFF">
        <w:rPr>
          <w:rFonts w:ascii="Arial" w:hAnsi="Arial" w:cs="Arial"/>
          <w:sz w:val="24"/>
          <w:szCs w:val="24"/>
        </w:rPr>
        <w:t>IFB</w:t>
      </w:r>
      <w:r w:rsidRPr="00C27C09">
        <w:rPr>
          <w:rFonts w:ascii="Arial" w:hAnsi="Arial" w:cs="Arial"/>
          <w:sz w:val="24"/>
          <w:szCs w:val="24"/>
        </w:rPr>
        <w:t xml:space="preserve"> shall submit their </w:t>
      </w:r>
      <w:r w:rsidR="002F74A3" w:rsidRPr="00C27C09">
        <w:rPr>
          <w:rFonts w:ascii="Arial" w:hAnsi="Arial" w:cs="Arial"/>
          <w:sz w:val="24"/>
          <w:szCs w:val="24"/>
        </w:rPr>
        <w:t>bids</w:t>
      </w:r>
      <w:r w:rsidRPr="00C27C09">
        <w:rPr>
          <w:rFonts w:ascii="Arial" w:hAnsi="Arial" w:cs="Arial"/>
          <w:sz w:val="24"/>
          <w:szCs w:val="24"/>
        </w:rPr>
        <w:t xml:space="preserve"> </w:t>
      </w:r>
      <w:r w:rsidR="00610A5A" w:rsidRPr="00C27C09">
        <w:rPr>
          <w:rFonts w:ascii="Arial" w:hAnsi="Arial" w:cs="Arial"/>
          <w:sz w:val="24"/>
          <w:szCs w:val="24"/>
        </w:rPr>
        <w:t>in</w:t>
      </w:r>
      <w:r w:rsidRPr="00C27C09">
        <w:rPr>
          <w:rFonts w:ascii="Arial" w:hAnsi="Arial" w:cs="Arial"/>
          <w:sz w:val="24"/>
          <w:szCs w:val="24"/>
        </w:rPr>
        <w:t xml:space="preserve"> either physical hardcopy or electronic form. </w:t>
      </w:r>
      <w:r w:rsidRPr="00C27C09">
        <w:rPr>
          <w:rFonts w:ascii="Arial" w:hAnsi="Arial" w:cs="Arial"/>
          <w:b/>
          <w:bCs/>
          <w:sz w:val="24"/>
          <w:szCs w:val="24"/>
        </w:rPr>
        <w:t xml:space="preserve">All </w:t>
      </w:r>
      <w:r w:rsidR="002F74A3" w:rsidRPr="00C27C09">
        <w:rPr>
          <w:rFonts w:ascii="Arial" w:hAnsi="Arial" w:cs="Arial"/>
          <w:b/>
          <w:bCs/>
          <w:sz w:val="24"/>
          <w:szCs w:val="24"/>
        </w:rPr>
        <w:t>bids</w:t>
      </w:r>
      <w:r w:rsidRPr="00C27C09">
        <w:rPr>
          <w:rFonts w:ascii="Arial" w:hAnsi="Arial" w:cs="Arial"/>
          <w:b/>
          <w:bCs/>
          <w:sz w:val="24"/>
          <w:szCs w:val="24"/>
        </w:rPr>
        <w:t xml:space="preserve"> (both electronic and physical hard copies) </w:t>
      </w:r>
      <w:r w:rsidRPr="00C27C09">
        <w:rPr>
          <w:rFonts w:ascii="Arial" w:hAnsi="Arial" w:cs="Arial"/>
          <w:b/>
          <w:bCs/>
          <w:sz w:val="24"/>
          <w:szCs w:val="24"/>
          <w:u w:val="single"/>
        </w:rPr>
        <w:t>MUST</w:t>
      </w:r>
      <w:r w:rsidRPr="00C27C09">
        <w:rPr>
          <w:rFonts w:ascii="Arial" w:hAnsi="Arial" w:cs="Arial"/>
          <w:b/>
          <w:bCs/>
          <w:sz w:val="24"/>
          <w:szCs w:val="24"/>
        </w:rPr>
        <w:t xml:space="preserve"> be received no later than </w:t>
      </w:r>
      <w:r w:rsidR="00771DD0">
        <w:rPr>
          <w:rFonts w:ascii="Arial" w:hAnsi="Arial" w:cs="Arial"/>
          <w:b/>
          <w:bCs/>
          <w:sz w:val="24"/>
          <w:szCs w:val="24"/>
        </w:rPr>
        <w:t xml:space="preserve">3:30 PM </w:t>
      </w:r>
      <w:r w:rsidRPr="00C27C09">
        <w:rPr>
          <w:rFonts w:ascii="Arial" w:hAnsi="Arial" w:cs="Arial"/>
          <w:b/>
          <w:bCs/>
          <w:sz w:val="24"/>
          <w:szCs w:val="24"/>
        </w:rPr>
        <w:t xml:space="preserve">Central Daylight Time, on </w:t>
      </w:r>
      <w:r w:rsidR="007764D5">
        <w:rPr>
          <w:rFonts w:ascii="Arial" w:hAnsi="Arial" w:cs="Arial"/>
          <w:b/>
          <w:bCs/>
          <w:sz w:val="24"/>
          <w:szCs w:val="24"/>
        </w:rPr>
        <w:t>Octob</w:t>
      </w:r>
      <w:r w:rsidR="007F07B8">
        <w:rPr>
          <w:rFonts w:ascii="Arial" w:hAnsi="Arial" w:cs="Arial"/>
          <w:b/>
          <w:bCs/>
          <w:sz w:val="24"/>
          <w:szCs w:val="24"/>
        </w:rPr>
        <w:t>er 27, 202</w:t>
      </w:r>
      <w:r w:rsidR="00D82589">
        <w:rPr>
          <w:rFonts w:ascii="Arial" w:hAnsi="Arial" w:cs="Arial"/>
          <w:b/>
          <w:bCs/>
          <w:sz w:val="24"/>
          <w:szCs w:val="24"/>
        </w:rPr>
        <w:t>6</w:t>
      </w:r>
      <w:r w:rsidRPr="00C27C09">
        <w:rPr>
          <w:rFonts w:ascii="Arial" w:hAnsi="Arial" w:cs="Arial"/>
          <w:b/>
          <w:bCs/>
          <w:sz w:val="24"/>
          <w:szCs w:val="24"/>
        </w:rPr>
        <w:t>.</w:t>
      </w:r>
      <w:r w:rsidR="00771DD0">
        <w:rPr>
          <w:rFonts w:ascii="Arial" w:hAnsi="Arial" w:cs="Arial"/>
          <w:b/>
          <w:bCs/>
          <w:sz w:val="24"/>
          <w:szCs w:val="24"/>
        </w:rPr>
        <w:t xml:space="preserve"> </w:t>
      </w:r>
      <w:r w:rsidR="00771DD0">
        <w:rPr>
          <w:rFonts w:ascii="Arial" w:eastAsia="Times New Roman" w:hAnsi="Arial" w:cs="Arial"/>
          <w:sz w:val="24"/>
          <w:szCs w:val="24"/>
        </w:rPr>
        <w:t xml:space="preserve">Bids </w:t>
      </w:r>
      <w:r w:rsidR="00771DD0" w:rsidRPr="00D148CE">
        <w:rPr>
          <w:rFonts w:ascii="Arial" w:eastAsia="Times New Roman" w:hAnsi="Arial" w:cs="Arial"/>
          <w:sz w:val="24"/>
          <w:szCs w:val="24"/>
        </w:rPr>
        <w:t xml:space="preserve">submitted after </w:t>
      </w:r>
      <w:r w:rsidR="00771DD0">
        <w:rPr>
          <w:rFonts w:ascii="Arial" w:eastAsia="Times New Roman" w:hAnsi="Arial" w:cs="Arial"/>
          <w:sz w:val="24"/>
          <w:szCs w:val="24"/>
        </w:rPr>
        <w:t xml:space="preserve">the </w:t>
      </w:r>
      <w:r w:rsidR="00771DD0" w:rsidRPr="00D148CE">
        <w:rPr>
          <w:rFonts w:ascii="Arial" w:eastAsia="Times New Roman" w:hAnsi="Arial" w:cs="Arial"/>
          <w:sz w:val="24"/>
          <w:szCs w:val="24"/>
        </w:rPr>
        <w:t xml:space="preserve">deadline will </w:t>
      </w:r>
      <w:r w:rsidR="00771DD0" w:rsidRPr="00D148CE">
        <w:rPr>
          <w:rFonts w:ascii="Arial" w:eastAsia="Times New Roman" w:hAnsi="Arial" w:cs="Arial"/>
          <w:b/>
          <w:bCs/>
          <w:sz w:val="24"/>
          <w:szCs w:val="24"/>
          <w:u w:val="single"/>
        </w:rPr>
        <w:t>NOT</w:t>
      </w:r>
      <w:r w:rsidR="00771DD0" w:rsidRPr="00D148CE">
        <w:rPr>
          <w:rFonts w:ascii="Arial" w:eastAsia="Times New Roman" w:hAnsi="Arial" w:cs="Arial"/>
          <w:sz w:val="24"/>
          <w:szCs w:val="24"/>
        </w:rPr>
        <w:t xml:space="preserve"> be considered.  </w:t>
      </w:r>
    </w:p>
    <w:p w14:paraId="73856108" w14:textId="77777777" w:rsidR="00D05A63" w:rsidRPr="00C27C09" w:rsidRDefault="00D05A63" w:rsidP="00E15536">
      <w:pPr>
        <w:spacing w:after="0" w:line="240" w:lineRule="auto"/>
        <w:jc w:val="both"/>
        <w:rPr>
          <w:rFonts w:ascii="Arial" w:hAnsi="Arial" w:cs="Arial"/>
          <w:sz w:val="24"/>
          <w:szCs w:val="24"/>
        </w:rPr>
      </w:pPr>
    </w:p>
    <w:p w14:paraId="5EE85595" w14:textId="77777777" w:rsidR="00D05A63" w:rsidRPr="00C27C09" w:rsidRDefault="00D05A63" w:rsidP="00E15536">
      <w:pPr>
        <w:spacing w:after="0" w:line="240" w:lineRule="auto"/>
        <w:jc w:val="both"/>
        <w:rPr>
          <w:rFonts w:ascii="Arial" w:hAnsi="Arial" w:cs="Arial"/>
          <w:b/>
          <w:bCs/>
          <w:sz w:val="24"/>
          <w:szCs w:val="24"/>
        </w:rPr>
      </w:pPr>
      <w:r w:rsidRPr="00C27C09">
        <w:rPr>
          <w:rFonts w:ascii="Arial" w:hAnsi="Arial" w:cs="Arial"/>
          <w:b/>
          <w:bCs/>
          <w:sz w:val="24"/>
          <w:szCs w:val="24"/>
        </w:rPr>
        <w:t xml:space="preserve">Electronic Submission: </w:t>
      </w:r>
    </w:p>
    <w:p w14:paraId="122821B4" w14:textId="3304A49B" w:rsidR="00D05A63" w:rsidRPr="00C27C09" w:rsidRDefault="00D05A63" w:rsidP="00E15536">
      <w:pPr>
        <w:pStyle w:val="BodyText"/>
        <w:spacing w:after="0" w:line="240" w:lineRule="auto"/>
        <w:jc w:val="both"/>
        <w:rPr>
          <w:rFonts w:ascii="Arial" w:hAnsi="Arial" w:cs="Arial"/>
          <w:szCs w:val="24"/>
        </w:rPr>
      </w:pPr>
      <w:r w:rsidRPr="00C27C09">
        <w:rPr>
          <w:rFonts w:ascii="Arial" w:hAnsi="Arial" w:cs="Arial"/>
          <w:szCs w:val="24"/>
        </w:rPr>
        <w:t>If submitting an electronic copy, submi</w:t>
      </w:r>
      <w:r w:rsidR="007F07B8">
        <w:rPr>
          <w:rFonts w:ascii="Arial" w:hAnsi="Arial" w:cs="Arial"/>
          <w:szCs w:val="24"/>
        </w:rPr>
        <w:t>t your documents through PH</w:t>
      </w:r>
      <w:r w:rsidRPr="00C27C09">
        <w:rPr>
          <w:rFonts w:ascii="Arial" w:hAnsi="Arial" w:cs="Arial"/>
          <w:szCs w:val="24"/>
        </w:rPr>
        <w:t xml:space="preserve"> Bidding at the following site: </w:t>
      </w:r>
      <w:hyperlink r:id="rId18" w:history="1">
        <w:r w:rsidR="00D506AF" w:rsidRPr="00E01F43">
          <w:rPr>
            <w:rStyle w:val="Hyperlink"/>
            <w:rFonts w:ascii="Arial" w:hAnsi="Arial" w:cs="Arial"/>
            <w:szCs w:val="24"/>
          </w:rPr>
          <w:t>www.jacksonmsbids.com</w:t>
        </w:r>
      </w:hyperlink>
      <w:r w:rsidR="00D506AF">
        <w:rPr>
          <w:rFonts w:ascii="Arial" w:hAnsi="Arial" w:cs="Arial"/>
          <w:szCs w:val="24"/>
        </w:rPr>
        <w:t xml:space="preserve"> </w:t>
      </w:r>
      <w:r w:rsidRPr="00C27C09">
        <w:rPr>
          <w:rFonts w:ascii="Arial" w:hAnsi="Arial" w:cs="Arial"/>
          <w:color w:val="2F5496" w:themeColor="accent1" w:themeShade="BF"/>
          <w:szCs w:val="24"/>
        </w:rPr>
        <w:t xml:space="preserve">. </w:t>
      </w:r>
      <w:r w:rsidRPr="00C27C09">
        <w:rPr>
          <w:rFonts w:ascii="Arial" w:hAnsi="Arial" w:cs="Arial"/>
          <w:szCs w:val="24"/>
        </w:rPr>
        <w:t>For any questions relating to the electronic biddi</w:t>
      </w:r>
      <w:r w:rsidR="007F07B8">
        <w:rPr>
          <w:rFonts w:ascii="Arial" w:hAnsi="Arial" w:cs="Arial"/>
          <w:szCs w:val="24"/>
        </w:rPr>
        <w:t xml:space="preserve">ng process, please call PH </w:t>
      </w:r>
      <w:r w:rsidRPr="00C27C09">
        <w:rPr>
          <w:rFonts w:ascii="Arial" w:hAnsi="Arial" w:cs="Arial"/>
          <w:szCs w:val="24"/>
        </w:rPr>
        <w:t xml:space="preserve">Bidding at </w:t>
      </w:r>
      <w:r w:rsidR="00D506AF">
        <w:rPr>
          <w:rFonts w:ascii="Arial" w:hAnsi="Arial" w:cs="Arial"/>
          <w:szCs w:val="24"/>
        </w:rPr>
        <w:t>662-407-0193</w:t>
      </w:r>
      <w:r w:rsidRPr="00C27C09">
        <w:rPr>
          <w:rFonts w:ascii="Arial" w:hAnsi="Arial" w:cs="Arial"/>
          <w:szCs w:val="24"/>
        </w:rPr>
        <w:t>.</w:t>
      </w:r>
    </w:p>
    <w:p w14:paraId="28A1B170" w14:textId="77777777" w:rsidR="00D05A63" w:rsidRPr="00C27C09" w:rsidRDefault="00D05A63" w:rsidP="00E15536">
      <w:pPr>
        <w:pStyle w:val="BodyText"/>
        <w:spacing w:after="0" w:line="240" w:lineRule="auto"/>
        <w:jc w:val="both"/>
        <w:rPr>
          <w:rFonts w:ascii="Arial" w:hAnsi="Arial" w:cs="Arial"/>
          <w:szCs w:val="24"/>
        </w:rPr>
      </w:pPr>
    </w:p>
    <w:p w14:paraId="5E20CE42" w14:textId="3E480DD0" w:rsidR="00D05A63" w:rsidRPr="00C27C09" w:rsidRDefault="00D05A63" w:rsidP="00E15536">
      <w:pPr>
        <w:pStyle w:val="BodyText"/>
        <w:spacing w:after="0" w:line="240" w:lineRule="auto"/>
        <w:jc w:val="both"/>
        <w:rPr>
          <w:rFonts w:ascii="Arial" w:hAnsi="Arial" w:cs="Arial"/>
          <w:szCs w:val="24"/>
        </w:rPr>
      </w:pPr>
      <w:r w:rsidRPr="00C27C09">
        <w:rPr>
          <w:rFonts w:ascii="Arial" w:hAnsi="Arial" w:cs="Arial"/>
          <w:szCs w:val="24"/>
        </w:rPr>
        <w:t>Electronic submissions shall be the complete original (non-redacted) version of the</w:t>
      </w:r>
      <w:r w:rsidR="00683CB0" w:rsidRPr="00C27C09">
        <w:rPr>
          <w:rFonts w:ascii="Arial" w:hAnsi="Arial" w:cs="Arial"/>
          <w:szCs w:val="24"/>
        </w:rPr>
        <w:t xml:space="preserve"> bid </w:t>
      </w:r>
      <w:r w:rsidRPr="00C27C09">
        <w:rPr>
          <w:rFonts w:ascii="Arial" w:hAnsi="Arial" w:cs="Arial"/>
          <w:szCs w:val="24"/>
        </w:rPr>
        <w:t>including all attachments in a searchable format, preferably in Microsoft Word® or Portable Document Format (PDF®) labeled accordingly.</w:t>
      </w:r>
    </w:p>
    <w:p w14:paraId="2B959923" w14:textId="77777777" w:rsidR="00D05A63" w:rsidRPr="00C27C09" w:rsidRDefault="00D05A63" w:rsidP="00E15536">
      <w:pPr>
        <w:pStyle w:val="BodyText"/>
        <w:spacing w:after="0" w:line="240" w:lineRule="auto"/>
        <w:jc w:val="both"/>
        <w:rPr>
          <w:rFonts w:ascii="Arial" w:hAnsi="Arial" w:cs="Arial"/>
          <w:szCs w:val="24"/>
        </w:rPr>
      </w:pPr>
    </w:p>
    <w:p w14:paraId="4A580039" w14:textId="32BD5257" w:rsidR="00D05A63" w:rsidRPr="00C27C09" w:rsidRDefault="00D05A63" w:rsidP="00E15536">
      <w:pPr>
        <w:pStyle w:val="BodyText"/>
        <w:spacing w:after="0" w:line="240" w:lineRule="auto"/>
        <w:jc w:val="both"/>
        <w:rPr>
          <w:rStyle w:val="normaltextrun"/>
          <w:rFonts w:ascii="Arial" w:eastAsia="Arial" w:hAnsi="Arial" w:cs="Arial"/>
          <w:szCs w:val="24"/>
        </w:rPr>
      </w:pPr>
      <w:r w:rsidRPr="00C27C09">
        <w:rPr>
          <w:rFonts w:ascii="Arial" w:eastAsia="Arial" w:hAnsi="Arial" w:cs="Arial"/>
          <w:szCs w:val="24"/>
        </w:rPr>
        <w:t xml:space="preserve">If the </w:t>
      </w:r>
      <w:r w:rsidR="00683CB0" w:rsidRPr="00C27C09">
        <w:rPr>
          <w:rFonts w:ascii="Arial" w:eastAsia="Arial" w:hAnsi="Arial" w:cs="Arial"/>
          <w:szCs w:val="24"/>
        </w:rPr>
        <w:t>bid contains</w:t>
      </w:r>
      <w:r w:rsidRPr="00C27C09">
        <w:rPr>
          <w:rFonts w:ascii="Arial" w:eastAsia="Arial" w:hAnsi="Arial" w:cs="Arial"/>
          <w:szCs w:val="24"/>
        </w:rPr>
        <w:t xml:space="preserve"> confidential or trade information, one (1) additional confidential or trade electronic copy of the complete </w:t>
      </w:r>
      <w:r w:rsidR="00683CB0" w:rsidRPr="00C27C09">
        <w:rPr>
          <w:rFonts w:ascii="Arial" w:eastAsia="Arial" w:hAnsi="Arial" w:cs="Arial"/>
          <w:szCs w:val="24"/>
        </w:rPr>
        <w:t xml:space="preserve">bid, </w:t>
      </w:r>
      <w:r w:rsidRPr="00C27C09">
        <w:rPr>
          <w:rFonts w:ascii="Arial" w:eastAsia="Arial" w:hAnsi="Arial" w:cs="Arial"/>
          <w:szCs w:val="24"/>
        </w:rPr>
        <w:t>including all attachments shall be submitted in a searchable format, preferably in Microsoft Word® or Portable Document Format (PDF), shall be labeled CONFIDENTIAL, and shall redact the confidential or trade information only.</w:t>
      </w:r>
    </w:p>
    <w:p w14:paraId="17F898F7" w14:textId="77777777" w:rsidR="00C27C09" w:rsidRDefault="00C27C09" w:rsidP="24877B94">
      <w:pPr>
        <w:pStyle w:val="paragraph"/>
        <w:spacing w:before="0" w:beforeAutospacing="0" w:after="0" w:afterAutospacing="0"/>
        <w:jc w:val="both"/>
        <w:textAlignment w:val="baseline"/>
        <w:rPr>
          <w:rStyle w:val="normaltextrun"/>
          <w:rFonts w:ascii="Arial" w:hAnsi="Arial" w:cs="Arial"/>
          <w:b/>
          <w:bCs/>
        </w:rPr>
      </w:pPr>
    </w:p>
    <w:p w14:paraId="08C9ECBB" w14:textId="2B05C8E4" w:rsidR="00315B49" w:rsidRPr="00C27C09" w:rsidRDefault="008150B7" w:rsidP="24877B94">
      <w:pPr>
        <w:pStyle w:val="paragraph"/>
        <w:spacing w:before="0" w:beforeAutospacing="0" w:after="0" w:afterAutospacing="0"/>
        <w:jc w:val="both"/>
        <w:textAlignment w:val="baseline"/>
        <w:rPr>
          <w:rStyle w:val="eop"/>
          <w:rFonts w:ascii="Arial" w:hAnsi="Arial" w:cs="Arial"/>
        </w:rPr>
      </w:pPr>
      <w:r w:rsidRPr="00C27C09">
        <w:rPr>
          <w:rStyle w:val="normaltextrun"/>
          <w:rFonts w:ascii="Arial" w:hAnsi="Arial" w:cs="Arial"/>
          <w:b/>
          <w:bCs/>
        </w:rPr>
        <w:t>Hardcopy Submission: </w:t>
      </w:r>
      <w:r w:rsidRPr="00C27C09">
        <w:rPr>
          <w:rStyle w:val="eop"/>
          <w:rFonts w:ascii="Arial" w:hAnsi="Arial" w:cs="Arial"/>
        </w:rPr>
        <w:t> </w:t>
      </w:r>
    </w:p>
    <w:p w14:paraId="7F3729DC" w14:textId="4F23E040" w:rsidR="00E15536" w:rsidRPr="00C27C09" w:rsidRDefault="006B49E7" w:rsidP="24877B94">
      <w:pPr>
        <w:pStyle w:val="paragraph"/>
        <w:spacing w:before="0" w:beforeAutospacing="0" w:after="0" w:afterAutospacing="0"/>
        <w:jc w:val="both"/>
        <w:textAlignment w:val="baseline"/>
        <w:rPr>
          <w:rStyle w:val="eop"/>
          <w:rFonts w:ascii="Arial" w:hAnsi="Arial" w:cs="Arial"/>
          <w:color w:val="000000"/>
          <w:shd w:val="clear" w:color="auto" w:fill="FFFFFF"/>
        </w:rPr>
      </w:pPr>
      <w:r w:rsidRPr="00C27C09">
        <w:rPr>
          <w:rStyle w:val="normaltextrun"/>
          <w:rFonts w:ascii="Arial" w:eastAsiaTheme="majorEastAsia" w:hAnsi="Arial" w:cs="Arial"/>
          <w:color w:val="000000"/>
          <w:shd w:val="clear" w:color="auto" w:fill="FFFFFF"/>
        </w:rPr>
        <w:t xml:space="preserve">All physical hard copies shall be submitted </w:t>
      </w:r>
      <w:r w:rsidR="00315B49" w:rsidRPr="00C27C09">
        <w:rPr>
          <w:rFonts w:ascii="Arial" w:eastAsia="Calibri" w:hAnsi="Arial" w:cs="Arial"/>
        </w:rPr>
        <w:t xml:space="preserve">following the instructions </w:t>
      </w:r>
      <w:r w:rsidR="007764D5">
        <w:rPr>
          <w:rFonts w:ascii="Arial" w:eastAsia="Calibri" w:hAnsi="Arial" w:cs="Arial"/>
        </w:rPr>
        <w:t>below</w:t>
      </w:r>
      <w:r w:rsidR="12C06DE4" w:rsidRPr="00C27C09">
        <w:rPr>
          <w:rFonts w:ascii="Arial" w:eastAsia="Calibri" w:hAnsi="Arial" w:cs="Arial"/>
        </w:rPr>
        <w:t>.</w:t>
      </w:r>
      <w:r w:rsidR="00683CB0" w:rsidRPr="00C27C09">
        <w:rPr>
          <w:rFonts w:ascii="Arial" w:eastAsia="Calibri" w:hAnsi="Arial" w:cs="Arial"/>
        </w:rPr>
        <w:t xml:space="preserve"> </w:t>
      </w:r>
      <w:r w:rsidR="004F29B7" w:rsidRPr="004D1F54">
        <w:rPr>
          <w:rFonts w:ascii="Arial" w:hAnsi="Arial" w:cs="Arial"/>
        </w:rPr>
        <w:t xml:space="preserve">Please submit your signed </w:t>
      </w:r>
      <w:r w:rsidR="004F29B7">
        <w:rPr>
          <w:rFonts w:ascii="Arial" w:hAnsi="Arial" w:cs="Arial"/>
        </w:rPr>
        <w:t>bid</w:t>
      </w:r>
      <w:r w:rsidRPr="00C27C09">
        <w:rPr>
          <w:rStyle w:val="normaltextrun"/>
          <w:rFonts w:ascii="Arial" w:eastAsiaTheme="majorEastAsia" w:hAnsi="Arial" w:cs="Arial"/>
          <w:color w:val="000000"/>
          <w:shd w:val="clear" w:color="auto" w:fill="FFFFFF"/>
        </w:rPr>
        <w:t>:</w:t>
      </w:r>
      <w:r w:rsidRPr="00C27C09">
        <w:rPr>
          <w:rStyle w:val="eop"/>
          <w:rFonts w:ascii="Arial" w:hAnsi="Arial" w:cs="Arial"/>
          <w:color w:val="000000"/>
          <w:shd w:val="clear" w:color="auto" w:fill="FFFFFF"/>
        </w:rPr>
        <w:t> </w:t>
      </w:r>
    </w:p>
    <w:p w14:paraId="6E7BD5A0" w14:textId="77777777" w:rsidR="00315B49" w:rsidRPr="00C27C09" w:rsidRDefault="00315B49" w:rsidP="24877B94">
      <w:pPr>
        <w:pStyle w:val="paragraph"/>
        <w:spacing w:before="0" w:beforeAutospacing="0" w:after="0" w:afterAutospacing="0"/>
        <w:jc w:val="both"/>
        <w:textAlignment w:val="baseline"/>
        <w:rPr>
          <w:rStyle w:val="eop"/>
          <w:rFonts w:ascii="Arial" w:hAnsi="Arial" w:cs="Arial"/>
          <w:color w:val="000000"/>
          <w:shd w:val="clear" w:color="auto" w:fill="FFFFFF"/>
        </w:rPr>
      </w:pPr>
    </w:p>
    <w:p w14:paraId="73F64735" w14:textId="77777777" w:rsidR="00315B49" w:rsidRPr="00C27C09" w:rsidRDefault="00315B49" w:rsidP="00886A5D">
      <w:pPr>
        <w:pStyle w:val="paragraph"/>
        <w:numPr>
          <w:ilvl w:val="0"/>
          <w:numId w:val="8"/>
        </w:numPr>
        <w:spacing w:before="0" w:beforeAutospacing="0" w:after="0" w:afterAutospacing="0"/>
        <w:ind w:left="1800" w:firstLine="0"/>
        <w:jc w:val="both"/>
        <w:textAlignment w:val="baseline"/>
        <w:rPr>
          <w:rFonts w:ascii="Arial" w:hAnsi="Arial" w:cs="Arial"/>
        </w:rPr>
      </w:pPr>
      <w:r w:rsidRPr="00C27C09">
        <w:rPr>
          <w:rStyle w:val="normaltextrun"/>
          <w:rFonts w:ascii="Arial" w:hAnsi="Arial" w:cs="Arial"/>
          <w:b/>
          <w:bCs/>
        </w:rPr>
        <w:t>If by hand delivery: </w:t>
      </w:r>
      <w:r w:rsidRPr="00C27C09">
        <w:rPr>
          <w:rStyle w:val="eop"/>
          <w:rFonts w:ascii="Arial" w:hAnsi="Arial" w:cs="Arial"/>
        </w:rPr>
        <w:t> </w:t>
      </w:r>
    </w:p>
    <w:p w14:paraId="4A16B20A"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City of Jackson</w:t>
      </w:r>
      <w:r w:rsidRPr="00C27C09">
        <w:rPr>
          <w:rStyle w:val="eop"/>
          <w:rFonts w:ascii="Arial" w:hAnsi="Arial" w:cs="Arial"/>
        </w:rPr>
        <w:t> </w:t>
      </w:r>
    </w:p>
    <w:p w14:paraId="63B91826"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Office of the Municipal Clerk </w:t>
      </w:r>
      <w:r w:rsidRPr="00C27C09">
        <w:rPr>
          <w:rStyle w:val="eop"/>
          <w:rFonts w:ascii="Arial" w:hAnsi="Arial" w:cs="Arial"/>
        </w:rPr>
        <w:t> </w:t>
      </w:r>
    </w:p>
    <w:p w14:paraId="4EE066EF"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219 South President St. </w:t>
      </w:r>
      <w:r w:rsidRPr="00C27C09">
        <w:rPr>
          <w:rStyle w:val="eop"/>
          <w:rFonts w:ascii="Arial" w:hAnsi="Arial" w:cs="Arial"/>
        </w:rPr>
        <w:t> </w:t>
      </w:r>
    </w:p>
    <w:p w14:paraId="6A824CED" w14:textId="74E2339C" w:rsidR="00315B49" w:rsidRPr="00C27C09" w:rsidRDefault="00315B49" w:rsidP="00D82589">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Jackson, Mississippi 39201 </w:t>
      </w:r>
      <w:r w:rsidRPr="00C27C09">
        <w:rPr>
          <w:rStyle w:val="eop"/>
          <w:rFonts w:ascii="Arial" w:hAnsi="Arial" w:cs="Arial"/>
        </w:rPr>
        <w:t> </w:t>
      </w:r>
    </w:p>
    <w:p w14:paraId="559792DC" w14:textId="77777777" w:rsidR="00650BDF" w:rsidRPr="00650BDF" w:rsidRDefault="00650BDF" w:rsidP="00650BDF">
      <w:pPr>
        <w:pStyle w:val="paragraph"/>
        <w:spacing w:before="0" w:beforeAutospacing="0" w:after="0" w:afterAutospacing="0"/>
        <w:ind w:left="1710"/>
        <w:jc w:val="both"/>
        <w:textAlignment w:val="baseline"/>
        <w:rPr>
          <w:rStyle w:val="normaltextrun"/>
          <w:rFonts w:ascii="Arial" w:hAnsi="Arial" w:cs="Arial"/>
        </w:rPr>
      </w:pPr>
    </w:p>
    <w:p w14:paraId="7C357972" w14:textId="77777777" w:rsidR="00650BDF" w:rsidRPr="00650BDF" w:rsidRDefault="00650BDF" w:rsidP="00650BDF">
      <w:pPr>
        <w:pStyle w:val="paragraph"/>
        <w:spacing w:before="0" w:beforeAutospacing="0" w:after="0" w:afterAutospacing="0"/>
        <w:ind w:left="1800"/>
        <w:jc w:val="both"/>
        <w:textAlignment w:val="baseline"/>
        <w:rPr>
          <w:rStyle w:val="normaltextrun"/>
          <w:rFonts w:ascii="Arial" w:hAnsi="Arial" w:cs="Arial"/>
        </w:rPr>
      </w:pPr>
    </w:p>
    <w:p w14:paraId="22599CB7" w14:textId="77777777" w:rsidR="00650BDF" w:rsidRPr="00650BDF" w:rsidRDefault="00650BDF" w:rsidP="00650BDF">
      <w:pPr>
        <w:pStyle w:val="paragraph"/>
        <w:spacing w:before="0" w:beforeAutospacing="0" w:after="0" w:afterAutospacing="0"/>
        <w:ind w:left="1710"/>
        <w:jc w:val="both"/>
        <w:textAlignment w:val="baseline"/>
        <w:rPr>
          <w:rStyle w:val="normaltextrun"/>
          <w:rFonts w:ascii="Arial" w:hAnsi="Arial" w:cs="Arial"/>
        </w:rPr>
      </w:pPr>
    </w:p>
    <w:p w14:paraId="576982BC" w14:textId="77777777" w:rsidR="00650BDF" w:rsidRPr="00650BDF" w:rsidRDefault="00650BDF" w:rsidP="00650BDF">
      <w:pPr>
        <w:pStyle w:val="paragraph"/>
        <w:spacing w:before="0" w:beforeAutospacing="0" w:after="0" w:afterAutospacing="0"/>
        <w:ind w:left="1710"/>
        <w:jc w:val="both"/>
        <w:textAlignment w:val="baseline"/>
        <w:rPr>
          <w:rStyle w:val="normaltextrun"/>
          <w:rFonts w:ascii="Arial" w:hAnsi="Arial" w:cs="Arial"/>
        </w:rPr>
      </w:pPr>
    </w:p>
    <w:p w14:paraId="7A6134D1" w14:textId="77777777" w:rsidR="00650BDF" w:rsidRPr="00650BDF" w:rsidRDefault="00650BDF" w:rsidP="00650BDF">
      <w:pPr>
        <w:pStyle w:val="paragraph"/>
        <w:spacing w:before="0" w:beforeAutospacing="0" w:after="0" w:afterAutospacing="0"/>
        <w:ind w:left="1710"/>
        <w:jc w:val="both"/>
        <w:textAlignment w:val="baseline"/>
        <w:rPr>
          <w:rStyle w:val="normaltextrun"/>
          <w:rFonts w:ascii="Arial" w:hAnsi="Arial" w:cs="Arial"/>
        </w:rPr>
      </w:pPr>
    </w:p>
    <w:p w14:paraId="23CE0554" w14:textId="234B449B" w:rsidR="00315B49" w:rsidRPr="00C27C09" w:rsidRDefault="00650BDF" w:rsidP="00650BDF">
      <w:pPr>
        <w:pStyle w:val="paragraph"/>
        <w:spacing w:before="0" w:beforeAutospacing="0" w:after="0" w:afterAutospacing="0"/>
        <w:jc w:val="both"/>
        <w:textAlignment w:val="baseline"/>
        <w:rPr>
          <w:rFonts w:ascii="Arial" w:hAnsi="Arial" w:cs="Arial"/>
        </w:rPr>
      </w:pPr>
      <w:r>
        <w:rPr>
          <w:rStyle w:val="normaltextrun"/>
          <w:rFonts w:ascii="Arial" w:hAnsi="Arial" w:cs="Arial"/>
          <w:b/>
          <w:bCs/>
        </w:rPr>
        <w:t xml:space="preserve">                        b.   </w:t>
      </w:r>
      <w:r w:rsidR="00315B49" w:rsidRPr="00C27C09">
        <w:rPr>
          <w:rStyle w:val="normaltextrun"/>
          <w:rFonts w:ascii="Arial" w:hAnsi="Arial" w:cs="Arial"/>
          <w:b/>
          <w:bCs/>
        </w:rPr>
        <w:t>If by mail: </w:t>
      </w:r>
      <w:r w:rsidR="00315B49" w:rsidRPr="00C27C09">
        <w:rPr>
          <w:rStyle w:val="eop"/>
          <w:rFonts w:ascii="Arial" w:hAnsi="Arial" w:cs="Arial"/>
        </w:rPr>
        <w:t> </w:t>
      </w:r>
    </w:p>
    <w:p w14:paraId="686D3478" w14:textId="1EE79D04" w:rsidR="00650BDF" w:rsidRDefault="00315B49" w:rsidP="24877B94">
      <w:pPr>
        <w:pStyle w:val="paragraph"/>
        <w:spacing w:before="0" w:beforeAutospacing="0" w:after="0" w:afterAutospacing="0"/>
        <w:ind w:left="2160"/>
        <w:jc w:val="both"/>
        <w:textAlignment w:val="baseline"/>
        <w:rPr>
          <w:rStyle w:val="normaltextrun"/>
          <w:rFonts w:ascii="Arial" w:hAnsi="Arial" w:cs="Arial"/>
        </w:rPr>
      </w:pPr>
      <w:r w:rsidRPr="00C27C09">
        <w:rPr>
          <w:rStyle w:val="normaltextrun"/>
          <w:rFonts w:ascii="Arial" w:hAnsi="Arial" w:cs="Arial"/>
        </w:rPr>
        <w:t>City of Jackson</w:t>
      </w:r>
      <w:r w:rsidRPr="00C27C09">
        <w:rPr>
          <w:rStyle w:val="eop"/>
          <w:rFonts w:ascii="Arial" w:hAnsi="Arial" w:cs="Arial"/>
        </w:rPr>
        <w:t> </w:t>
      </w:r>
    </w:p>
    <w:p w14:paraId="27F2D9B2" w14:textId="07DA9AB1"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Office of the Municipal Clerk</w:t>
      </w:r>
      <w:r w:rsidRPr="00C27C09">
        <w:rPr>
          <w:rStyle w:val="eop"/>
          <w:rFonts w:ascii="Arial" w:hAnsi="Arial" w:cs="Arial"/>
        </w:rPr>
        <w:t> </w:t>
      </w:r>
    </w:p>
    <w:p w14:paraId="2A963C1C" w14:textId="77777777" w:rsidR="00315B49" w:rsidRPr="00C27C09" w:rsidRDefault="00315B49" w:rsidP="24877B94">
      <w:pPr>
        <w:pStyle w:val="paragraph"/>
        <w:spacing w:before="0" w:beforeAutospacing="0" w:after="0" w:afterAutospacing="0"/>
        <w:ind w:left="2160"/>
        <w:jc w:val="both"/>
        <w:textAlignment w:val="baseline"/>
        <w:rPr>
          <w:rFonts w:ascii="Arial" w:hAnsi="Arial" w:cs="Arial"/>
        </w:rPr>
      </w:pPr>
      <w:r w:rsidRPr="00C27C09">
        <w:rPr>
          <w:rStyle w:val="normaltextrun"/>
          <w:rFonts w:ascii="Arial" w:hAnsi="Arial" w:cs="Arial"/>
        </w:rPr>
        <w:t>P.O. Box 17</w:t>
      </w:r>
      <w:r w:rsidRPr="00C27C09">
        <w:rPr>
          <w:rStyle w:val="eop"/>
          <w:rFonts w:ascii="Arial" w:hAnsi="Arial" w:cs="Arial"/>
        </w:rPr>
        <w:t> </w:t>
      </w:r>
    </w:p>
    <w:p w14:paraId="0E5AA938" w14:textId="2CC8BB34" w:rsidR="00315B49" w:rsidRPr="00223E30" w:rsidRDefault="00315B49" w:rsidP="24877B94">
      <w:pPr>
        <w:pStyle w:val="paragraph"/>
        <w:spacing w:before="0" w:beforeAutospacing="0" w:after="0" w:afterAutospacing="0"/>
        <w:ind w:left="2160"/>
        <w:jc w:val="both"/>
        <w:textAlignment w:val="baseline"/>
        <w:rPr>
          <w:rFonts w:ascii="Arial" w:hAnsi="Arial" w:cs="Arial"/>
          <w:shd w:val="clear" w:color="auto" w:fill="FFFFFF"/>
        </w:rPr>
      </w:pPr>
      <w:r w:rsidRPr="00223E30">
        <w:rPr>
          <w:rStyle w:val="normaltextrun"/>
          <w:rFonts w:ascii="Arial" w:hAnsi="Arial" w:cs="Arial"/>
        </w:rPr>
        <w:t>Jackson, Mississippi 39205-0017</w:t>
      </w:r>
      <w:r w:rsidRPr="00223E30">
        <w:rPr>
          <w:rStyle w:val="eop"/>
          <w:rFonts w:ascii="Arial" w:hAnsi="Arial" w:cs="Arial"/>
        </w:rPr>
        <w:t> </w:t>
      </w:r>
    </w:p>
    <w:p w14:paraId="2504362B" w14:textId="22010957" w:rsidR="008150B7" w:rsidRPr="000310A4" w:rsidRDefault="008150B7" w:rsidP="24877B94">
      <w:pPr>
        <w:pStyle w:val="paragraph"/>
        <w:spacing w:before="0" w:beforeAutospacing="0" w:after="0" w:afterAutospacing="0"/>
        <w:jc w:val="both"/>
        <w:textAlignment w:val="baseline"/>
        <w:rPr>
          <w:rFonts w:ascii="Arial" w:hAnsi="Arial" w:cs="Arial"/>
        </w:rPr>
      </w:pPr>
    </w:p>
    <w:p w14:paraId="4BBFE907" w14:textId="264A1C93" w:rsidR="00882BFD" w:rsidRPr="000310A4" w:rsidRDefault="00A80245" w:rsidP="00886A5D">
      <w:pPr>
        <w:pStyle w:val="Heading1"/>
        <w:numPr>
          <w:ilvl w:val="0"/>
          <w:numId w:val="2"/>
        </w:numPr>
        <w:spacing w:before="0" w:line="240" w:lineRule="auto"/>
        <w:rPr>
          <w:rFonts w:ascii="Arial" w:hAnsi="Arial" w:cs="Arial"/>
          <w:b/>
          <w:bCs/>
          <w:color w:val="auto"/>
        </w:rPr>
      </w:pPr>
      <w:bookmarkStart w:id="18" w:name="_Toc175330854"/>
      <w:bookmarkStart w:id="19" w:name="_Toc174434600"/>
      <w:r w:rsidRPr="24877B94">
        <w:rPr>
          <w:rFonts w:ascii="Arial" w:hAnsi="Arial" w:cs="Arial"/>
          <w:b/>
          <w:bCs/>
          <w:color w:val="auto"/>
        </w:rPr>
        <w:t>Selection Criteria</w:t>
      </w:r>
      <w:bookmarkEnd w:id="18"/>
      <w:bookmarkEnd w:id="19"/>
    </w:p>
    <w:p w14:paraId="7921E958" w14:textId="3DC44D77" w:rsidR="00A00E28" w:rsidRPr="004F29B7" w:rsidRDefault="00A00E28" w:rsidP="00410988">
      <w:pPr>
        <w:pStyle w:val="ListParagraph"/>
        <w:numPr>
          <w:ilvl w:val="0"/>
          <w:numId w:val="4"/>
        </w:numPr>
        <w:spacing w:after="0" w:line="240" w:lineRule="auto"/>
        <w:jc w:val="both"/>
        <w:rPr>
          <w:rFonts w:ascii="Arial" w:eastAsia="Calibri" w:hAnsi="Arial" w:cs="Arial"/>
          <w:sz w:val="24"/>
          <w:szCs w:val="24"/>
        </w:rPr>
      </w:pPr>
      <w:r w:rsidRPr="004F29B7">
        <w:rPr>
          <w:rFonts w:ascii="Arial" w:eastAsia="Calibri" w:hAnsi="Arial" w:cs="Arial"/>
          <w:sz w:val="24"/>
          <w:szCs w:val="24"/>
        </w:rPr>
        <w:t>B</w:t>
      </w:r>
      <w:r w:rsidR="004D1F54" w:rsidRPr="004F29B7">
        <w:rPr>
          <w:rFonts w:ascii="Arial" w:eastAsia="Calibri" w:hAnsi="Arial" w:cs="Arial"/>
          <w:sz w:val="24"/>
          <w:szCs w:val="24"/>
        </w:rPr>
        <w:t>id</w:t>
      </w:r>
      <w:r w:rsidRPr="004F29B7">
        <w:rPr>
          <w:rFonts w:ascii="Arial" w:eastAsia="Calibri" w:hAnsi="Arial" w:cs="Arial"/>
          <w:sz w:val="24"/>
          <w:szCs w:val="24"/>
        </w:rPr>
        <w:t xml:space="preserve"> openings will be conducted and open to the public. However, note, they will serve only for the opening, and reading of the price in no way </w:t>
      </w:r>
      <w:r w:rsidR="00C50B60" w:rsidRPr="004F29B7">
        <w:rPr>
          <w:rFonts w:ascii="Arial" w:eastAsia="Calibri" w:hAnsi="Arial" w:cs="Arial"/>
          <w:sz w:val="24"/>
          <w:szCs w:val="24"/>
        </w:rPr>
        <w:t xml:space="preserve">determines </w:t>
      </w:r>
      <w:r w:rsidR="00FC6466">
        <w:rPr>
          <w:rFonts w:ascii="Arial" w:eastAsia="Calibri" w:hAnsi="Arial" w:cs="Arial"/>
          <w:sz w:val="24"/>
          <w:szCs w:val="24"/>
        </w:rPr>
        <w:t xml:space="preserve">an </w:t>
      </w:r>
      <w:r w:rsidRPr="004F29B7">
        <w:rPr>
          <w:rFonts w:ascii="Arial" w:eastAsia="Calibri" w:hAnsi="Arial" w:cs="Arial"/>
          <w:sz w:val="24"/>
          <w:szCs w:val="24"/>
        </w:rPr>
        <w:t>award.</w:t>
      </w:r>
      <w:r w:rsidR="00C50B60" w:rsidRPr="004F29B7">
        <w:rPr>
          <w:rFonts w:ascii="Arial" w:eastAsia="Calibri" w:hAnsi="Arial" w:cs="Arial"/>
          <w:sz w:val="24"/>
          <w:szCs w:val="24"/>
        </w:rPr>
        <w:t xml:space="preserve"> </w:t>
      </w:r>
    </w:p>
    <w:p w14:paraId="5A97E36C" w14:textId="6C13E43C" w:rsidR="00C50B60" w:rsidRPr="004F29B7" w:rsidRDefault="00C50B60" w:rsidP="00410988">
      <w:pPr>
        <w:pStyle w:val="ListParagraph"/>
        <w:numPr>
          <w:ilvl w:val="0"/>
          <w:numId w:val="4"/>
        </w:numPr>
        <w:spacing w:after="0" w:line="240" w:lineRule="auto"/>
        <w:jc w:val="both"/>
        <w:rPr>
          <w:rFonts w:ascii="Arial" w:eastAsia="Calibri" w:hAnsi="Arial" w:cs="Arial"/>
          <w:sz w:val="24"/>
          <w:szCs w:val="24"/>
        </w:rPr>
      </w:pPr>
      <w:r w:rsidRPr="004F29B7">
        <w:rPr>
          <w:rFonts w:ascii="Arial" w:eastAsia="Calibri" w:hAnsi="Arial" w:cs="Arial"/>
          <w:sz w:val="24"/>
          <w:szCs w:val="24"/>
        </w:rPr>
        <w:t xml:space="preserve">The award will be made to the lowest price bid that meets all minimum requirements of the </w:t>
      </w:r>
      <w:r w:rsidR="00E50765" w:rsidRPr="004F29B7">
        <w:rPr>
          <w:rFonts w:ascii="Arial" w:eastAsia="Calibri" w:hAnsi="Arial" w:cs="Arial"/>
          <w:sz w:val="24"/>
          <w:szCs w:val="24"/>
        </w:rPr>
        <w:t>Invitation for Bid</w:t>
      </w:r>
      <w:r w:rsidRPr="004F29B7">
        <w:rPr>
          <w:rFonts w:ascii="Arial" w:eastAsia="Calibri" w:hAnsi="Arial" w:cs="Arial"/>
          <w:sz w:val="24"/>
          <w:szCs w:val="24"/>
        </w:rPr>
        <w:t xml:space="preserve">. </w:t>
      </w:r>
    </w:p>
    <w:p w14:paraId="1BA2F920" w14:textId="77777777" w:rsidR="00882BFD" w:rsidRPr="000310A4" w:rsidRDefault="00882BFD" w:rsidP="0077229C">
      <w:pPr>
        <w:spacing w:after="0" w:line="240" w:lineRule="auto"/>
        <w:ind w:left="-20" w:right="-20" w:hanging="720"/>
        <w:jc w:val="both"/>
        <w:rPr>
          <w:rFonts w:ascii="Arial" w:hAnsi="Arial" w:cs="Arial"/>
        </w:rPr>
      </w:pPr>
    </w:p>
    <w:p w14:paraId="2A37B8A2" w14:textId="575CFB51" w:rsidR="00654CB5" w:rsidRPr="0024027B" w:rsidRDefault="00C50B60" w:rsidP="0024027B">
      <w:pPr>
        <w:pStyle w:val="Heading1"/>
        <w:numPr>
          <w:ilvl w:val="0"/>
          <w:numId w:val="2"/>
        </w:numPr>
        <w:spacing w:before="0" w:line="240" w:lineRule="auto"/>
        <w:rPr>
          <w:rFonts w:ascii="Arial" w:hAnsi="Arial" w:cs="Arial"/>
          <w:b/>
          <w:bCs/>
          <w:color w:val="auto"/>
        </w:rPr>
      </w:pPr>
      <w:bookmarkStart w:id="20" w:name="_Toc175330855"/>
      <w:bookmarkStart w:id="21" w:name="_Toc174434601"/>
      <w:r w:rsidRPr="24877B94">
        <w:rPr>
          <w:rFonts w:ascii="Arial" w:hAnsi="Arial" w:cs="Arial"/>
          <w:b/>
          <w:bCs/>
          <w:color w:val="auto"/>
        </w:rPr>
        <w:t>Terms and Conditions</w:t>
      </w:r>
      <w:bookmarkEnd w:id="20"/>
      <w:bookmarkEnd w:id="21"/>
    </w:p>
    <w:p w14:paraId="24A34ABC" w14:textId="4D114BAC" w:rsidR="00654CB5" w:rsidRPr="00C67ADE" w:rsidRDefault="00654CB5" w:rsidP="00654CB5">
      <w:pPr>
        <w:spacing w:after="0" w:line="240" w:lineRule="auto"/>
        <w:jc w:val="both"/>
        <w:rPr>
          <w:rFonts w:ascii="Arial" w:hAnsi="Arial" w:cs="Arial"/>
          <w:b/>
          <w:bCs/>
          <w:szCs w:val="24"/>
        </w:rPr>
      </w:pPr>
      <w:r w:rsidRPr="00C67ADE">
        <w:rPr>
          <w:rFonts w:ascii="Arial" w:hAnsi="Arial" w:cs="Arial"/>
          <w:b/>
          <w:bCs/>
          <w:szCs w:val="24"/>
        </w:rPr>
        <w:t xml:space="preserve">ALL VENDORS ARE URGED TO READ AND UNDERSTAND THESE TERMS AND CONDITIONS PRIOR TO SUBMITTING A </w:t>
      </w:r>
      <w:r w:rsidR="0024027B">
        <w:rPr>
          <w:rFonts w:ascii="Arial" w:hAnsi="Arial" w:cs="Arial"/>
          <w:b/>
          <w:bCs/>
          <w:szCs w:val="24"/>
        </w:rPr>
        <w:t>BID</w:t>
      </w:r>
      <w:r w:rsidRPr="00C67ADE">
        <w:rPr>
          <w:rFonts w:ascii="Arial" w:hAnsi="Arial" w:cs="Arial"/>
          <w:b/>
          <w:bCs/>
          <w:szCs w:val="24"/>
        </w:rPr>
        <w:t xml:space="preserve">. </w:t>
      </w:r>
    </w:p>
    <w:p w14:paraId="2776D1E2" w14:textId="77777777" w:rsidR="00654CB5" w:rsidRPr="00654CB5" w:rsidRDefault="00654CB5" w:rsidP="00654CB5">
      <w:pPr>
        <w:spacing w:after="0" w:line="240" w:lineRule="auto"/>
        <w:jc w:val="both"/>
        <w:rPr>
          <w:rFonts w:ascii="Arial" w:hAnsi="Arial" w:cs="Arial"/>
          <w:b/>
          <w:bCs/>
          <w:szCs w:val="24"/>
        </w:rPr>
      </w:pPr>
    </w:p>
    <w:p w14:paraId="145E9ECD" w14:textId="311F9C51" w:rsidR="00654CB5" w:rsidRPr="00654CB5" w:rsidRDefault="007F28A2" w:rsidP="00654CB5">
      <w:pPr>
        <w:pStyle w:val="Heading2"/>
        <w:numPr>
          <w:ilvl w:val="1"/>
          <w:numId w:val="2"/>
        </w:numPr>
        <w:rPr>
          <w:rFonts w:ascii="Arial" w:hAnsi="Arial" w:cs="Arial"/>
          <w:b/>
          <w:bCs/>
          <w:color w:val="auto"/>
        </w:rPr>
      </w:pPr>
      <w:bookmarkStart w:id="22" w:name="_Toc175330856"/>
      <w:bookmarkStart w:id="23" w:name="_Toc174434602"/>
      <w:r>
        <w:rPr>
          <w:rFonts w:ascii="Arial" w:hAnsi="Arial" w:cs="Arial"/>
          <w:b/>
          <w:bCs/>
          <w:color w:val="auto"/>
        </w:rPr>
        <w:t>Disclaimer</w:t>
      </w:r>
      <w:bookmarkEnd w:id="22"/>
      <w:bookmarkEnd w:id="23"/>
    </w:p>
    <w:p w14:paraId="0CFECDD5" w14:textId="0124D3C9" w:rsidR="00654CB5" w:rsidRPr="004F29B7" w:rsidRDefault="00654CB5" w:rsidP="00654CB5">
      <w:pPr>
        <w:spacing w:after="0" w:line="240" w:lineRule="auto"/>
        <w:ind w:left="522"/>
        <w:jc w:val="both"/>
        <w:rPr>
          <w:rFonts w:ascii="Arial" w:hAnsi="Arial" w:cs="Arial"/>
          <w:sz w:val="24"/>
          <w:szCs w:val="24"/>
        </w:rPr>
      </w:pPr>
      <w:r w:rsidRPr="004F29B7">
        <w:rPr>
          <w:rFonts w:ascii="Arial" w:hAnsi="Arial" w:cs="Arial"/>
          <w:sz w:val="24"/>
          <w:szCs w:val="24"/>
        </w:rPr>
        <w:t xml:space="preserve">The City and its advisors have, to the best of their knowledge, represented information and data that are current and applicable to this </w:t>
      </w:r>
      <w:r w:rsidR="001714A4" w:rsidRPr="004F29B7">
        <w:rPr>
          <w:rFonts w:ascii="Arial" w:hAnsi="Arial" w:cs="Arial"/>
          <w:sz w:val="24"/>
          <w:szCs w:val="24"/>
        </w:rPr>
        <w:t>IFB</w:t>
      </w:r>
      <w:r w:rsidRPr="004F29B7">
        <w:rPr>
          <w:rFonts w:ascii="Arial" w:hAnsi="Arial" w:cs="Arial"/>
          <w:sz w:val="24"/>
          <w:szCs w:val="24"/>
        </w:rPr>
        <w:t xml:space="preserve">. The City is providing the information contained herein as a courtesy to the Offerors. The City and its advisors neither guarantee nor warranty that the information contained in this </w:t>
      </w:r>
      <w:r w:rsidR="001714A4" w:rsidRPr="004F29B7">
        <w:rPr>
          <w:rFonts w:ascii="Arial" w:hAnsi="Arial" w:cs="Arial"/>
          <w:sz w:val="24"/>
          <w:szCs w:val="24"/>
        </w:rPr>
        <w:t>IFB</w:t>
      </w:r>
      <w:r w:rsidRPr="004F29B7">
        <w:rPr>
          <w:rFonts w:ascii="Arial" w:hAnsi="Arial" w:cs="Arial"/>
          <w:sz w:val="24"/>
          <w:szCs w:val="24"/>
        </w:rPr>
        <w:t xml:space="preserve"> or referenced documents is accurate and complete. The City and its advisors are not and will not be liable for omissions or errors contained in this </w:t>
      </w:r>
      <w:r w:rsidR="00DA5C7A" w:rsidRPr="004F29B7">
        <w:rPr>
          <w:rFonts w:ascii="Arial" w:hAnsi="Arial" w:cs="Arial"/>
          <w:sz w:val="24"/>
          <w:szCs w:val="24"/>
        </w:rPr>
        <w:t>IFB</w:t>
      </w:r>
      <w:r w:rsidRPr="004F29B7">
        <w:rPr>
          <w:rFonts w:ascii="Arial" w:hAnsi="Arial" w:cs="Arial"/>
          <w:sz w:val="24"/>
          <w:szCs w:val="24"/>
        </w:rPr>
        <w:t xml:space="preserve">. It is the Service </w:t>
      </w:r>
      <w:r w:rsidR="00D82589" w:rsidRPr="004F29B7">
        <w:rPr>
          <w:rFonts w:ascii="Arial" w:hAnsi="Arial" w:cs="Arial"/>
          <w:sz w:val="24"/>
          <w:szCs w:val="24"/>
        </w:rPr>
        <w:t>Offerors</w:t>
      </w:r>
      <w:r w:rsidRPr="004F29B7">
        <w:rPr>
          <w:rFonts w:ascii="Arial" w:hAnsi="Arial" w:cs="Arial"/>
          <w:sz w:val="24"/>
          <w:szCs w:val="24"/>
        </w:rPr>
        <w:t xml:space="preserve"> responsibility to use this information and verify the same during the proposal, negotiation, and contract implementation periods through its own due diligence.</w:t>
      </w:r>
    </w:p>
    <w:p w14:paraId="7C973324" w14:textId="77777777" w:rsidR="00654CB5" w:rsidRDefault="00654CB5" w:rsidP="00654CB5">
      <w:pPr>
        <w:spacing w:after="0" w:line="240" w:lineRule="auto"/>
        <w:jc w:val="both"/>
        <w:rPr>
          <w:rFonts w:ascii="Arial" w:hAnsi="Arial" w:cs="Arial"/>
          <w:b/>
          <w:bCs/>
          <w:szCs w:val="24"/>
        </w:rPr>
      </w:pPr>
    </w:p>
    <w:p w14:paraId="5D140BAE" w14:textId="753F2CE1" w:rsidR="00654CB5" w:rsidRPr="00654CB5" w:rsidRDefault="007834F3" w:rsidP="00654CB5">
      <w:pPr>
        <w:pStyle w:val="Heading2"/>
        <w:numPr>
          <w:ilvl w:val="1"/>
          <w:numId w:val="2"/>
        </w:numPr>
        <w:rPr>
          <w:rFonts w:ascii="Arial" w:hAnsi="Arial" w:cs="Arial"/>
          <w:b/>
          <w:bCs/>
          <w:color w:val="auto"/>
        </w:rPr>
      </w:pPr>
      <w:bookmarkStart w:id="24" w:name="_Toc175330857"/>
      <w:bookmarkStart w:id="25" w:name="_Toc174434603"/>
      <w:r w:rsidRPr="00654CB5">
        <w:rPr>
          <w:rFonts w:ascii="Arial" w:hAnsi="Arial" w:cs="Arial"/>
          <w:b/>
          <w:bCs/>
          <w:color w:val="auto"/>
        </w:rPr>
        <w:t>Confidentiality</w:t>
      </w:r>
      <w:bookmarkEnd w:id="24"/>
      <w:bookmarkEnd w:id="25"/>
      <w:r w:rsidRPr="00654CB5">
        <w:rPr>
          <w:rFonts w:ascii="Arial" w:hAnsi="Arial" w:cs="Arial"/>
          <w:b/>
          <w:bCs/>
          <w:color w:val="auto"/>
        </w:rPr>
        <w:t xml:space="preserve"> </w:t>
      </w:r>
    </w:p>
    <w:p w14:paraId="6510F231" w14:textId="23A435DB" w:rsidR="00654CB5" w:rsidRPr="004F29B7" w:rsidRDefault="00654CB5" w:rsidP="00654CB5">
      <w:pPr>
        <w:pStyle w:val="ListParagraph"/>
        <w:spacing w:after="0" w:line="240" w:lineRule="auto"/>
        <w:ind w:left="522"/>
        <w:jc w:val="both"/>
        <w:rPr>
          <w:rFonts w:ascii="Arial" w:hAnsi="Arial" w:cs="Arial"/>
          <w:sz w:val="24"/>
          <w:szCs w:val="24"/>
        </w:rPr>
      </w:pPr>
      <w:r w:rsidRPr="004F29B7">
        <w:rPr>
          <w:rFonts w:ascii="Arial" w:hAnsi="Arial" w:cs="Arial"/>
          <w:sz w:val="24"/>
          <w:szCs w:val="24"/>
        </w:rPr>
        <w:t>The contents of responses/</w:t>
      </w:r>
      <w:r w:rsidR="007F549F">
        <w:rPr>
          <w:rFonts w:ascii="Arial" w:hAnsi="Arial" w:cs="Arial"/>
          <w:sz w:val="24"/>
          <w:szCs w:val="24"/>
        </w:rPr>
        <w:t>bids</w:t>
      </w:r>
      <w:r w:rsidRPr="004F29B7">
        <w:rPr>
          <w:rFonts w:ascii="Arial" w:hAnsi="Arial" w:cs="Arial"/>
          <w:sz w:val="24"/>
          <w:szCs w:val="24"/>
        </w:rPr>
        <w:t xml:space="preserve"> to this </w:t>
      </w:r>
      <w:r w:rsidR="00DA5C7A" w:rsidRPr="004F29B7">
        <w:rPr>
          <w:rFonts w:ascii="Arial" w:hAnsi="Arial" w:cs="Arial"/>
          <w:sz w:val="24"/>
          <w:szCs w:val="24"/>
        </w:rPr>
        <w:t>IFB</w:t>
      </w:r>
      <w:r w:rsidRPr="004F29B7">
        <w:rPr>
          <w:rFonts w:ascii="Arial" w:hAnsi="Arial" w:cs="Arial"/>
          <w:sz w:val="24"/>
          <w:szCs w:val="24"/>
        </w:rPr>
        <w:t xml:space="preserve"> shall not be discussed or shared outside the submittal process with any other Offerors and/or potential Offerors regarding the services to be offered or fees associated with the operation or implementation of the services described in this </w:t>
      </w:r>
      <w:r w:rsidR="00DA5C7A" w:rsidRPr="004F29B7">
        <w:rPr>
          <w:rFonts w:ascii="Arial" w:hAnsi="Arial" w:cs="Arial"/>
          <w:sz w:val="24"/>
          <w:szCs w:val="24"/>
        </w:rPr>
        <w:t>IFB</w:t>
      </w:r>
      <w:r w:rsidRPr="004F29B7">
        <w:rPr>
          <w:rFonts w:ascii="Arial" w:hAnsi="Arial" w:cs="Arial"/>
          <w:sz w:val="24"/>
          <w:szCs w:val="24"/>
        </w:rPr>
        <w:t xml:space="preserve">. Any violation of this Section shall result in the immediate disqualification of the offending </w:t>
      </w:r>
      <w:r w:rsidR="00D82589" w:rsidRPr="004F29B7">
        <w:rPr>
          <w:rFonts w:ascii="Arial" w:hAnsi="Arial" w:cs="Arial"/>
          <w:sz w:val="24"/>
          <w:szCs w:val="24"/>
        </w:rPr>
        <w:t>Offerors</w:t>
      </w:r>
      <w:r w:rsidRPr="004F29B7">
        <w:rPr>
          <w:rFonts w:ascii="Arial" w:hAnsi="Arial" w:cs="Arial"/>
          <w:sz w:val="24"/>
          <w:szCs w:val="24"/>
        </w:rPr>
        <w:t xml:space="preserve"> proposal.</w:t>
      </w:r>
    </w:p>
    <w:p w14:paraId="3CE11B43" w14:textId="77777777" w:rsidR="00594B4D" w:rsidRPr="009279AD" w:rsidRDefault="00594B4D" w:rsidP="00654CB5">
      <w:pPr>
        <w:pStyle w:val="ListParagraph"/>
        <w:spacing w:after="0" w:line="240" w:lineRule="auto"/>
        <w:ind w:left="522"/>
        <w:jc w:val="both"/>
        <w:rPr>
          <w:rFonts w:ascii="Arial" w:hAnsi="Arial" w:cs="Arial"/>
          <w:b/>
          <w:bCs/>
          <w:szCs w:val="24"/>
        </w:rPr>
      </w:pPr>
    </w:p>
    <w:p w14:paraId="5FA4671D" w14:textId="3CA0AD3D" w:rsidR="00654CB5" w:rsidRPr="00594B4D" w:rsidRDefault="007834F3" w:rsidP="00594B4D">
      <w:pPr>
        <w:pStyle w:val="Heading2"/>
        <w:numPr>
          <w:ilvl w:val="1"/>
          <w:numId w:val="2"/>
        </w:numPr>
        <w:rPr>
          <w:rFonts w:ascii="Arial" w:hAnsi="Arial" w:cs="Arial"/>
          <w:b/>
          <w:bCs/>
          <w:color w:val="auto"/>
        </w:rPr>
      </w:pPr>
      <w:bookmarkStart w:id="26" w:name="_Toc175330858"/>
      <w:bookmarkStart w:id="27" w:name="_Toc174434604"/>
      <w:r w:rsidRPr="00594B4D">
        <w:rPr>
          <w:rFonts w:ascii="Arial" w:hAnsi="Arial" w:cs="Arial"/>
          <w:b/>
          <w:bCs/>
          <w:color w:val="auto"/>
        </w:rPr>
        <w:t xml:space="preserve">Proposal Guidelines </w:t>
      </w:r>
      <w:r w:rsidR="001B0D48" w:rsidRPr="00594B4D">
        <w:rPr>
          <w:rFonts w:ascii="Arial" w:hAnsi="Arial" w:cs="Arial"/>
          <w:b/>
          <w:bCs/>
          <w:color w:val="auto"/>
        </w:rPr>
        <w:t>and</w:t>
      </w:r>
      <w:r w:rsidRPr="00594B4D">
        <w:rPr>
          <w:rFonts w:ascii="Arial" w:hAnsi="Arial" w:cs="Arial"/>
          <w:b/>
          <w:bCs/>
          <w:color w:val="auto"/>
        </w:rPr>
        <w:t xml:space="preserve"> Instructions</w:t>
      </w:r>
      <w:bookmarkEnd w:id="26"/>
      <w:bookmarkEnd w:id="27"/>
      <w:r w:rsidRPr="00594B4D">
        <w:rPr>
          <w:rFonts w:ascii="Arial" w:hAnsi="Arial" w:cs="Arial"/>
          <w:b/>
          <w:bCs/>
          <w:color w:val="auto"/>
        </w:rPr>
        <w:t xml:space="preserve"> </w:t>
      </w:r>
    </w:p>
    <w:p w14:paraId="4114B07B" w14:textId="42993CD8" w:rsidR="00654CB5" w:rsidRPr="00594B4D" w:rsidRDefault="00654CB5" w:rsidP="00594B4D">
      <w:pPr>
        <w:pStyle w:val="ListParagraph"/>
        <w:numPr>
          <w:ilvl w:val="2"/>
          <w:numId w:val="2"/>
        </w:numPr>
        <w:spacing w:after="0" w:line="240" w:lineRule="auto"/>
        <w:jc w:val="both"/>
        <w:rPr>
          <w:rFonts w:ascii="Arial" w:hAnsi="Arial" w:cs="Arial"/>
          <w:b/>
          <w:bCs/>
          <w:szCs w:val="24"/>
        </w:rPr>
      </w:pPr>
      <w:r w:rsidRPr="00594B4D">
        <w:rPr>
          <w:rFonts w:ascii="Arial" w:hAnsi="Arial" w:cs="Arial"/>
          <w:b/>
          <w:bCs/>
          <w:szCs w:val="24"/>
        </w:rPr>
        <w:t xml:space="preserve">Errors in </w:t>
      </w:r>
      <w:r w:rsidR="00F13E3F">
        <w:rPr>
          <w:rFonts w:ascii="Arial" w:hAnsi="Arial" w:cs="Arial"/>
          <w:b/>
          <w:bCs/>
          <w:szCs w:val="24"/>
        </w:rPr>
        <w:t>Bids</w:t>
      </w:r>
    </w:p>
    <w:p w14:paraId="51C33C91" w14:textId="176A8EC8" w:rsidR="00654CB5" w:rsidRPr="004F29B7"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 xml:space="preserve">The City will not be liable for any errors in </w:t>
      </w:r>
      <w:r w:rsidR="00F13E3F" w:rsidRPr="004F29B7">
        <w:rPr>
          <w:rFonts w:ascii="Arial" w:hAnsi="Arial" w:cs="Arial"/>
          <w:sz w:val="24"/>
          <w:szCs w:val="24"/>
        </w:rPr>
        <w:t>Bid</w:t>
      </w:r>
      <w:r w:rsidRPr="004F29B7">
        <w:rPr>
          <w:rFonts w:ascii="Arial" w:hAnsi="Arial" w:cs="Arial"/>
          <w:sz w:val="24"/>
          <w:szCs w:val="24"/>
        </w:rPr>
        <w:t xml:space="preserve">s. </w:t>
      </w:r>
      <w:r w:rsidR="00F13E3F" w:rsidRPr="004F29B7">
        <w:rPr>
          <w:rFonts w:ascii="Arial" w:hAnsi="Arial" w:cs="Arial"/>
          <w:sz w:val="24"/>
          <w:szCs w:val="24"/>
        </w:rPr>
        <w:t>Bids</w:t>
      </w:r>
      <w:r w:rsidRPr="004F29B7">
        <w:rPr>
          <w:rFonts w:ascii="Arial" w:hAnsi="Arial" w:cs="Arial"/>
          <w:sz w:val="24"/>
          <w:szCs w:val="24"/>
        </w:rPr>
        <w:t xml:space="preserve"> may be rejected as unresponsive if they are incomplete, are missing pages or information, or cannot be opened for any reason. The City may waive minor irregularities and request </w:t>
      </w:r>
      <w:r w:rsidR="00D82589" w:rsidRPr="004F29B7">
        <w:rPr>
          <w:rFonts w:ascii="Arial" w:hAnsi="Arial" w:cs="Arial"/>
          <w:sz w:val="24"/>
          <w:szCs w:val="24"/>
        </w:rPr>
        <w:t>Offerors</w:t>
      </w:r>
      <w:r w:rsidRPr="004F29B7">
        <w:rPr>
          <w:rFonts w:ascii="Arial" w:hAnsi="Arial" w:cs="Arial"/>
          <w:sz w:val="24"/>
          <w:szCs w:val="24"/>
        </w:rPr>
        <w:t xml:space="preserve">(s) cure such irregularity, but such waiver will not modify any remaining </w:t>
      </w:r>
      <w:r w:rsidR="00DA5C7A" w:rsidRPr="004F29B7">
        <w:rPr>
          <w:rFonts w:ascii="Arial" w:hAnsi="Arial" w:cs="Arial"/>
          <w:sz w:val="24"/>
          <w:szCs w:val="24"/>
        </w:rPr>
        <w:t>IFB</w:t>
      </w:r>
      <w:r w:rsidRPr="004F29B7">
        <w:rPr>
          <w:rFonts w:ascii="Arial" w:hAnsi="Arial" w:cs="Arial"/>
          <w:sz w:val="24"/>
          <w:szCs w:val="24"/>
        </w:rPr>
        <w:t xml:space="preserve"> requirements. A minor irregularity means that the defect is immaterial or inconsequential as to price, quantity, quality, or delivery when contrasted with the total costs or scope of the services being provided.</w:t>
      </w:r>
    </w:p>
    <w:p w14:paraId="49F7775E" w14:textId="77777777" w:rsidR="00654CB5" w:rsidRPr="004F29B7" w:rsidRDefault="00654CB5" w:rsidP="00654CB5">
      <w:pPr>
        <w:spacing w:after="0" w:line="240" w:lineRule="auto"/>
        <w:jc w:val="both"/>
        <w:rPr>
          <w:rFonts w:ascii="Arial" w:hAnsi="Arial" w:cs="Arial"/>
          <w:b/>
          <w:bCs/>
          <w:sz w:val="24"/>
          <w:szCs w:val="24"/>
        </w:rPr>
      </w:pPr>
    </w:p>
    <w:p w14:paraId="35AB322E" w14:textId="0ED8FA2A" w:rsidR="00654CB5" w:rsidRPr="004F29B7" w:rsidRDefault="00F13E3F"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Bid</w:t>
      </w:r>
      <w:r w:rsidR="00654CB5" w:rsidRPr="004F29B7">
        <w:rPr>
          <w:rFonts w:ascii="Arial" w:hAnsi="Arial" w:cs="Arial"/>
          <w:b/>
          <w:bCs/>
          <w:sz w:val="24"/>
          <w:szCs w:val="24"/>
        </w:rPr>
        <w:t xml:space="preserve"> Withdrawal Procedure</w:t>
      </w:r>
    </w:p>
    <w:p w14:paraId="03B0F12C" w14:textId="2F58DD69" w:rsidR="00654CB5" w:rsidRPr="004F29B7" w:rsidRDefault="00F13E3F" w:rsidP="00654CB5">
      <w:pPr>
        <w:spacing w:after="0" w:line="240" w:lineRule="auto"/>
        <w:ind w:left="1440"/>
        <w:jc w:val="both"/>
        <w:rPr>
          <w:rFonts w:ascii="Arial" w:hAnsi="Arial" w:cs="Arial"/>
          <w:sz w:val="24"/>
          <w:szCs w:val="24"/>
        </w:rPr>
      </w:pPr>
      <w:r w:rsidRPr="004F29B7">
        <w:rPr>
          <w:rFonts w:ascii="Arial" w:hAnsi="Arial" w:cs="Arial"/>
          <w:sz w:val="24"/>
          <w:szCs w:val="24"/>
        </w:rPr>
        <w:t>Bids</w:t>
      </w:r>
      <w:r w:rsidR="00654CB5" w:rsidRPr="004F29B7">
        <w:rPr>
          <w:rFonts w:ascii="Arial" w:hAnsi="Arial" w:cs="Arial"/>
          <w:sz w:val="24"/>
          <w:szCs w:val="24"/>
        </w:rPr>
        <w:t xml:space="preserve"> may be withdrawn up until the Submission Date. Any </w:t>
      </w:r>
      <w:r w:rsidRPr="004F29B7">
        <w:rPr>
          <w:rFonts w:ascii="Arial" w:hAnsi="Arial" w:cs="Arial"/>
          <w:sz w:val="24"/>
          <w:szCs w:val="24"/>
        </w:rPr>
        <w:t>bid</w:t>
      </w:r>
      <w:r w:rsidR="00654CB5" w:rsidRPr="004F29B7">
        <w:rPr>
          <w:rFonts w:ascii="Arial" w:hAnsi="Arial" w:cs="Arial"/>
          <w:sz w:val="24"/>
          <w:szCs w:val="24"/>
        </w:rPr>
        <w:t xml:space="preserve"> not so withdrawn shall, upon opening, constitute an irrevocable offer for a period of ninety (90) days to provide the </w:t>
      </w:r>
      <w:r w:rsidR="00E56737" w:rsidRPr="004F29B7">
        <w:rPr>
          <w:rFonts w:ascii="Arial" w:hAnsi="Arial" w:cs="Arial"/>
          <w:sz w:val="24"/>
          <w:szCs w:val="24"/>
        </w:rPr>
        <w:t xml:space="preserve">services </w:t>
      </w:r>
      <w:r w:rsidR="00654CB5" w:rsidRPr="004F29B7">
        <w:rPr>
          <w:rFonts w:ascii="Arial" w:hAnsi="Arial" w:cs="Arial"/>
          <w:sz w:val="24"/>
          <w:szCs w:val="24"/>
        </w:rPr>
        <w:t xml:space="preserve">set forth in the </w:t>
      </w:r>
      <w:r w:rsidR="00E56737" w:rsidRPr="004F29B7">
        <w:rPr>
          <w:rFonts w:ascii="Arial" w:hAnsi="Arial" w:cs="Arial"/>
          <w:sz w:val="24"/>
          <w:szCs w:val="24"/>
        </w:rPr>
        <w:t>bids</w:t>
      </w:r>
      <w:r w:rsidR="00654CB5" w:rsidRPr="004F29B7">
        <w:rPr>
          <w:rFonts w:ascii="Arial" w:hAnsi="Arial" w:cs="Arial"/>
          <w:sz w:val="24"/>
          <w:szCs w:val="24"/>
        </w:rPr>
        <w:t xml:space="preserve"> or until one of the </w:t>
      </w:r>
      <w:r w:rsidR="00E56737" w:rsidRPr="004F29B7">
        <w:rPr>
          <w:rFonts w:ascii="Arial" w:hAnsi="Arial" w:cs="Arial"/>
          <w:sz w:val="24"/>
          <w:szCs w:val="24"/>
        </w:rPr>
        <w:t>bids</w:t>
      </w:r>
      <w:r w:rsidR="00654CB5" w:rsidRPr="004F29B7">
        <w:rPr>
          <w:rFonts w:ascii="Arial" w:hAnsi="Arial" w:cs="Arial"/>
          <w:sz w:val="24"/>
          <w:szCs w:val="24"/>
        </w:rPr>
        <w:t xml:space="preserve"> has been accepted and an agreement has been executed between the City and the successful </w:t>
      </w:r>
      <w:r w:rsidR="00D82589" w:rsidRPr="004F29B7">
        <w:rPr>
          <w:rFonts w:ascii="Arial" w:hAnsi="Arial" w:cs="Arial"/>
          <w:sz w:val="24"/>
          <w:szCs w:val="24"/>
        </w:rPr>
        <w:t>Offerors</w:t>
      </w:r>
      <w:r w:rsidR="00654CB5" w:rsidRPr="004F29B7">
        <w:rPr>
          <w:rFonts w:ascii="Arial" w:hAnsi="Arial" w:cs="Arial"/>
          <w:sz w:val="24"/>
          <w:szCs w:val="24"/>
        </w:rPr>
        <w:t>.</w:t>
      </w:r>
    </w:p>
    <w:p w14:paraId="3620CC06" w14:textId="77777777" w:rsidR="00654CB5" w:rsidRPr="004F29B7" w:rsidRDefault="00654CB5" w:rsidP="00654CB5">
      <w:pPr>
        <w:spacing w:after="0" w:line="240" w:lineRule="auto"/>
        <w:jc w:val="both"/>
        <w:rPr>
          <w:rFonts w:ascii="Arial" w:hAnsi="Arial" w:cs="Arial"/>
          <w:sz w:val="24"/>
          <w:szCs w:val="24"/>
        </w:rPr>
      </w:pPr>
    </w:p>
    <w:p w14:paraId="233FCE02"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Proposer Certifications </w:t>
      </w:r>
    </w:p>
    <w:p w14:paraId="61CEF5AC" w14:textId="2603059A" w:rsidR="00654CB5" w:rsidRPr="004F29B7" w:rsidRDefault="00654CB5" w:rsidP="00654CB5">
      <w:pPr>
        <w:spacing w:after="0" w:line="240" w:lineRule="auto"/>
        <w:ind w:left="1440"/>
        <w:rPr>
          <w:rFonts w:ascii="Arial" w:hAnsi="Arial" w:cs="Arial"/>
          <w:sz w:val="24"/>
          <w:szCs w:val="24"/>
        </w:rPr>
      </w:pPr>
      <w:r w:rsidRPr="004F29B7">
        <w:rPr>
          <w:rFonts w:ascii="Arial" w:hAnsi="Arial" w:cs="Arial"/>
          <w:sz w:val="24"/>
          <w:szCs w:val="24"/>
        </w:rPr>
        <w:t xml:space="preserve">By submitting a </w:t>
      </w:r>
      <w:r w:rsidR="00E56737" w:rsidRPr="004F29B7">
        <w:rPr>
          <w:rFonts w:ascii="Arial" w:hAnsi="Arial" w:cs="Arial"/>
          <w:sz w:val="24"/>
          <w:szCs w:val="24"/>
        </w:rPr>
        <w:t>Bid</w:t>
      </w:r>
      <w:r w:rsidRPr="004F29B7">
        <w:rPr>
          <w:rFonts w:ascii="Arial" w:hAnsi="Arial" w:cs="Arial"/>
          <w:sz w:val="24"/>
          <w:szCs w:val="24"/>
        </w:rPr>
        <w:t xml:space="preserve">, each </w:t>
      </w:r>
      <w:r w:rsidR="00D82589" w:rsidRPr="004F29B7">
        <w:rPr>
          <w:rFonts w:ascii="Arial" w:hAnsi="Arial" w:cs="Arial"/>
          <w:sz w:val="24"/>
          <w:szCs w:val="24"/>
        </w:rPr>
        <w:t>Offerors</w:t>
      </w:r>
      <w:r w:rsidRPr="004F29B7">
        <w:rPr>
          <w:rFonts w:ascii="Arial" w:hAnsi="Arial" w:cs="Arial"/>
          <w:sz w:val="24"/>
          <w:szCs w:val="24"/>
        </w:rPr>
        <w:t xml:space="preserve"> certifies under penalty of perjury that:</w:t>
      </w:r>
    </w:p>
    <w:p w14:paraId="5BB3A43F" w14:textId="77777777" w:rsidR="00654CB5" w:rsidRPr="004F29B7" w:rsidRDefault="00654CB5"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Its submission is not the result of collusion or any other activity that would tend to influence the selection process directly or indirectly; and</w:t>
      </w:r>
    </w:p>
    <w:p w14:paraId="15B0D9C9" w14:textId="0401F1DA" w:rsidR="00654CB5" w:rsidRPr="004F29B7" w:rsidRDefault="00654CB5"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 xml:space="preserve">The </w:t>
      </w:r>
      <w:r w:rsidR="00D82589" w:rsidRPr="004F29B7">
        <w:rPr>
          <w:rFonts w:ascii="Arial" w:hAnsi="Arial" w:cs="Arial"/>
          <w:sz w:val="24"/>
          <w:szCs w:val="24"/>
        </w:rPr>
        <w:t>Offerors</w:t>
      </w:r>
      <w:r w:rsidRPr="004F29B7">
        <w:rPr>
          <w:rFonts w:ascii="Arial" w:hAnsi="Arial" w:cs="Arial"/>
          <w:sz w:val="24"/>
          <w:szCs w:val="24"/>
        </w:rPr>
        <w:t xml:space="preserve"> is able or will be able to comply with all requirements of this solicitation at the time of contract award; and</w:t>
      </w:r>
    </w:p>
    <w:p w14:paraId="3C9F9FC7" w14:textId="62AEDC40" w:rsidR="00654CB5" w:rsidRPr="004F29B7" w:rsidRDefault="00D82589"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Offerors</w:t>
      </w:r>
      <w:r w:rsidR="00654CB5" w:rsidRPr="004F29B7">
        <w:rPr>
          <w:rFonts w:ascii="Arial" w:hAnsi="Arial" w:cs="Arial"/>
          <w:sz w:val="24"/>
          <w:szCs w:val="24"/>
        </w:rPr>
        <w:t xml:space="preserve"> certifies all statements in the response are true; and</w:t>
      </w:r>
    </w:p>
    <w:p w14:paraId="52C17221" w14:textId="72866D07" w:rsidR="00654CB5" w:rsidRPr="004F29B7" w:rsidRDefault="00654CB5" w:rsidP="00654CB5">
      <w:pPr>
        <w:pStyle w:val="ListParagraph"/>
        <w:numPr>
          <w:ilvl w:val="0"/>
          <w:numId w:val="18"/>
        </w:numPr>
        <w:spacing w:after="0" w:line="240" w:lineRule="auto"/>
        <w:ind w:left="1800"/>
        <w:jc w:val="both"/>
        <w:rPr>
          <w:rFonts w:ascii="Arial" w:hAnsi="Arial" w:cs="Arial"/>
          <w:sz w:val="24"/>
          <w:szCs w:val="24"/>
        </w:rPr>
      </w:pPr>
      <w:r w:rsidRPr="004F29B7">
        <w:rPr>
          <w:rFonts w:ascii="Arial" w:hAnsi="Arial" w:cs="Arial"/>
          <w:sz w:val="24"/>
          <w:szCs w:val="24"/>
        </w:rPr>
        <w:t xml:space="preserve">Neither </w:t>
      </w:r>
      <w:r w:rsidR="00D82589" w:rsidRPr="004F29B7">
        <w:rPr>
          <w:rFonts w:ascii="Arial" w:hAnsi="Arial" w:cs="Arial"/>
          <w:sz w:val="24"/>
          <w:szCs w:val="24"/>
        </w:rPr>
        <w:t>Offerors</w:t>
      </w:r>
      <w:r w:rsidRPr="004F29B7">
        <w:rPr>
          <w:rFonts w:ascii="Arial" w:hAnsi="Arial" w:cs="Arial"/>
          <w:sz w:val="24"/>
          <w:szCs w:val="24"/>
        </w:rPr>
        <w:t>, its employees, nor any affiliated firm providing the requested goods and services has any actual or potential conflict of interest with any City officers or employees relating to this solicitation.</w:t>
      </w:r>
    </w:p>
    <w:p w14:paraId="624437D9" w14:textId="77777777" w:rsidR="00654CB5" w:rsidRDefault="00654CB5" w:rsidP="00594B4D">
      <w:pPr>
        <w:pStyle w:val="ListParagraph"/>
        <w:spacing w:after="0" w:line="240" w:lineRule="auto"/>
        <w:ind w:left="1224"/>
        <w:jc w:val="both"/>
        <w:rPr>
          <w:rFonts w:ascii="Arial" w:hAnsi="Arial" w:cs="Arial"/>
          <w:b/>
          <w:bCs/>
          <w:szCs w:val="24"/>
        </w:rPr>
      </w:pPr>
    </w:p>
    <w:p w14:paraId="6E1F7431"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Estimated Quantities </w:t>
      </w:r>
    </w:p>
    <w:p w14:paraId="47B97F60" w14:textId="558F431B" w:rsidR="00654CB5" w:rsidRPr="004F29B7"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 xml:space="preserve">If the solicitation results in an indefinite quantity, the goods and services requested by the City may be less than the maximum value of the Agreement and there is no guarantee, either expressed or implied, as to the actual quantity of goods and services that will be authorized under the Agreement. </w:t>
      </w:r>
    </w:p>
    <w:p w14:paraId="32585E37" w14:textId="77777777" w:rsidR="00654CB5" w:rsidRPr="004F29B7" w:rsidRDefault="00654CB5" w:rsidP="00654CB5">
      <w:pPr>
        <w:spacing w:after="0" w:line="240" w:lineRule="auto"/>
        <w:ind w:left="1440"/>
        <w:jc w:val="both"/>
        <w:rPr>
          <w:rFonts w:ascii="Arial" w:hAnsi="Arial" w:cs="Arial"/>
          <w:sz w:val="24"/>
          <w:szCs w:val="24"/>
        </w:rPr>
      </w:pPr>
    </w:p>
    <w:p w14:paraId="032343BE"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No Commitment </w:t>
      </w:r>
    </w:p>
    <w:p w14:paraId="7AEA88BE" w14:textId="13EC4660" w:rsidR="00654CB5" w:rsidRPr="004F29B7"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 xml:space="preserve">Neither </w:t>
      </w:r>
      <w:r w:rsidR="00E5396A" w:rsidRPr="004F29B7">
        <w:rPr>
          <w:rFonts w:ascii="Arial" w:hAnsi="Arial" w:cs="Arial"/>
          <w:sz w:val="24"/>
          <w:szCs w:val="24"/>
        </w:rPr>
        <w:t xml:space="preserve">the </w:t>
      </w:r>
      <w:r w:rsidRPr="004F29B7">
        <w:rPr>
          <w:rFonts w:ascii="Arial" w:hAnsi="Arial" w:cs="Arial"/>
          <w:sz w:val="24"/>
          <w:szCs w:val="24"/>
        </w:rPr>
        <w:t xml:space="preserve">submission of a </w:t>
      </w:r>
      <w:r w:rsidR="00E56737" w:rsidRPr="004F29B7">
        <w:rPr>
          <w:rFonts w:ascii="Arial" w:hAnsi="Arial" w:cs="Arial"/>
          <w:sz w:val="24"/>
          <w:szCs w:val="24"/>
        </w:rPr>
        <w:t>Bid</w:t>
      </w:r>
      <w:r w:rsidRPr="004F29B7">
        <w:rPr>
          <w:rFonts w:ascii="Arial" w:hAnsi="Arial" w:cs="Arial"/>
          <w:sz w:val="24"/>
          <w:szCs w:val="24"/>
        </w:rPr>
        <w:t xml:space="preserve"> nor the City’s receipt o</w:t>
      </w:r>
      <w:r w:rsidR="00E56737" w:rsidRPr="004F29B7">
        <w:rPr>
          <w:rFonts w:ascii="Arial" w:hAnsi="Arial" w:cs="Arial"/>
          <w:sz w:val="24"/>
          <w:szCs w:val="24"/>
        </w:rPr>
        <w:t>f Bid</w:t>
      </w:r>
      <w:r w:rsidRPr="004F29B7">
        <w:rPr>
          <w:rFonts w:ascii="Arial" w:hAnsi="Arial" w:cs="Arial"/>
          <w:sz w:val="24"/>
          <w:szCs w:val="24"/>
        </w:rPr>
        <w:t xml:space="preserve"> materials confers any right to the </w:t>
      </w:r>
      <w:r w:rsidR="00D82589" w:rsidRPr="004F29B7">
        <w:rPr>
          <w:rFonts w:ascii="Arial" w:hAnsi="Arial" w:cs="Arial"/>
          <w:sz w:val="24"/>
          <w:szCs w:val="24"/>
        </w:rPr>
        <w:t>Offerors</w:t>
      </w:r>
      <w:r w:rsidRPr="004F29B7">
        <w:rPr>
          <w:rFonts w:ascii="Arial" w:hAnsi="Arial" w:cs="Arial"/>
          <w:sz w:val="24"/>
          <w:szCs w:val="24"/>
        </w:rPr>
        <w:t xml:space="preserve"> nor any obligation on the City. This </w:t>
      </w:r>
      <w:r w:rsidR="00DA5C7A" w:rsidRPr="004F29B7">
        <w:rPr>
          <w:rFonts w:ascii="Arial" w:hAnsi="Arial" w:cs="Arial"/>
          <w:sz w:val="24"/>
          <w:szCs w:val="24"/>
        </w:rPr>
        <w:t>IFB</w:t>
      </w:r>
      <w:r w:rsidRPr="004F29B7">
        <w:rPr>
          <w:rFonts w:ascii="Arial" w:hAnsi="Arial" w:cs="Arial"/>
          <w:sz w:val="24"/>
          <w:szCs w:val="24"/>
        </w:rPr>
        <w:t xml:space="preserve"> does not commit the City to award a contract, nor will the City defray any costs incurred in preparing </w:t>
      </w:r>
      <w:r w:rsidR="00E56737" w:rsidRPr="004F29B7">
        <w:rPr>
          <w:rFonts w:ascii="Arial" w:hAnsi="Arial" w:cs="Arial"/>
          <w:sz w:val="24"/>
          <w:szCs w:val="24"/>
        </w:rPr>
        <w:t>Bids</w:t>
      </w:r>
      <w:r w:rsidRPr="004F29B7">
        <w:rPr>
          <w:rFonts w:ascii="Arial" w:hAnsi="Arial" w:cs="Arial"/>
          <w:sz w:val="24"/>
          <w:szCs w:val="24"/>
        </w:rPr>
        <w:t xml:space="preserve"> or participating in any presentations or negotiations.</w:t>
      </w:r>
    </w:p>
    <w:p w14:paraId="128CCE20" w14:textId="77777777" w:rsidR="00654CB5" w:rsidRPr="004F29B7" w:rsidRDefault="00654CB5" w:rsidP="00654CB5">
      <w:pPr>
        <w:spacing w:after="0" w:line="240" w:lineRule="auto"/>
        <w:ind w:left="1440"/>
        <w:jc w:val="both"/>
        <w:rPr>
          <w:rFonts w:ascii="Arial" w:hAnsi="Arial" w:cs="Arial"/>
          <w:sz w:val="24"/>
          <w:szCs w:val="24"/>
        </w:rPr>
      </w:pPr>
    </w:p>
    <w:p w14:paraId="3ECC57CC"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Reservation of the Rights of the City</w:t>
      </w:r>
    </w:p>
    <w:p w14:paraId="40511376" w14:textId="0FB6B65C"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award of this project is subject to the availability of funding. The City reserves the right to request clarification of information submitted and to request additional information </w:t>
      </w:r>
      <w:r w:rsidR="00E5396A" w:rsidRPr="004F29B7">
        <w:rPr>
          <w:rFonts w:ascii="Arial" w:hAnsi="Arial" w:cs="Arial"/>
          <w:sz w:val="24"/>
          <w:szCs w:val="24"/>
        </w:rPr>
        <w:t>from</w:t>
      </w:r>
      <w:r w:rsidRPr="004F29B7">
        <w:rPr>
          <w:rFonts w:ascii="Arial" w:hAnsi="Arial" w:cs="Arial"/>
          <w:sz w:val="24"/>
          <w:szCs w:val="24"/>
        </w:rPr>
        <w:t xml:space="preserve"> one (1) or more Offerors. The City of Jackson reserves the right to reject all </w:t>
      </w:r>
      <w:r w:rsidR="00E56737" w:rsidRPr="004F29B7">
        <w:rPr>
          <w:rFonts w:ascii="Arial" w:hAnsi="Arial" w:cs="Arial"/>
          <w:sz w:val="24"/>
          <w:szCs w:val="24"/>
        </w:rPr>
        <w:t>Bids</w:t>
      </w:r>
      <w:r w:rsidRPr="004F29B7">
        <w:rPr>
          <w:rFonts w:ascii="Arial" w:hAnsi="Arial" w:cs="Arial"/>
          <w:sz w:val="24"/>
          <w:szCs w:val="24"/>
        </w:rPr>
        <w:t xml:space="preserve"> where the </w:t>
      </w:r>
      <w:r w:rsidR="00D82589" w:rsidRPr="004F29B7">
        <w:rPr>
          <w:rFonts w:ascii="Arial" w:hAnsi="Arial" w:cs="Arial"/>
          <w:sz w:val="24"/>
          <w:szCs w:val="24"/>
        </w:rPr>
        <w:t>Offerors</w:t>
      </w:r>
      <w:r w:rsidRPr="004F29B7">
        <w:rPr>
          <w:rFonts w:ascii="Arial" w:hAnsi="Arial" w:cs="Arial"/>
          <w:sz w:val="24"/>
          <w:szCs w:val="24"/>
        </w:rPr>
        <w:t xml:space="preserve"> takes exception to the terms and conditions of the </w:t>
      </w:r>
      <w:r w:rsidR="00DA5C7A" w:rsidRPr="004F29B7">
        <w:rPr>
          <w:rFonts w:ascii="Arial" w:hAnsi="Arial" w:cs="Arial"/>
          <w:sz w:val="24"/>
          <w:szCs w:val="24"/>
        </w:rPr>
        <w:t>IFB</w:t>
      </w:r>
      <w:r w:rsidRPr="004F29B7">
        <w:rPr>
          <w:rFonts w:ascii="Arial" w:hAnsi="Arial" w:cs="Arial"/>
          <w:sz w:val="24"/>
          <w:szCs w:val="24"/>
        </w:rPr>
        <w:t xml:space="preserve"> and/or fails to meet the terms and conditions and/or in any way attempts to limit the rights of the City of Jackson in any required contractual term(s) and provision(s) set forth in this </w:t>
      </w:r>
      <w:r w:rsidR="00DA5C7A" w:rsidRPr="004F29B7">
        <w:rPr>
          <w:rFonts w:ascii="Arial" w:hAnsi="Arial" w:cs="Arial"/>
          <w:sz w:val="24"/>
          <w:szCs w:val="24"/>
        </w:rPr>
        <w:t>IFB</w:t>
      </w:r>
      <w:r w:rsidRPr="004F29B7">
        <w:rPr>
          <w:rFonts w:ascii="Arial" w:hAnsi="Arial" w:cs="Arial"/>
          <w:sz w:val="24"/>
          <w:szCs w:val="24"/>
        </w:rPr>
        <w:t>.</w:t>
      </w:r>
    </w:p>
    <w:p w14:paraId="0164745B"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05D07C69" w14:textId="7F0EBABC"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of Jackson reserves the right to amend the contents of this </w:t>
      </w:r>
      <w:r w:rsidR="00DA5C7A" w:rsidRPr="004F29B7">
        <w:rPr>
          <w:rFonts w:ascii="Arial" w:hAnsi="Arial" w:cs="Arial"/>
          <w:sz w:val="24"/>
          <w:szCs w:val="24"/>
        </w:rPr>
        <w:t>IFB</w:t>
      </w:r>
      <w:r w:rsidRPr="004F29B7">
        <w:rPr>
          <w:rFonts w:ascii="Arial" w:hAnsi="Arial" w:cs="Arial"/>
          <w:sz w:val="24"/>
          <w:szCs w:val="24"/>
        </w:rPr>
        <w:t xml:space="preserve"> by Addendum as it deems necessary. It is the responding Service Provider’s/</w:t>
      </w:r>
      <w:r w:rsidR="00D82589" w:rsidRPr="004F29B7">
        <w:rPr>
          <w:rFonts w:ascii="Arial" w:hAnsi="Arial" w:cs="Arial"/>
          <w:sz w:val="24"/>
          <w:szCs w:val="24"/>
        </w:rPr>
        <w:t>Offerors</w:t>
      </w:r>
      <w:r w:rsidRPr="004F29B7">
        <w:rPr>
          <w:rFonts w:ascii="Arial" w:hAnsi="Arial" w:cs="Arial"/>
          <w:sz w:val="24"/>
          <w:szCs w:val="24"/>
        </w:rPr>
        <w:t xml:space="preserve"> sole responsibility to monitor the City of Jackson’s </w:t>
      </w:r>
      <w:r w:rsidRPr="004F29B7">
        <w:rPr>
          <w:rFonts w:ascii="Arial" w:hAnsi="Arial" w:cs="Arial"/>
          <w:sz w:val="24"/>
          <w:szCs w:val="24"/>
        </w:rPr>
        <w:lastRenderedPageBreak/>
        <w:t xml:space="preserve">website for amendments to this </w:t>
      </w:r>
      <w:r w:rsidR="00DA5C7A" w:rsidRPr="004F29B7">
        <w:rPr>
          <w:rFonts w:ascii="Arial" w:hAnsi="Arial" w:cs="Arial"/>
          <w:sz w:val="24"/>
          <w:szCs w:val="24"/>
        </w:rPr>
        <w:t>IFB</w:t>
      </w:r>
      <w:r w:rsidRPr="004F29B7">
        <w:rPr>
          <w:rFonts w:ascii="Arial" w:hAnsi="Arial" w:cs="Arial"/>
          <w:sz w:val="24"/>
          <w:szCs w:val="24"/>
        </w:rPr>
        <w:t xml:space="preserve"> to ensure that their response is pursuant to the amended </w:t>
      </w:r>
      <w:r w:rsidR="00DA5C7A" w:rsidRPr="004F29B7">
        <w:rPr>
          <w:rFonts w:ascii="Arial" w:hAnsi="Arial" w:cs="Arial"/>
          <w:sz w:val="24"/>
          <w:szCs w:val="24"/>
        </w:rPr>
        <w:t>IFB</w:t>
      </w:r>
      <w:r w:rsidRPr="004F29B7">
        <w:rPr>
          <w:rFonts w:ascii="Arial" w:hAnsi="Arial" w:cs="Arial"/>
          <w:sz w:val="24"/>
          <w:szCs w:val="24"/>
        </w:rPr>
        <w:t>, if applicable.</w:t>
      </w:r>
    </w:p>
    <w:p w14:paraId="2A418836"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2F134A34" w14:textId="20F14414"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reserves the right to negotiate the Contract for the project with the next most qualified </w:t>
      </w:r>
      <w:r w:rsidR="00D82589" w:rsidRPr="004F29B7">
        <w:rPr>
          <w:rFonts w:ascii="Arial" w:hAnsi="Arial" w:cs="Arial"/>
          <w:sz w:val="24"/>
          <w:szCs w:val="24"/>
        </w:rPr>
        <w:t>Offerors</w:t>
      </w:r>
      <w:r w:rsidRPr="004F29B7">
        <w:rPr>
          <w:rFonts w:ascii="Arial" w:hAnsi="Arial" w:cs="Arial"/>
          <w:sz w:val="24"/>
          <w:szCs w:val="24"/>
        </w:rPr>
        <w:t xml:space="preserve"> if the first choice does not agree to the terms of a Contract after submission of the Contract to the Service Provider. The City reserves the right to negotiate all elements of work that comprise the selected proposal.</w:t>
      </w:r>
    </w:p>
    <w:p w14:paraId="12128B7E"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C7E0D64" w14:textId="4EF522F5"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reserves the right, after opening the </w:t>
      </w:r>
      <w:r w:rsidR="00CD78B3" w:rsidRPr="004F29B7">
        <w:rPr>
          <w:rFonts w:ascii="Arial" w:hAnsi="Arial" w:cs="Arial"/>
          <w:sz w:val="24"/>
          <w:szCs w:val="24"/>
        </w:rPr>
        <w:t>Bids</w:t>
      </w:r>
      <w:r w:rsidRPr="004F29B7">
        <w:rPr>
          <w:rFonts w:ascii="Arial" w:hAnsi="Arial" w:cs="Arial"/>
          <w:sz w:val="24"/>
          <w:szCs w:val="24"/>
        </w:rPr>
        <w:t xml:space="preserve">, or at any other point during the selection process, to reject any or all </w:t>
      </w:r>
      <w:r w:rsidR="00CD78B3" w:rsidRPr="004F29B7">
        <w:rPr>
          <w:rFonts w:ascii="Arial" w:hAnsi="Arial" w:cs="Arial"/>
          <w:sz w:val="24"/>
          <w:szCs w:val="24"/>
        </w:rPr>
        <w:t>Bids</w:t>
      </w:r>
      <w:r w:rsidRPr="004F29B7">
        <w:rPr>
          <w:rFonts w:ascii="Arial" w:hAnsi="Arial" w:cs="Arial"/>
          <w:sz w:val="24"/>
          <w:szCs w:val="24"/>
        </w:rPr>
        <w:t>, modify or postpone the proposed project, evaluate any alternatives offered, or accept the proposal that, in the City's sole judgment, is in its best interests.</w:t>
      </w:r>
    </w:p>
    <w:p w14:paraId="3AD4A8C1"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0B5ADA3E" w14:textId="753261CA"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reserves the right to terminate the Contract if the selected </w:t>
      </w:r>
      <w:r w:rsidR="00D82589" w:rsidRPr="004F29B7">
        <w:rPr>
          <w:rFonts w:ascii="Arial" w:hAnsi="Arial" w:cs="Arial"/>
          <w:sz w:val="24"/>
          <w:szCs w:val="24"/>
        </w:rPr>
        <w:t>Offerors</w:t>
      </w:r>
      <w:r w:rsidRPr="004F29B7">
        <w:rPr>
          <w:rFonts w:ascii="Arial" w:hAnsi="Arial" w:cs="Arial"/>
          <w:sz w:val="24"/>
          <w:szCs w:val="24"/>
        </w:rPr>
        <w:t xml:space="preserve"> fails to begin to perform the work described herein within ten (10) days after the City gives the selected </w:t>
      </w:r>
      <w:r w:rsidR="00D82589" w:rsidRPr="004F29B7">
        <w:rPr>
          <w:rFonts w:ascii="Arial" w:hAnsi="Arial" w:cs="Arial"/>
          <w:sz w:val="24"/>
          <w:szCs w:val="24"/>
        </w:rPr>
        <w:t>Offerors</w:t>
      </w:r>
      <w:r w:rsidRPr="004F29B7">
        <w:rPr>
          <w:rFonts w:ascii="Arial" w:hAnsi="Arial" w:cs="Arial"/>
          <w:sz w:val="24"/>
          <w:szCs w:val="24"/>
        </w:rPr>
        <w:t xml:space="preserve"> a written notice to proceed.</w:t>
      </w:r>
    </w:p>
    <w:p w14:paraId="3773461B" w14:textId="77777777" w:rsidR="00654CB5" w:rsidRDefault="00654CB5" w:rsidP="00654CB5">
      <w:pPr>
        <w:pStyle w:val="ListParagraph"/>
        <w:spacing w:after="0" w:line="240" w:lineRule="auto"/>
        <w:ind w:left="1440"/>
        <w:jc w:val="both"/>
        <w:rPr>
          <w:rFonts w:ascii="Arial" w:hAnsi="Arial" w:cs="Arial"/>
          <w:szCs w:val="24"/>
        </w:rPr>
      </w:pPr>
    </w:p>
    <w:p w14:paraId="5C553B85"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Selection</w:t>
      </w:r>
    </w:p>
    <w:p w14:paraId="4CD9429E"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At any time in the evaluation process, the City may request clarifications from Offerors.  </w:t>
      </w:r>
    </w:p>
    <w:p w14:paraId="45DD976B"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106AC8D"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Determination of Responsiveness </w:t>
      </w:r>
    </w:p>
    <w:p w14:paraId="58167E67" w14:textId="77777777"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 responsive proposal conforms to the instructions set forth in this solicitation and any modifications to it. Non-responsive proposals will be rejected. The City, in its sole discretion, may waive nonconsequential deviations if the deviations cannot have provided an advantage over other Offerors.  </w:t>
      </w:r>
    </w:p>
    <w:p w14:paraId="71FC25CF" w14:textId="77777777" w:rsidR="00654CB5" w:rsidRPr="004F29B7" w:rsidRDefault="00654CB5" w:rsidP="00654CB5">
      <w:pPr>
        <w:spacing w:after="0" w:line="240" w:lineRule="auto"/>
        <w:jc w:val="both"/>
        <w:rPr>
          <w:rFonts w:ascii="Arial" w:hAnsi="Arial" w:cs="Arial"/>
          <w:b/>
          <w:bCs/>
          <w:sz w:val="24"/>
          <w:szCs w:val="24"/>
        </w:rPr>
      </w:pPr>
    </w:p>
    <w:p w14:paraId="714361B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Determination of Responsibility </w:t>
      </w:r>
    </w:p>
    <w:p w14:paraId="4108C2DC" w14:textId="2313E7DF"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City will make a determination of the responsibility of any </w:t>
      </w:r>
      <w:r w:rsidR="00D82589" w:rsidRPr="004F29B7">
        <w:rPr>
          <w:rFonts w:ascii="Arial" w:hAnsi="Arial" w:cs="Arial"/>
          <w:sz w:val="24"/>
          <w:szCs w:val="24"/>
        </w:rPr>
        <w:t>Offerors</w:t>
      </w:r>
      <w:r w:rsidRPr="004F29B7">
        <w:rPr>
          <w:rFonts w:ascii="Arial" w:hAnsi="Arial" w:cs="Arial"/>
          <w:sz w:val="24"/>
          <w:szCs w:val="24"/>
        </w:rPr>
        <w:t xml:space="preserve"> under consideration for award, taking into consideration matters such as the </w:t>
      </w:r>
      <w:r w:rsidR="00D82589" w:rsidRPr="004F29B7">
        <w:rPr>
          <w:rFonts w:ascii="Arial" w:hAnsi="Arial" w:cs="Arial"/>
          <w:sz w:val="24"/>
          <w:szCs w:val="24"/>
        </w:rPr>
        <w:t>Offerors</w:t>
      </w:r>
      <w:r w:rsidRPr="004F29B7">
        <w:rPr>
          <w:rFonts w:ascii="Arial" w:hAnsi="Arial" w:cs="Arial"/>
          <w:sz w:val="24"/>
          <w:szCs w:val="24"/>
        </w:rPr>
        <w:t xml:space="preserve"> compliance with public policy and laws, past performance, fiscal responsibility, financial and technical resources, capacity, and experience to satisfactorily carry out its responsibilities. The City will notify any </w:t>
      </w:r>
      <w:r w:rsidR="00D82589" w:rsidRPr="004F29B7">
        <w:rPr>
          <w:rFonts w:ascii="Arial" w:hAnsi="Arial" w:cs="Arial"/>
          <w:sz w:val="24"/>
          <w:szCs w:val="24"/>
        </w:rPr>
        <w:t>Offerors</w:t>
      </w:r>
      <w:r w:rsidRPr="004F29B7">
        <w:rPr>
          <w:rFonts w:ascii="Arial" w:hAnsi="Arial" w:cs="Arial"/>
          <w:sz w:val="24"/>
          <w:szCs w:val="24"/>
        </w:rPr>
        <w:t xml:space="preserve"> in writing what was found non-responsive and allow the finding to be contested.</w:t>
      </w:r>
    </w:p>
    <w:p w14:paraId="082844DF" w14:textId="77777777" w:rsidR="00654CB5" w:rsidRDefault="00654CB5" w:rsidP="00654CB5">
      <w:pPr>
        <w:pStyle w:val="ListParagraph"/>
        <w:spacing w:after="0" w:line="240" w:lineRule="auto"/>
        <w:ind w:left="2880"/>
        <w:jc w:val="both"/>
        <w:rPr>
          <w:rFonts w:ascii="Arial" w:hAnsi="Arial" w:cs="Arial"/>
          <w:szCs w:val="24"/>
        </w:rPr>
      </w:pPr>
    </w:p>
    <w:p w14:paraId="0BE6D56A" w14:textId="5D4EBA87" w:rsidR="00654CB5" w:rsidRPr="00594B4D" w:rsidRDefault="00654CB5" w:rsidP="00594B4D">
      <w:pPr>
        <w:pStyle w:val="Heading2"/>
        <w:numPr>
          <w:ilvl w:val="1"/>
          <w:numId w:val="2"/>
        </w:numPr>
        <w:rPr>
          <w:rFonts w:ascii="Arial" w:hAnsi="Arial" w:cs="Arial"/>
          <w:b/>
          <w:bCs/>
          <w:color w:val="auto"/>
        </w:rPr>
      </w:pPr>
      <w:bookmarkStart w:id="28" w:name="_Toc175330859"/>
      <w:bookmarkStart w:id="29" w:name="_Toc174434605"/>
      <w:r w:rsidRPr="00594B4D">
        <w:rPr>
          <w:rFonts w:ascii="Arial" w:hAnsi="Arial" w:cs="Arial"/>
          <w:b/>
          <w:bCs/>
          <w:color w:val="auto"/>
        </w:rPr>
        <w:t>Contract Award</w:t>
      </w:r>
      <w:bookmarkEnd w:id="28"/>
      <w:bookmarkEnd w:id="29"/>
    </w:p>
    <w:p w14:paraId="3195F20A" w14:textId="77777777" w:rsidR="00654CB5" w:rsidRDefault="00654CB5" w:rsidP="00654CB5">
      <w:pPr>
        <w:pStyle w:val="ListParagraph"/>
        <w:spacing w:after="0" w:line="240" w:lineRule="auto"/>
        <w:ind w:left="1440"/>
        <w:jc w:val="both"/>
        <w:rPr>
          <w:rFonts w:ascii="Arial" w:hAnsi="Arial" w:cs="Arial"/>
          <w:b/>
          <w:bCs/>
          <w:szCs w:val="24"/>
        </w:rPr>
      </w:pPr>
    </w:p>
    <w:p w14:paraId="60733BC1" w14:textId="38F835D3"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Contract Negotiations</w:t>
      </w:r>
    </w:p>
    <w:p w14:paraId="3FC837F3" w14:textId="31C3DBA6"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Once a decision has been made to award a contract to one or more Offerors, the City will post a Notice of Intent to Award. Contract negotiations are neither an offer nor an implicit guarantee that a contract will be executed. </w:t>
      </w:r>
      <w:r w:rsidR="00AB19DD" w:rsidRPr="004F29B7">
        <w:rPr>
          <w:rFonts w:ascii="Arial" w:hAnsi="Arial" w:cs="Arial"/>
          <w:sz w:val="24"/>
          <w:szCs w:val="24"/>
        </w:rPr>
        <w:t>The award</w:t>
      </w:r>
      <w:r w:rsidRPr="004F29B7">
        <w:rPr>
          <w:rFonts w:ascii="Arial" w:hAnsi="Arial" w:cs="Arial"/>
          <w:sz w:val="24"/>
          <w:szCs w:val="24"/>
        </w:rPr>
        <w:t xml:space="preserve">, if made, will be to the responsive, responsible </w:t>
      </w:r>
      <w:r w:rsidR="00D82589" w:rsidRPr="004F29B7">
        <w:rPr>
          <w:rFonts w:ascii="Arial" w:hAnsi="Arial" w:cs="Arial"/>
          <w:sz w:val="24"/>
          <w:szCs w:val="24"/>
        </w:rPr>
        <w:t>Offerors</w:t>
      </w:r>
      <w:r w:rsidRPr="004F29B7">
        <w:rPr>
          <w:rFonts w:ascii="Arial" w:hAnsi="Arial" w:cs="Arial"/>
          <w:sz w:val="24"/>
          <w:szCs w:val="24"/>
        </w:rPr>
        <w:t xml:space="preserve"> offering the overall best value to the City for the services and goods </w:t>
      </w:r>
      <w:r w:rsidRPr="004F29B7">
        <w:rPr>
          <w:rFonts w:ascii="Arial" w:hAnsi="Arial" w:cs="Arial"/>
          <w:sz w:val="24"/>
          <w:szCs w:val="24"/>
        </w:rPr>
        <w:lastRenderedPageBreak/>
        <w:t xml:space="preserve">described in this solicitation, or as applicable, for a specific portion of the services and goods described. </w:t>
      </w:r>
    </w:p>
    <w:p w14:paraId="7F174123" w14:textId="77777777" w:rsidR="00654CB5" w:rsidRPr="004F29B7" w:rsidRDefault="00654CB5" w:rsidP="00654CB5">
      <w:pPr>
        <w:pStyle w:val="ListParagraph"/>
        <w:spacing w:after="0" w:line="240" w:lineRule="auto"/>
        <w:ind w:left="2880"/>
        <w:jc w:val="both"/>
        <w:rPr>
          <w:rFonts w:ascii="Arial" w:hAnsi="Arial" w:cs="Arial"/>
          <w:sz w:val="24"/>
          <w:szCs w:val="24"/>
        </w:rPr>
      </w:pPr>
    </w:p>
    <w:p w14:paraId="3A2AD014" w14:textId="657C382A"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Work is Not Authorized Until </w:t>
      </w:r>
      <w:r w:rsidR="00C67235">
        <w:rPr>
          <w:rFonts w:ascii="Arial" w:hAnsi="Arial" w:cs="Arial"/>
          <w:b/>
          <w:bCs/>
          <w:sz w:val="24"/>
          <w:szCs w:val="24"/>
        </w:rPr>
        <w:t>Bid</w:t>
      </w:r>
      <w:r w:rsidRPr="004F29B7">
        <w:rPr>
          <w:rFonts w:ascii="Arial" w:hAnsi="Arial" w:cs="Arial"/>
          <w:b/>
          <w:bCs/>
          <w:sz w:val="24"/>
          <w:szCs w:val="24"/>
        </w:rPr>
        <w:t xml:space="preserve"> is </w:t>
      </w:r>
      <w:r w:rsidR="00C67235">
        <w:rPr>
          <w:rFonts w:ascii="Arial" w:hAnsi="Arial" w:cs="Arial"/>
          <w:b/>
          <w:bCs/>
          <w:sz w:val="24"/>
          <w:szCs w:val="24"/>
        </w:rPr>
        <w:t>Accepted</w:t>
      </w:r>
      <w:r w:rsidRPr="004F29B7">
        <w:rPr>
          <w:rFonts w:ascii="Arial" w:hAnsi="Arial" w:cs="Arial"/>
          <w:b/>
          <w:bCs/>
          <w:sz w:val="24"/>
          <w:szCs w:val="24"/>
        </w:rPr>
        <w:t xml:space="preserve"> </w:t>
      </w:r>
    </w:p>
    <w:p w14:paraId="177D6C8E" w14:textId="21C49DF3"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After the </w:t>
      </w:r>
      <w:r w:rsidR="00C67235">
        <w:rPr>
          <w:rFonts w:ascii="Arial" w:hAnsi="Arial" w:cs="Arial"/>
          <w:sz w:val="24"/>
          <w:szCs w:val="24"/>
        </w:rPr>
        <w:t xml:space="preserve">bid </w:t>
      </w:r>
      <w:r w:rsidRPr="004F29B7">
        <w:rPr>
          <w:rFonts w:ascii="Arial" w:hAnsi="Arial" w:cs="Arial"/>
          <w:sz w:val="24"/>
          <w:szCs w:val="24"/>
        </w:rPr>
        <w:t xml:space="preserve">has been </w:t>
      </w:r>
      <w:r w:rsidR="00C67235">
        <w:rPr>
          <w:rFonts w:ascii="Arial" w:hAnsi="Arial" w:cs="Arial"/>
          <w:sz w:val="24"/>
          <w:szCs w:val="24"/>
        </w:rPr>
        <w:t xml:space="preserve">accepted </w:t>
      </w:r>
      <w:r w:rsidRPr="004F29B7">
        <w:rPr>
          <w:rFonts w:ascii="Arial" w:hAnsi="Arial" w:cs="Arial"/>
          <w:sz w:val="24"/>
          <w:szCs w:val="24"/>
        </w:rPr>
        <w:t xml:space="preserve">by the City Council, the City will notify the </w:t>
      </w:r>
      <w:r w:rsidR="00D82589" w:rsidRPr="004F29B7">
        <w:rPr>
          <w:rFonts w:ascii="Arial" w:hAnsi="Arial" w:cs="Arial"/>
          <w:sz w:val="24"/>
          <w:szCs w:val="24"/>
        </w:rPr>
        <w:t>Offerors</w:t>
      </w:r>
      <w:r w:rsidRPr="004F29B7">
        <w:rPr>
          <w:rFonts w:ascii="Arial" w:hAnsi="Arial" w:cs="Arial"/>
          <w:sz w:val="24"/>
          <w:szCs w:val="24"/>
        </w:rPr>
        <w:t xml:space="preserve"> and performance may proceed. Prior to</w:t>
      </w:r>
      <w:r w:rsidR="00C67235">
        <w:rPr>
          <w:rFonts w:ascii="Arial" w:hAnsi="Arial" w:cs="Arial"/>
          <w:sz w:val="24"/>
          <w:szCs w:val="24"/>
        </w:rPr>
        <w:t xml:space="preserve"> </w:t>
      </w:r>
      <w:r w:rsidRPr="004F29B7">
        <w:rPr>
          <w:rFonts w:ascii="Arial" w:hAnsi="Arial" w:cs="Arial"/>
          <w:sz w:val="24"/>
          <w:szCs w:val="24"/>
        </w:rPr>
        <w:t xml:space="preserve">the </w:t>
      </w:r>
      <w:r w:rsidR="00C67235">
        <w:rPr>
          <w:rFonts w:ascii="Arial" w:hAnsi="Arial" w:cs="Arial"/>
          <w:sz w:val="24"/>
          <w:szCs w:val="24"/>
        </w:rPr>
        <w:t>acceptance of the bid</w:t>
      </w:r>
      <w:r w:rsidRPr="004F29B7">
        <w:rPr>
          <w:rFonts w:ascii="Arial" w:hAnsi="Arial" w:cs="Arial"/>
          <w:sz w:val="24"/>
          <w:szCs w:val="24"/>
        </w:rPr>
        <w:t xml:space="preserve">, no City employee may </w:t>
      </w:r>
      <w:r w:rsidR="00C67235">
        <w:rPr>
          <w:rFonts w:ascii="Arial" w:hAnsi="Arial" w:cs="Arial"/>
          <w:sz w:val="24"/>
          <w:szCs w:val="24"/>
        </w:rPr>
        <w:t>order materials</w:t>
      </w:r>
      <w:r w:rsidRPr="004F29B7">
        <w:rPr>
          <w:rFonts w:ascii="Arial" w:hAnsi="Arial" w:cs="Arial"/>
          <w:sz w:val="24"/>
          <w:szCs w:val="24"/>
        </w:rPr>
        <w:t xml:space="preserve">. Any </w:t>
      </w:r>
      <w:r w:rsidR="00C67235">
        <w:rPr>
          <w:rFonts w:ascii="Arial" w:hAnsi="Arial" w:cs="Arial"/>
          <w:sz w:val="24"/>
          <w:szCs w:val="24"/>
        </w:rPr>
        <w:t>materials provided</w:t>
      </w:r>
      <w:r w:rsidRPr="004F29B7">
        <w:rPr>
          <w:rFonts w:ascii="Arial" w:hAnsi="Arial" w:cs="Arial"/>
          <w:sz w:val="24"/>
          <w:szCs w:val="24"/>
        </w:rPr>
        <w:t xml:space="preserve"> prior to that time may be uncompensated.</w:t>
      </w:r>
    </w:p>
    <w:p w14:paraId="41BA3C88" w14:textId="77777777" w:rsidR="00654CB5" w:rsidRPr="004F29B7" w:rsidRDefault="00654CB5" w:rsidP="00654CB5">
      <w:pPr>
        <w:spacing w:after="0" w:line="240" w:lineRule="auto"/>
        <w:jc w:val="both"/>
        <w:rPr>
          <w:rFonts w:ascii="Arial" w:hAnsi="Arial" w:cs="Arial"/>
          <w:b/>
          <w:bCs/>
          <w:sz w:val="24"/>
          <w:szCs w:val="24"/>
        </w:rPr>
      </w:pPr>
    </w:p>
    <w:p w14:paraId="20B1090C" w14:textId="5AB8B7A6" w:rsidR="00654CB5" w:rsidRPr="004F29B7" w:rsidRDefault="00654CB5" w:rsidP="00594B4D">
      <w:pPr>
        <w:pStyle w:val="Heading2"/>
        <w:numPr>
          <w:ilvl w:val="1"/>
          <w:numId w:val="2"/>
        </w:numPr>
        <w:rPr>
          <w:rFonts w:ascii="Arial" w:hAnsi="Arial" w:cs="Arial"/>
          <w:b/>
          <w:bCs/>
          <w:sz w:val="24"/>
          <w:szCs w:val="24"/>
        </w:rPr>
      </w:pPr>
      <w:bookmarkStart w:id="30" w:name="_Toc175330860"/>
      <w:bookmarkStart w:id="31" w:name="_Toc174434606"/>
      <w:r w:rsidRPr="004F29B7">
        <w:rPr>
          <w:rFonts w:ascii="Arial" w:hAnsi="Arial" w:cs="Arial"/>
          <w:b/>
          <w:bCs/>
          <w:color w:val="auto"/>
          <w:sz w:val="24"/>
          <w:szCs w:val="24"/>
        </w:rPr>
        <w:t>Protests</w:t>
      </w:r>
      <w:bookmarkEnd w:id="30"/>
      <w:bookmarkEnd w:id="31"/>
      <w:r w:rsidRPr="004F29B7">
        <w:rPr>
          <w:rFonts w:ascii="Arial" w:hAnsi="Arial" w:cs="Arial"/>
          <w:b/>
          <w:bCs/>
          <w:sz w:val="24"/>
          <w:szCs w:val="24"/>
        </w:rPr>
        <w:t xml:space="preserve"> </w:t>
      </w:r>
    </w:p>
    <w:p w14:paraId="42B4CA74"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Protests that do not comply with the protest procedures outlined below will be rejected.</w:t>
      </w:r>
    </w:p>
    <w:p w14:paraId="2CC7ADB7" w14:textId="77777777" w:rsidR="00654CB5" w:rsidRPr="004F29B7" w:rsidRDefault="00654CB5" w:rsidP="00654CB5">
      <w:pPr>
        <w:pStyle w:val="ListParagraph"/>
        <w:spacing w:after="0" w:line="240" w:lineRule="auto"/>
        <w:ind w:left="1224"/>
        <w:jc w:val="both"/>
        <w:rPr>
          <w:rFonts w:ascii="Arial" w:hAnsi="Arial" w:cs="Arial"/>
          <w:sz w:val="24"/>
          <w:szCs w:val="24"/>
        </w:rPr>
      </w:pPr>
    </w:p>
    <w:p w14:paraId="03601CB3" w14:textId="2C94184B"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Protest Format, Eligibility and Address</w:t>
      </w:r>
    </w:p>
    <w:p w14:paraId="1939C2FD" w14:textId="77777777" w:rsidR="00654CB5" w:rsidRPr="004F29B7" w:rsidRDefault="00654CB5" w:rsidP="00222F18">
      <w:pPr>
        <w:pStyle w:val="ListParagraph"/>
        <w:numPr>
          <w:ilvl w:val="1"/>
          <w:numId w:val="17"/>
        </w:numPr>
        <w:spacing w:after="0" w:line="240" w:lineRule="auto"/>
        <w:ind w:left="1800"/>
        <w:jc w:val="both"/>
        <w:rPr>
          <w:rFonts w:ascii="Arial" w:hAnsi="Arial" w:cs="Arial"/>
          <w:sz w:val="24"/>
          <w:szCs w:val="24"/>
        </w:rPr>
      </w:pPr>
      <w:r w:rsidRPr="004F29B7">
        <w:rPr>
          <w:rFonts w:ascii="Arial" w:hAnsi="Arial" w:cs="Arial"/>
          <w:sz w:val="24"/>
          <w:szCs w:val="24"/>
        </w:rPr>
        <w:t>Protests or objections may be filed regarding the contract award.</w:t>
      </w:r>
    </w:p>
    <w:p w14:paraId="57FA3415" w14:textId="55B76AE6" w:rsidR="00654CB5" w:rsidRPr="004F29B7" w:rsidRDefault="00654CB5" w:rsidP="00222F18">
      <w:pPr>
        <w:pStyle w:val="ListParagraph"/>
        <w:numPr>
          <w:ilvl w:val="1"/>
          <w:numId w:val="17"/>
        </w:numPr>
        <w:spacing w:after="0" w:line="240" w:lineRule="auto"/>
        <w:ind w:left="1800"/>
        <w:jc w:val="both"/>
        <w:rPr>
          <w:rFonts w:ascii="Arial" w:hAnsi="Arial" w:cs="Arial"/>
          <w:sz w:val="24"/>
          <w:szCs w:val="24"/>
        </w:rPr>
      </w:pPr>
      <w:r w:rsidRPr="004F29B7">
        <w:rPr>
          <w:rFonts w:ascii="Arial" w:hAnsi="Arial" w:cs="Arial"/>
          <w:sz w:val="24"/>
          <w:szCs w:val="24"/>
        </w:rPr>
        <w:t xml:space="preserve">The City will only review protests submitted by an interested party, defined as an actual or prospective </w:t>
      </w:r>
      <w:r w:rsidR="00D82589" w:rsidRPr="004F29B7">
        <w:rPr>
          <w:rFonts w:ascii="Arial" w:hAnsi="Arial" w:cs="Arial"/>
          <w:sz w:val="24"/>
          <w:szCs w:val="24"/>
        </w:rPr>
        <w:t>offer or</w:t>
      </w:r>
      <w:r w:rsidRPr="004F29B7">
        <w:rPr>
          <w:rFonts w:ascii="Arial" w:hAnsi="Arial" w:cs="Arial"/>
          <w:sz w:val="24"/>
          <w:szCs w:val="24"/>
        </w:rPr>
        <w:t xml:space="preserve"> whose direct economic interest could be affected by the City’s conduct of the solicitation.</w:t>
      </w:r>
    </w:p>
    <w:p w14:paraId="34ACF11B" w14:textId="7E965B4C" w:rsidR="00654CB5" w:rsidRPr="004F29B7" w:rsidRDefault="00654CB5" w:rsidP="00222F18">
      <w:pPr>
        <w:pStyle w:val="ListParagraph"/>
        <w:numPr>
          <w:ilvl w:val="1"/>
          <w:numId w:val="17"/>
        </w:numPr>
        <w:spacing w:after="0" w:line="240" w:lineRule="auto"/>
        <w:ind w:left="1800"/>
        <w:jc w:val="both"/>
        <w:rPr>
          <w:rFonts w:ascii="Arial" w:hAnsi="Arial" w:cs="Arial"/>
          <w:sz w:val="24"/>
          <w:szCs w:val="24"/>
        </w:rPr>
      </w:pPr>
      <w:r w:rsidRPr="004F29B7">
        <w:rPr>
          <w:rFonts w:ascii="Arial" w:hAnsi="Arial" w:cs="Arial"/>
          <w:sz w:val="24"/>
          <w:szCs w:val="24"/>
        </w:rPr>
        <w:t>Submit protests to the City via email to</w:t>
      </w:r>
      <w:r w:rsidR="00A23105" w:rsidRPr="00A23105">
        <w:rPr>
          <w:rFonts w:ascii="Arial" w:hAnsi="Arial" w:cs="Arial"/>
          <w:sz w:val="24"/>
          <w:szCs w:val="24"/>
        </w:rPr>
        <w:t xml:space="preserve"> James Caldwell</w:t>
      </w:r>
      <w:r w:rsidRPr="00A23105">
        <w:rPr>
          <w:rFonts w:ascii="Arial" w:hAnsi="Arial" w:cs="Arial"/>
          <w:sz w:val="24"/>
          <w:szCs w:val="24"/>
        </w:rPr>
        <w:t xml:space="preserve">, </w:t>
      </w:r>
      <w:r w:rsidR="00A23105" w:rsidRPr="00A23105">
        <w:rPr>
          <w:rFonts w:ascii="Arial" w:hAnsi="Arial" w:cs="Arial"/>
          <w:sz w:val="24"/>
          <w:szCs w:val="24"/>
        </w:rPr>
        <w:t>Infrastructure Manager,</w:t>
      </w:r>
      <w:r w:rsidRPr="00A23105">
        <w:rPr>
          <w:rFonts w:ascii="Arial" w:hAnsi="Arial" w:cs="Arial"/>
          <w:sz w:val="24"/>
          <w:szCs w:val="24"/>
        </w:rPr>
        <w:t xml:space="preserve"> </w:t>
      </w:r>
      <w:r w:rsidR="00A23105" w:rsidRPr="00A23105">
        <w:rPr>
          <w:rFonts w:ascii="Arial" w:hAnsi="Arial" w:cs="Arial"/>
          <w:sz w:val="24"/>
          <w:szCs w:val="24"/>
        </w:rPr>
        <w:t>Public Works</w:t>
      </w:r>
      <w:r w:rsidRPr="00A23105">
        <w:rPr>
          <w:rFonts w:ascii="Arial" w:hAnsi="Arial" w:cs="Arial"/>
          <w:sz w:val="24"/>
          <w:szCs w:val="24"/>
        </w:rPr>
        <w:t xml:space="preserve"> </w:t>
      </w:r>
      <w:r w:rsidRPr="004F29B7">
        <w:rPr>
          <w:rFonts w:ascii="Arial" w:hAnsi="Arial" w:cs="Arial"/>
          <w:sz w:val="24"/>
          <w:szCs w:val="24"/>
        </w:rPr>
        <w:t xml:space="preserve">at </w:t>
      </w:r>
      <w:hyperlink r:id="rId19" w:history="1">
        <w:r w:rsidR="00C27339" w:rsidRPr="00B02569">
          <w:rPr>
            <w:rStyle w:val="Hyperlink"/>
            <w:rFonts w:ascii="Arial" w:hAnsi="Arial" w:cs="Arial"/>
            <w:sz w:val="24"/>
            <w:szCs w:val="24"/>
          </w:rPr>
          <w:t>jcaldwell@city.jackson.ms.us</w:t>
        </w:r>
      </w:hyperlink>
      <w:r w:rsidR="00C27339">
        <w:rPr>
          <w:rFonts w:ascii="Arial" w:hAnsi="Arial" w:cs="Arial"/>
          <w:sz w:val="24"/>
          <w:szCs w:val="24"/>
        </w:rPr>
        <w:t xml:space="preserve">. </w:t>
      </w:r>
      <w:r w:rsidRPr="004F29B7">
        <w:rPr>
          <w:rFonts w:ascii="Arial" w:hAnsi="Arial" w:cs="Arial"/>
          <w:sz w:val="24"/>
          <w:szCs w:val="24"/>
        </w:rPr>
        <w:t xml:space="preserve"> </w:t>
      </w:r>
    </w:p>
    <w:p w14:paraId="69AA6CBA" w14:textId="77777777" w:rsidR="00654CB5" w:rsidRPr="004F29B7" w:rsidRDefault="00654CB5" w:rsidP="00222F18">
      <w:pPr>
        <w:pStyle w:val="ListParagraph"/>
        <w:numPr>
          <w:ilvl w:val="1"/>
          <w:numId w:val="17"/>
        </w:numPr>
        <w:spacing w:after="0" w:line="240" w:lineRule="auto"/>
        <w:ind w:left="1800"/>
        <w:jc w:val="both"/>
        <w:rPr>
          <w:rFonts w:ascii="Arial" w:hAnsi="Arial" w:cs="Arial"/>
          <w:sz w:val="24"/>
          <w:szCs w:val="24"/>
        </w:rPr>
      </w:pPr>
      <w:r w:rsidRPr="004F29B7">
        <w:rPr>
          <w:rFonts w:ascii="Arial" w:hAnsi="Arial" w:cs="Arial"/>
          <w:sz w:val="24"/>
          <w:szCs w:val="24"/>
        </w:rPr>
        <w:t>Issues related to the protest will be reviewed by the City Legal Department.</w:t>
      </w:r>
    </w:p>
    <w:p w14:paraId="4A1A0631" w14:textId="77777777" w:rsidR="00654CB5" w:rsidRPr="004F29B7" w:rsidRDefault="00654CB5" w:rsidP="00654CB5">
      <w:pPr>
        <w:pStyle w:val="ListParagraph"/>
        <w:spacing w:after="0" w:line="240" w:lineRule="auto"/>
        <w:ind w:left="2880"/>
        <w:jc w:val="both"/>
        <w:rPr>
          <w:rFonts w:ascii="Arial" w:hAnsi="Arial" w:cs="Arial"/>
          <w:b/>
          <w:bCs/>
          <w:sz w:val="24"/>
          <w:szCs w:val="24"/>
        </w:rPr>
      </w:pPr>
    </w:p>
    <w:p w14:paraId="636C71D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Protest Deadlines</w:t>
      </w:r>
    </w:p>
    <w:p w14:paraId="525868D3" w14:textId="16CAE9D7" w:rsidR="00654CB5" w:rsidRPr="004F29B7" w:rsidRDefault="00654CB5" w:rsidP="000B0723">
      <w:pPr>
        <w:pStyle w:val="ListParagraph"/>
        <w:spacing w:after="0" w:line="240" w:lineRule="auto"/>
        <w:ind w:left="1440"/>
        <w:jc w:val="both"/>
        <w:rPr>
          <w:rFonts w:ascii="Arial" w:hAnsi="Arial" w:cs="Arial"/>
          <w:sz w:val="24"/>
          <w:szCs w:val="24"/>
        </w:rPr>
      </w:pPr>
      <w:r w:rsidRPr="00D65CD1">
        <w:rPr>
          <w:rFonts w:ascii="Arial" w:hAnsi="Arial" w:cs="Arial"/>
          <w:sz w:val="24"/>
          <w:szCs w:val="24"/>
        </w:rPr>
        <w:t xml:space="preserve">Submit protests </w:t>
      </w:r>
      <w:r w:rsidR="00DD383D" w:rsidRPr="00D65CD1">
        <w:rPr>
          <w:rFonts w:ascii="Arial" w:hAnsi="Arial" w:cs="Arial"/>
          <w:sz w:val="24"/>
          <w:szCs w:val="24"/>
        </w:rPr>
        <w:t>within 10 days of the</w:t>
      </w:r>
      <w:r w:rsidR="00D65CD1" w:rsidRPr="00D65CD1">
        <w:rPr>
          <w:rFonts w:ascii="Arial" w:hAnsi="Arial" w:cs="Arial"/>
          <w:sz w:val="24"/>
          <w:szCs w:val="24"/>
        </w:rPr>
        <w:t xml:space="preserve"> </w:t>
      </w:r>
      <w:r w:rsidR="00C67235">
        <w:rPr>
          <w:rFonts w:ascii="Arial" w:hAnsi="Arial" w:cs="Arial"/>
          <w:sz w:val="24"/>
          <w:szCs w:val="24"/>
        </w:rPr>
        <w:t>acceptance of the bid</w:t>
      </w:r>
      <w:r w:rsidRPr="00D65CD1">
        <w:rPr>
          <w:rFonts w:ascii="Arial" w:hAnsi="Arial" w:cs="Arial"/>
          <w:sz w:val="24"/>
          <w:szCs w:val="24"/>
        </w:rPr>
        <w:t>. The date of filing is the date the City receives the protest unless received after 5 p.m. CST, or on any day other than a Business Day, in which case, the date of filing will be the next Business Day.</w:t>
      </w:r>
      <w:r w:rsidRPr="004F29B7">
        <w:rPr>
          <w:rFonts w:ascii="Arial" w:hAnsi="Arial" w:cs="Arial"/>
          <w:sz w:val="24"/>
          <w:szCs w:val="24"/>
        </w:rPr>
        <w:t xml:space="preserve"> </w:t>
      </w:r>
    </w:p>
    <w:p w14:paraId="24BA3C13" w14:textId="77777777" w:rsidR="00654CB5" w:rsidRPr="00565E09" w:rsidRDefault="00654CB5" w:rsidP="000B0723">
      <w:pPr>
        <w:pStyle w:val="ListParagraph"/>
        <w:spacing w:after="0" w:line="240" w:lineRule="auto"/>
        <w:ind w:left="1440"/>
        <w:jc w:val="both"/>
        <w:rPr>
          <w:rFonts w:ascii="Arial" w:hAnsi="Arial" w:cs="Arial"/>
          <w:szCs w:val="24"/>
        </w:rPr>
      </w:pPr>
    </w:p>
    <w:p w14:paraId="179F5B14" w14:textId="77777777" w:rsidR="00654CB5" w:rsidRPr="00310262" w:rsidRDefault="00654CB5" w:rsidP="000B0723">
      <w:pPr>
        <w:pStyle w:val="ListParagraph"/>
        <w:spacing w:after="0" w:line="240" w:lineRule="auto"/>
        <w:ind w:left="1440"/>
        <w:jc w:val="both"/>
        <w:rPr>
          <w:rFonts w:ascii="Arial" w:hAnsi="Arial" w:cs="Arial"/>
          <w:b/>
          <w:bCs/>
          <w:szCs w:val="24"/>
        </w:rPr>
      </w:pPr>
      <w:r w:rsidRPr="00310262">
        <w:rPr>
          <w:rFonts w:ascii="Arial" w:hAnsi="Arial" w:cs="Arial"/>
          <w:b/>
          <w:bCs/>
          <w:szCs w:val="24"/>
        </w:rPr>
        <w:t>FAILURE TO FILE BY THE RELEVANT DEADLINE CONSTITUTES A WAIVER OF ANY PROTEST ON THOSE GROUNDS. SUPPLEMENTAL MATERIALS FILED AFTER THE RELEVANT DEADLINE SHALL BE REJECTED BY THE CITY.</w:t>
      </w:r>
    </w:p>
    <w:p w14:paraId="5775CE41" w14:textId="77777777" w:rsidR="00654CB5" w:rsidRDefault="00654CB5" w:rsidP="00654CB5">
      <w:pPr>
        <w:pStyle w:val="ListParagraph"/>
        <w:spacing w:after="0" w:line="240" w:lineRule="auto"/>
        <w:ind w:left="2880"/>
        <w:jc w:val="both"/>
        <w:rPr>
          <w:rFonts w:ascii="Arial" w:hAnsi="Arial" w:cs="Arial"/>
          <w:b/>
          <w:bCs/>
          <w:szCs w:val="24"/>
        </w:rPr>
      </w:pPr>
    </w:p>
    <w:p w14:paraId="5D767219"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Protest Contents</w:t>
      </w:r>
    </w:p>
    <w:p w14:paraId="240404CC" w14:textId="77777777" w:rsidR="00654CB5" w:rsidRPr="004F29B7" w:rsidRDefault="00654CB5" w:rsidP="000B0723">
      <w:pPr>
        <w:pStyle w:val="ListParagraph"/>
        <w:spacing w:after="0" w:line="240" w:lineRule="auto"/>
        <w:ind w:left="1440"/>
        <w:jc w:val="both"/>
        <w:rPr>
          <w:rFonts w:ascii="Arial" w:hAnsi="Arial" w:cs="Arial"/>
          <w:sz w:val="24"/>
          <w:szCs w:val="24"/>
        </w:rPr>
      </w:pPr>
      <w:r w:rsidRPr="004F29B7">
        <w:rPr>
          <w:rFonts w:ascii="Arial" w:hAnsi="Arial" w:cs="Arial"/>
          <w:sz w:val="24"/>
          <w:szCs w:val="24"/>
        </w:rPr>
        <w:t>The letter of protest must include all the following elements:</w:t>
      </w:r>
    </w:p>
    <w:p w14:paraId="4938C62C" w14:textId="77777777" w:rsidR="00654CB5" w:rsidRPr="004F29B7" w:rsidRDefault="00654CB5" w:rsidP="00222F18">
      <w:pPr>
        <w:pStyle w:val="ListParagraph"/>
        <w:numPr>
          <w:ilvl w:val="0"/>
          <w:numId w:val="20"/>
        </w:numPr>
        <w:spacing w:after="0" w:line="240" w:lineRule="auto"/>
        <w:ind w:left="1800"/>
        <w:jc w:val="both"/>
        <w:rPr>
          <w:rFonts w:ascii="Arial" w:hAnsi="Arial" w:cs="Arial"/>
          <w:sz w:val="24"/>
          <w:szCs w:val="24"/>
        </w:rPr>
      </w:pPr>
      <w:r w:rsidRPr="004F29B7">
        <w:rPr>
          <w:rFonts w:ascii="Arial" w:hAnsi="Arial" w:cs="Arial"/>
          <w:sz w:val="24"/>
          <w:szCs w:val="24"/>
        </w:rPr>
        <w:t>Detailed grounds for the protest, fully supported with technical data, test results, documentary evidence, names of witnesses, and other pertinent information related to the subject being protested; and</w:t>
      </w:r>
    </w:p>
    <w:p w14:paraId="22176B70" w14:textId="77777777" w:rsidR="00654CB5" w:rsidRPr="004F29B7" w:rsidRDefault="00654CB5" w:rsidP="00222F18">
      <w:pPr>
        <w:pStyle w:val="ListParagraph"/>
        <w:numPr>
          <w:ilvl w:val="0"/>
          <w:numId w:val="20"/>
        </w:numPr>
        <w:spacing w:after="0" w:line="240" w:lineRule="auto"/>
        <w:ind w:left="1800"/>
        <w:jc w:val="both"/>
        <w:rPr>
          <w:rFonts w:ascii="Arial" w:hAnsi="Arial" w:cs="Arial"/>
          <w:sz w:val="24"/>
          <w:szCs w:val="24"/>
        </w:rPr>
      </w:pPr>
      <w:r w:rsidRPr="004F29B7">
        <w:rPr>
          <w:rFonts w:ascii="Arial" w:hAnsi="Arial" w:cs="Arial"/>
          <w:sz w:val="24"/>
          <w:szCs w:val="24"/>
        </w:rPr>
        <w:t>The law, rule, regulation, ordinance, provision, or policy upon which the protest is based, with an explanation of the violation.</w:t>
      </w:r>
    </w:p>
    <w:p w14:paraId="77817F47" w14:textId="77777777" w:rsidR="00654CB5" w:rsidRPr="004F29B7" w:rsidRDefault="00654CB5" w:rsidP="00654CB5">
      <w:pPr>
        <w:pStyle w:val="ListParagraph"/>
        <w:spacing w:after="0" w:line="240" w:lineRule="auto"/>
        <w:ind w:left="2880"/>
        <w:jc w:val="both"/>
        <w:rPr>
          <w:rFonts w:ascii="Arial" w:hAnsi="Arial" w:cs="Arial"/>
          <w:b/>
          <w:bCs/>
          <w:sz w:val="24"/>
          <w:szCs w:val="24"/>
        </w:rPr>
      </w:pPr>
    </w:p>
    <w:p w14:paraId="3DFCAD9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Reply to Protest</w:t>
      </w:r>
    </w:p>
    <w:p w14:paraId="219C8227" w14:textId="77777777" w:rsidR="00654CB5" w:rsidRPr="004F29B7" w:rsidRDefault="00654CB5" w:rsidP="000B0723">
      <w:pPr>
        <w:pStyle w:val="ListParagraph"/>
        <w:spacing w:after="0" w:line="240" w:lineRule="auto"/>
        <w:jc w:val="both"/>
        <w:rPr>
          <w:rFonts w:ascii="Arial" w:hAnsi="Arial" w:cs="Arial"/>
          <w:sz w:val="24"/>
          <w:szCs w:val="24"/>
        </w:rPr>
      </w:pPr>
      <w:r w:rsidRPr="004F29B7">
        <w:rPr>
          <w:rFonts w:ascii="Arial" w:hAnsi="Arial" w:cs="Arial"/>
          <w:sz w:val="24"/>
          <w:szCs w:val="24"/>
        </w:rPr>
        <w:t>The City will send a written response to the protesting party and to any other party named in the protest within a reasonable time.</w:t>
      </w:r>
    </w:p>
    <w:p w14:paraId="0C39D528" w14:textId="77777777" w:rsidR="00654CB5" w:rsidRPr="004F29B7" w:rsidRDefault="00654CB5" w:rsidP="00654CB5">
      <w:pPr>
        <w:pStyle w:val="ListParagraph"/>
        <w:spacing w:after="0" w:line="240" w:lineRule="auto"/>
        <w:ind w:left="2232"/>
        <w:jc w:val="both"/>
        <w:rPr>
          <w:rFonts w:ascii="Arial" w:hAnsi="Arial" w:cs="Arial"/>
          <w:b/>
          <w:bCs/>
          <w:sz w:val="24"/>
          <w:szCs w:val="24"/>
        </w:rPr>
      </w:pPr>
    </w:p>
    <w:p w14:paraId="21B321D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No Stay of Procurement Action During Protest</w:t>
      </w:r>
    </w:p>
    <w:p w14:paraId="70262BCA" w14:textId="77777777" w:rsidR="00654CB5" w:rsidRPr="004F29B7" w:rsidRDefault="00654CB5" w:rsidP="000B0723">
      <w:pPr>
        <w:pStyle w:val="ListParagraph"/>
        <w:spacing w:after="0" w:line="240" w:lineRule="auto"/>
        <w:jc w:val="both"/>
        <w:rPr>
          <w:rFonts w:ascii="Arial" w:hAnsi="Arial" w:cs="Arial"/>
          <w:sz w:val="24"/>
          <w:szCs w:val="24"/>
        </w:rPr>
      </w:pPr>
      <w:r w:rsidRPr="004F29B7">
        <w:rPr>
          <w:rFonts w:ascii="Arial" w:hAnsi="Arial" w:cs="Arial"/>
          <w:sz w:val="24"/>
          <w:szCs w:val="24"/>
        </w:rPr>
        <w:lastRenderedPageBreak/>
        <w:t>Nothing in these protest requirements will prevent the City from proceeding with negotiations or awarding a purchase order or contract while a protest is pending.</w:t>
      </w:r>
    </w:p>
    <w:p w14:paraId="036AD9CD" w14:textId="77777777" w:rsidR="00654CB5" w:rsidRDefault="00654CB5" w:rsidP="000B0723">
      <w:pPr>
        <w:pStyle w:val="ListParagraph"/>
        <w:spacing w:after="0" w:line="240" w:lineRule="auto"/>
        <w:ind w:left="2448"/>
        <w:jc w:val="both"/>
        <w:rPr>
          <w:rFonts w:ascii="Arial" w:hAnsi="Arial" w:cs="Arial"/>
          <w:szCs w:val="24"/>
        </w:rPr>
      </w:pPr>
    </w:p>
    <w:p w14:paraId="353232DD" w14:textId="267BAFEF" w:rsidR="00654CB5" w:rsidRPr="004F29B7" w:rsidRDefault="00654CB5" w:rsidP="000B0723">
      <w:pPr>
        <w:pStyle w:val="Heading2"/>
        <w:numPr>
          <w:ilvl w:val="1"/>
          <w:numId w:val="2"/>
        </w:numPr>
        <w:rPr>
          <w:rFonts w:ascii="Arial" w:hAnsi="Arial" w:cs="Arial"/>
          <w:b/>
          <w:bCs/>
          <w:color w:val="auto"/>
        </w:rPr>
      </w:pPr>
      <w:bookmarkStart w:id="32" w:name="_Toc175330861"/>
      <w:bookmarkStart w:id="33" w:name="_Toc174434607"/>
      <w:r w:rsidRPr="004F29B7">
        <w:rPr>
          <w:rFonts w:ascii="Arial" w:hAnsi="Arial" w:cs="Arial"/>
          <w:b/>
          <w:bCs/>
          <w:color w:val="auto"/>
        </w:rPr>
        <w:t>Public Records</w:t>
      </w:r>
      <w:bookmarkEnd w:id="32"/>
      <w:bookmarkEnd w:id="33"/>
      <w:r w:rsidRPr="004F29B7">
        <w:rPr>
          <w:rFonts w:ascii="Arial" w:hAnsi="Arial" w:cs="Arial"/>
          <w:b/>
          <w:bCs/>
          <w:color w:val="auto"/>
        </w:rPr>
        <w:t xml:space="preserve"> </w:t>
      </w:r>
    </w:p>
    <w:p w14:paraId="61D61443" w14:textId="77777777" w:rsidR="00654CB5" w:rsidRPr="004F29B7" w:rsidRDefault="00654CB5" w:rsidP="00654CB5">
      <w:pPr>
        <w:pStyle w:val="ListParagraph"/>
        <w:spacing w:after="0" w:line="240" w:lineRule="auto"/>
        <w:ind w:left="864"/>
        <w:jc w:val="both"/>
        <w:rPr>
          <w:rFonts w:ascii="Arial" w:hAnsi="Arial" w:cs="Arial"/>
          <w:b/>
          <w:bCs/>
          <w:sz w:val="24"/>
          <w:szCs w:val="24"/>
        </w:rPr>
      </w:pPr>
    </w:p>
    <w:p w14:paraId="6CD42F38" w14:textId="166D1CEB" w:rsidR="00654CB5" w:rsidRPr="004F29B7" w:rsidRDefault="00654CB5" w:rsidP="000B0723">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General</w:t>
      </w:r>
    </w:p>
    <w:p w14:paraId="2324723A" w14:textId="13374BAE" w:rsidR="00654CB5" w:rsidRPr="004F29B7" w:rsidRDefault="00654CB5" w:rsidP="000B0723">
      <w:pPr>
        <w:pStyle w:val="ListParagraph"/>
        <w:numPr>
          <w:ilvl w:val="0"/>
          <w:numId w:val="19"/>
        </w:numPr>
        <w:spacing w:after="0" w:line="240" w:lineRule="auto"/>
        <w:ind w:left="1080"/>
        <w:jc w:val="both"/>
        <w:rPr>
          <w:rFonts w:ascii="Arial" w:hAnsi="Arial" w:cs="Arial"/>
          <w:sz w:val="24"/>
          <w:szCs w:val="24"/>
        </w:rPr>
      </w:pPr>
      <w:r w:rsidRPr="004F29B7">
        <w:rPr>
          <w:rFonts w:ascii="Arial" w:hAnsi="Arial" w:cs="Arial"/>
          <w:sz w:val="24"/>
          <w:szCs w:val="24"/>
        </w:rPr>
        <w:t xml:space="preserve">All </w:t>
      </w:r>
      <w:r w:rsidR="00AF6CC8" w:rsidRPr="004F29B7">
        <w:rPr>
          <w:rFonts w:ascii="Arial" w:hAnsi="Arial" w:cs="Arial"/>
          <w:sz w:val="24"/>
          <w:szCs w:val="24"/>
        </w:rPr>
        <w:t>bids</w:t>
      </w:r>
      <w:r w:rsidRPr="004F29B7">
        <w:rPr>
          <w:rFonts w:ascii="Arial" w:hAnsi="Arial" w:cs="Arial"/>
          <w:sz w:val="24"/>
          <w:szCs w:val="24"/>
        </w:rPr>
        <w:t>, protests, and information submitted in response to this solicitation will become the property of the City and will be considered public records. As such, they may be subject to public review.</w:t>
      </w:r>
    </w:p>
    <w:p w14:paraId="483EF0B7" w14:textId="4BA15FAE" w:rsidR="00654CB5" w:rsidRPr="004F29B7" w:rsidRDefault="00654CB5" w:rsidP="000B0723">
      <w:pPr>
        <w:pStyle w:val="ListParagraph"/>
        <w:numPr>
          <w:ilvl w:val="0"/>
          <w:numId w:val="19"/>
        </w:numPr>
        <w:spacing w:after="0" w:line="240" w:lineRule="auto"/>
        <w:ind w:left="1080"/>
        <w:jc w:val="both"/>
        <w:rPr>
          <w:rFonts w:ascii="Arial" w:hAnsi="Arial" w:cs="Arial"/>
          <w:sz w:val="24"/>
          <w:szCs w:val="24"/>
        </w:rPr>
      </w:pPr>
      <w:r w:rsidRPr="004F29B7">
        <w:rPr>
          <w:rFonts w:ascii="Arial" w:hAnsi="Arial" w:cs="Arial"/>
          <w:sz w:val="24"/>
          <w:szCs w:val="24"/>
        </w:rPr>
        <w:t xml:space="preserve">Any contract arising from this </w:t>
      </w:r>
      <w:r w:rsidR="00DA5C7A" w:rsidRPr="004F29B7">
        <w:rPr>
          <w:rFonts w:ascii="Arial" w:hAnsi="Arial" w:cs="Arial"/>
          <w:sz w:val="24"/>
          <w:szCs w:val="24"/>
        </w:rPr>
        <w:t>IFB</w:t>
      </w:r>
      <w:r w:rsidRPr="004F29B7">
        <w:rPr>
          <w:rFonts w:ascii="Arial" w:hAnsi="Arial" w:cs="Arial"/>
          <w:sz w:val="24"/>
          <w:szCs w:val="24"/>
        </w:rPr>
        <w:t xml:space="preserve"> will be a public record.</w:t>
      </w:r>
    </w:p>
    <w:p w14:paraId="31A5678F" w14:textId="275C7BB2" w:rsidR="00654CB5" w:rsidRPr="004F29B7" w:rsidRDefault="00654CB5" w:rsidP="000B0723">
      <w:pPr>
        <w:pStyle w:val="ListParagraph"/>
        <w:numPr>
          <w:ilvl w:val="0"/>
          <w:numId w:val="19"/>
        </w:numPr>
        <w:spacing w:after="0" w:line="240" w:lineRule="auto"/>
        <w:ind w:left="1080"/>
        <w:jc w:val="both"/>
        <w:rPr>
          <w:rFonts w:ascii="Arial" w:hAnsi="Arial" w:cs="Arial"/>
          <w:sz w:val="24"/>
          <w:szCs w:val="24"/>
        </w:rPr>
      </w:pPr>
      <w:r w:rsidRPr="004F29B7">
        <w:rPr>
          <w:rFonts w:ascii="Arial" w:hAnsi="Arial" w:cs="Arial"/>
          <w:sz w:val="24"/>
          <w:szCs w:val="24"/>
        </w:rPr>
        <w:t xml:space="preserve">Submission of any materials in response to this </w:t>
      </w:r>
      <w:r w:rsidR="00DA5C7A" w:rsidRPr="004F29B7">
        <w:rPr>
          <w:rFonts w:ascii="Arial" w:hAnsi="Arial" w:cs="Arial"/>
          <w:sz w:val="24"/>
          <w:szCs w:val="24"/>
        </w:rPr>
        <w:t>IFB</w:t>
      </w:r>
      <w:r w:rsidRPr="004F29B7">
        <w:rPr>
          <w:rFonts w:ascii="Arial" w:hAnsi="Arial" w:cs="Arial"/>
          <w:sz w:val="24"/>
          <w:szCs w:val="24"/>
        </w:rPr>
        <w:t xml:space="preserve"> constitutes:</w:t>
      </w:r>
    </w:p>
    <w:p w14:paraId="3182B2F0" w14:textId="77777777"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Consent to the City’s release of such materials under the Public Records Act without notice to the person or entity submitting the materials; and</w:t>
      </w:r>
    </w:p>
    <w:p w14:paraId="7E1780CB" w14:textId="7E057131"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 xml:space="preserve">Waiver of all claims against the City and/or its officers, agents, or employees that the City has violated </w:t>
      </w:r>
      <w:r w:rsidR="00AB19DD" w:rsidRPr="004F29B7">
        <w:rPr>
          <w:rFonts w:ascii="Arial" w:hAnsi="Arial" w:cs="Arial"/>
          <w:sz w:val="24"/>
          <w:szCs w:val="24"/>
        </w:rPr>
        <w:t>an</w:t>
      </w:r>
      <w:r w:rsidRPr="004F29B7">
        <w:rPr>
          <w:rFonts w:ascii="Arial" w:hAnsi="Arial" w:cs="Arial"/>
          <w:sz w:val="24"/>
          <w:szCs w:val="24"/>
        </w:rPr>
        <w:t xml:space="preserve"> </w:t>
      </w:r>
      <w:r w:rsidR="00D82589" w:rsidRPr="004F29B7">
        <w:rPr>
          <w:rFonts w:ascii="Arial" w:hAnsi="Arial" w:cs="Arial"/>
          <w:sz w:val="24"/>
          <w:szCs w:val="24"/>
        </w:rPr>
        <w:t>Offerors</w:t>
      </w:r>
      <w:r w:rsidRPr="004F29B7">
        <w:rPr>
          <w:rFonts w:ascii="Arial" w:hAnsi="Arial" w:cs="Arial"/>
          <w:sz w:val="24"/>
          <w:szCs w:val="24"/>
        </w:rPr>
        <w:t xml:space="preserve"> right to privacy, disclosed trade secrets, or caused any damage by allowing the </w:t>
      </w:r>
      <w:r w:rsidR="00AF6CC8" w:rsidRPr="004F29B7">
        <w:rPr>
          <w:rFonts w:ascii="Arial" w:hAnsi="Arial" w:cs="Arial"/>
          <w:sz w:val="24"/>
          <w:szCs w:val="24"/>
        </w:rPr>
        <w:t>bid</w:t>
      </w:r>
      <w:r w:rsidRPr="004F29B7">
        <w:rPr>
          <w:rFonts w:ascii="Arial" w:hAnsi="Arial" w:cs="Arial"/>
          <w:sz w:val="24"/>
          <w:szCs w:val="24"/>
        </w:rPr>
        <w:t xml:space="preserve"> or materials to be inspected; and</w:t>
      </w:r>
    </w:p>
    <w:p w14:paraId="66B4E341" w14:textId="77777777"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Agreement to indemnify and hold harmless the City for release of such information under the Public Records Act; and</w:t>
      </w:r>
    </w:p>
    <w:p w14:paraId="447F2A07" w14:textId="77777777" w:rsidR="00654CB5" w:rsidRPr="004F29B7" w:rsidRDefault="00654CB5" w:rsidP="000B0723">
      <w:pPr>
        <w:pStyle w:val="ListParagraph"/>
        <w:numPr>
          <w:ilvl w:val="1"/>
          <w:numId w:val="21"/>
        </w:numPr>
        <w:spacing w:after="0" w:line="240" w:lineRule="auto"/>
        <w:ind w:left="1800"/>
        <w:jc w:val="both"/>
        <w:rPr>
          <w:rFonts w:ascii="Arial" w:hAnsi="Arial" w:cs="Arial"/>
          <w:sz w:val="24"/>
          <w:szCs w:val="24"/>
        </w:rPr>
      </w:pPr>
      <w:r w:rsidRPr="004F29B7">
        <w:rPr>
          <w:rFonts w:ascii="Arial" w:hAnsi="Arial" w:cs="Arial"/>
          <w:sz w:val="24"/>
          <w:szCs w:val="24"/>
        </w:rPr>
        <w:t>Acknowledgement that the City will not assert any privileges that may exist on behalf of the person or entity submitting the materials.</w:t>
      </w:r>
    </w:p>
    <w:p w14:paraId="5D7C1A38" w14:textId="77777777" w:rsidR="00654CB5" w:rsidRPr="006417FB" w:rsidRDefault="00654CB5" w:rsidP="00654CB5">
      <w:pPr>
        <w:spacing w:after="0" w:line="240" w:lineRule="auto"/>
        <w:jc w:val="both"/>
        <w:rPr>
          <w:rFonts w:ascii="Arial" w:hAnsi="Arial" w:cs="Arial"/>
          <w:b/>
          <w:bCs/>
          <w:szCs w:val="24"/>
        </w:rPr>
      </w:pPr>
    </w:p>
    <w:p w14:paraId="7D06C1B6" w14:textId="77777777" w:rsidR="00654CB5" w:rsidRPr="004F29B7" w:rsidRDefault="00654CB5" w:rsidP="000B0723">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 Confidential Information </w:t>
      </w:r>
    </w:p>
    <w:p w14:paraId="07426E7D" w14:textId="1C124F14"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The City is not seeking proprietary information and will not assert any privileges that may exist on behalf of the </w:t>
      </w:r>
      <w:r w:rsidR="00D82589" w:rsidRPr="004F29B7">
        <w:rPr>
          <w:rFonts w:ascii="Arial" w:hAnsi="Arial" w:cs="Arial"/>
          <w:sz w:val="24"/>
          <w:szCs w:val="24"/>
        </w:rPr>
        <w:t>Offerors</w:t>
      </w:r>
      <w:r w:rsidRPr="004F29B7">
        <w:rPr>
          <w:rFonts w:ascii="Arial" w:hAnsi="Arial" w:cs="Arial"/>
          <w:sz w:val="24"/>
          <w:szCs w:val="24"/>
        </w:rPr>
        <w:t>. Offerors are responsible for asserting any applicable privileges or reasons why a document should not be produced in response to a public record request.</w:t>
      </w:r>
    </w:p>
    <w:p w14:paraId="1A955F32" w14:textId="7A29B85A"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If submitting information protected from disclosure as a trade secret or any other basis, identify each page of such material subject to protection as “CONFIDENTIAL.” If </w:t>
      </w:r>
      <w:r w:rsidR="00AB19DD" w:rsidRPr="004F29B7">
        <w:rPr>
          <w:rFonts w:ascii="Arial" w:hAnsi="Arial" w:cs="Arial"/>
          <w:sz w:val="24"/>
          <w:szCs w:val="24"/>
        </w:rPr>
        <w:t xml:space="preserve">the </w:t>
      </w:r>
      <w:r w:rsidRPr="004F29B7">
        <w:rPr>
          <w:rFonts w:ascii="Arial" w:hAnsi="Arial" w:cs="Arial"/>
          <w:sz w:val="24"/>
          <w:szCs w:val="24"/>
        </w:rPr>
        <w:t xml:space="preserve">requested material has been designated as confidential, the City will attempt to inform the </w:t>
      </w:r>
      <w:r w:rsidR="00D82589" w:rsidRPr="004F29B7">
        <w:rPr>
          <w:rFonts w:ascii="Arial" w:hAnsi="Arial" w:cs="Arial"/>
          <w:sz w:val="24"/>
          <w:szCs w:val="24"/>
        </w:rPr>
        <w:t>Offerors</w:t>
      </w:r>
      <w:r w:rsidRPr="004F29B7">
        <w:rPr>
          <w:rFonts w:ascii="Arial" w:hAnsi="Arial" w:cs="Arial"/>
          <w:sz w:val="24"/>
          <w:szCs w:val="24"/>
        </w:rPr>
        <w:t xml:space="preserve"> of the public records request in a timely manner to permit assertion of any applicable privileges.</w:t>
      </w:r>
    </w:p>
    <w:p w14:paraId="6F71B3F6" w14:textId="75EB6029"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Failure to seek a court order protecting information from disclosure within ten days of the City’s notice of a request to the </w:t>
      </w:r>
      <w:r w:rsidR="00D82589" w:rsidRPr="004F29B7">
        <w:rPr>
          <w:rFonts w:ascii="Arial" w:hAnsi="Arial" w:cs="Arial"/>
          <w:sz w:val="24"/>
          <w:szCs w:val="24"/>
        </w:rPr>
        <w:t>Offerors</w:t>
      </w:r>
      <w:r w:rsidRPr="004F29B7">
        <w:rPr>
          <w:rFonts w:ascii="Arial" w:hAnsi="Arial" w:cs="Arial"/>
          <w:sz w:val="24"/>
          <w:szCs w:val="24"/>
        </w:rPr>
        <w:t xml:space="preserve"> will be deemed agreement to disclosure of the information and the </w:t>
      </w:r>
      <w:r w:rsidR="00D82589" w:rsidRPr="004F29B7">
        <w:rPr>
          <w:rFonts w:ascii="Arial" w:hAnsi="Arial" w:cs="Arial"/>
          <w:sz w:val="24"/>
          <w:szCs w:val="24"/>
        </w:rPr>
        <w:t>Offerors</w:t>
      </w:r>
      <w:r w:rsidRPr="004F29B7">
        <w:rPr>
          <w:rFonts w:ascii="Arial" w:hAnsi="Arial" w:cs="Arial"/>
          <w:sz w:val="24"/>
          <w:szCs w:val="24"/>
        </w:rPr>
        <w:t xml:space="preserve"> agrees to indemnify and hold the City harmless for release of such information.</w:t>
      </w:r>
    </w:p>
    <w:p w14:paraId="7811EA69" w14:textId="769A59B0"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 xml:space="preserve">Requests to treat an entire </w:t>
      </w:r>
      <w:r w:rsidR="00475AAD" w:rsidRPr="004F29B7">
        <w:rPr>
          <w:rFonts w:ascii="Arial" w:hAnsi="Arial" w:cs="Arial"/>
          <w:sz w:val="24"/>
          <w:szCs w:val="24"/>
        </w:rPr>
        <w:t>bid</w:t>
      </w:r>
      <w:r w:rsidRPr="004F29B7">
        <w:rPr>
          <w:rFonts w:ascii="Arial" w:hAnsi="Arial" w:cs="Arial"/>
          <w:sz w:val="24"/>
          <w:szCs w:val="24"/>
        </w:rPr>
        <w:t xml:space="preserve"> as confidential will be rejected. Any such request will be deemed an agreement to the City for disclosure of the entire </w:t>
      </w:r>
      <w:r w:rsidR="00475AAD" w:rsidRPr="004F29B7">
        <w:rPr>
          <w:rFonts w:ascii="Arial" w:hAnsi="Arial" w:cs="Arial"/>
          <w:sz w:val="24"/>
          <w:szCs w:val="24"/>
        </w:rPr>
        <w:t>bid</w:t>
      </w:r>
      <w:r w:rsidRPr="004F29B7">
        <w:rPr>
          <w:rFonts w:ascii="Arial" w:hAnsi="Arial" w:cs="Arial"/>
          <w:sz w:val="24"/>
          <w:szCs w:val="24"/>
        </w:rPr>
        <w:t xml:space="preserve">. In such an event, the </w:t>
      </w:r>
      <w:r w:rsidR="00D82589" w:rsidRPr="004F29B7">
        <w:rPr>
          <w:rFonts w:ascii="Arial" w:hAnsi="Arial" w:cs="Arial"/>
          <w:sz w:val="24"/>
          <w:szCs w:val="24"/>
        </w:rPr>
        <w:t>Offerors</w:t>
      </w:r>
      <w:r w:rsidRPr="004F29B7">
        <w:rPr>
          <w:rFonts w:ascii="Arial" w:hAnsi="Arial" w:cs="Arial"/>
          <w:sz w:val="24"/>
          <w:szCs w:val="24"/>
        </w:rPr>
        <w:t xml:space="preserve"> agrees to indemnify and hold the City harmless for release of any information requested.</w:t>
      </w:r>
    </w:p>
    <w:p w14:paraId="625ABCB2" w14:textId="77777777" w:rsidR="00654CB5" w:rsidRPr="004F29B7" w:rsidRDefault="00654CB5" w:rsidP="00654CB5">
      <w:pPr>
        <w:pStyle w:val="ListParagraph"/>
        <w:numPr>
          <w:ilvl w:val="0"/>
          <w:numId w:val="22"/>
        </w:numPr>
        <w:spacing w:after="0" w:line="240" w:lineRule="auto"/>
        <w:jc w:val="both"/>
        <w:rPr>
          <w:rFonts w:ascii="Arial" w:hAnsi="Arial" w:cs="Arial"/>
          <w:sz w:val="24"/>
          <w:szCs w:val="24"/>
        </w:rPr>
      </w:pPr>
      <w:r w:rsidRPr="004F29B7">
        <w:rPr>
          <w:rFonts w:ascii="Arial" w:hAnsi="Arial" w:cs="Arial"/>
          <w:sz w:val="24"/>
          <w:szCs w:val="24"/>
        </w:rPr>
        <w:t>Trade secrets will only be considered confidential if claimed to be a trade secret when submitted to the City, marked as confidential, and compliant with state and federal rules and regulations.</w:t>
      </w:r>
    </w:p>
    <w:p w14:paraId="4E05F0EC" w14:textId="77777777" w:rsidR="00654CB5" w:rsidRPr="004F29B7" w:rsidRDefault="00654CB5" w:rsidP="00654CB5">
      <w:pPr>
        <w:pStyle w:val="ListParagraph"/>
        <w:spacing w:after="0" w:line="240" w:lineRule="auto"/>
        <w:ind w:left="522"/>
        <w:jc w:val="both"/>
        <w:rPr>
          <w:rFonts w:ascii="Arial" w:hAnsi="Arial" w:cs="Arial"/>
          <w:b/>
          <w:bCs/>
          <w:sz w:val="24"/>
          <w:szCs w:val="24"/>
        </w:rPr>
      </w:pPr>
    </w:p>
    <w:p w14:paraId="2C68C464" w14:textId="19EAC6E5" w:rsidR="0080060D" w:rsidRPr="00F0641F" w:rsidRDefault="007834F3" w:rsidP="00F0641F">
      <w:pPr>
        <w:pStyle w:val="Heading2"/>
        <w:numPr>
          <w:ilvl w:val="1"/>
          <w:numId w:val="2"/>
        </w:numPr>
        <w:rPr>
          <w:rFonts w:ascii="Arial" w:hAnsi="Arial" w:cs="Arial"/>
          <w:b/>
          <w:bCs/>
          <w:color w:val="auto"/>
        </w:rPr>
      </w:pPr>
      <w:bookmarkStart w:id="34" w:name="_Toc175330862"/>
      <w:bookmarkStart w:id="35" w:name="_Toc174434608"/>
      <w:r w:rsidRPr="004F29B7">
        <w:rPr>
          <w:rFonts w:ascii="Arial" w:hAnsi="Arial" w:cs="Arial"/>
          <w:b/>
          <w:bCs/>
          <w:color w:val="auto"/>
        </w:rPr>
        <w:t>Special Provisions</w:t>
      </w:r>
      <w:bookmarkEnd w:id="34"/>
      <w:bookmarkEnd w:id="35"/>
      <w:r w:rsidRPr="004F29B7">
        <w:rPr>
          <w:rFonts w:ascii="Arial" w:hAnsi="Arial" w:cs="Arial"/>
          <w:b/>
          <w:bCs/>
          <w:color w:val="auto"/>
        </w:rPr>
        <w:t xml:space="preserve"> </w:t>
      </w:r>
    </w:p>
    <w:p w14:paraId="5A7E7178"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OSHA Compliance </w:t>
      </w:r>
    </w:p>
    <w:p w14:paraId="3FD3FEAF" w14:textId="0F830781"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lastRenderedPageBreak/>
        <w:t xml:space="preserve">The </w:t>
      </w:r>
      <w:r w:rsidR="00D82589" w:rsidRPr="004F29B7">
        <w:rPr>
          <w:rFonts w:ascii="Arial" w:hAnsi="Arial" w:cs="Arial"/>
          <w:sz w:val="24"/>
          <w:szCs w:val="24"/>
        </w:rPr>
        <w:t>Offerors</w:t>
      </w:r>
      <w:r w:rsidRPr="004F29B7">
        <w:rPr>
          <w:rFonts w:ascii="Arial" w:hAnsi="Arial" w:cs="Arial"/>
          <w:sz w:val="24"/>
          <w:szCs w:val="24"/>
        </w:rPr>
        <w:t xml:space="preserve"> agrees to comply with conditions of the Federal Occupational Safety and Health Acts of 1970 (OSHA), as may be amended, and the standards and regulations issued thereunder and certifies that all services under this Contract will conform to and comply with said standards and regulations. The Contractor further agrees to indemnify and hold harmless the purchaser from all damages assessed against the City because of the Contractor’s failure to comply with the acts and standards there under and for the failure of the services furnished under this Contract to so comply.</w:t>
      </w:r>
    </w:p>
    <w:p w14:paraId="42DE48B4"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4980604"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Mississippi Employment Protection Act </w:t>
      </w:r>
    </w:p>
    <w:p w14:paraId="372BC57C"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Service Provider shall comply with the provisions of the Mississippi Employment Protection Act, Miss. Code § 71-11-3 (1972, as amended) in the hiring of personnel.</w:t>
      </w:r>
    </w:p>
    <w:p w14:paraId="2543ED75"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39F958F4"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Audit</w:t>
      </w:r>
    </w:p>
    <w:p w14:paraId="2DD64C01"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Service Provider shall maintain full and complete accounting records, prepared in accordance with generally accepted accounting principles, reflecting the Service Provider’s work on this Contract. The City may require an audit of such books and records at any reasonable time. Such audit will be conducted by City staff or by a certified public accounting firm with experience in auditing public service companies selected by the City. </w:t>
      </w:r>
    </w:p>
    <w:p w14:paraId="112E8128"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401D9740"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Upon request, the Service Provider shall permit the City to inspect and audit all pertinent books and records of the Service Provider, any subcontractor, or any other person or entity that performed work in connection with or related to this Contract, at all times deemed necessary by the City, including up to six years after the final payment or release of withheld amounts has been made under this Contract. Such inspection and audit shall occur in the City of Jackson or other such reasonable location as the City selects. The Service Provider shall supply the City with, or shall permit the City to make, a copy of any books and records and any portion thereof. The Service Provider shall ensure that such inspection, audit, and copying right of the City is a condition of any subcontract, agreement, or other arrangement under which any other person or entity is permitted to perform work under this Contract.</w:t>
      </w:r>
    </w:p>
    <w:p w14:paraId="4A40432C"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1E5DCF6B"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Contract Rights</w:t>
      </w:r>
    </w:p>
    <w:p w14:paraId="0FEB0CF2"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parties reserve the right to amend this Contract from time to time by mutual agreement in writing. Rights under this Contract are cumulative and in addition to rights existing at common law. Payment by the City and performance by the Service Provider do not waive their contract rights. </w:t>
      </w:r>
    </w:p>
    <w:p w14:paraId="475C67EC"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3F0B9191"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Failure by either party on any occasion to exercise a contract right shall not forfeit or waive the right to exercise the right on another occasion. The use of one remedy does not exclude or waive the right to use another.</w:t>
      </w:r>
    </w:p>
    <w:p w14:paraId="39DC306F"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4F3AD41C"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lastRenderedPageBreak/>
        <w:t xml:space="preserve">Interpretation </w:t>
      </w:r>
    </w:p>
    <w:p w14:paraId="1EE82272"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This Contract shall be interpreted as a whole and to carry out its purposes. This Contract is an integrated document and contains all the promises of the parties; no earlier oral understandings modify its provisions. No oral promises, oral obligations, or oral agreements whatsoever, made at any time, shall become a part of this Contract.</w:t>
      </w:r>
    </w:p>
    <w:p w14:paraId="4A7E34F2"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66C21755"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Law and Venue</w:t>
      </w:r>
    </w:p>
    <w:p w14:paraId="3F05F58A"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The laws of the State of Mississippi and Ordinances of the City shall govern the validity, construction, and effect of this Contract. The venue for any claims, litigation, or causes of action between the parties shall be in a court of appropriate jurisdiction of the State of Mississippi for the First Judicial District of Hinds County. </w:t>
      </w:r>
    </w:p>
    <w:p w14:paraId="62A98AEB"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1D4346C5"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Notices</w:t>
      </w:r>
    </w:p>
    <w:p w14:paraId="38FEAE89"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All official notices or approvals shall be in writing. Unless otherwise directed, notices shall be delivered by messenger or by certified or registered mail (return receipt requested) to the parties at the following respective addresses (Service Provider, please provide the City with a designated contact person): </w:t>
      </w:r>
    </w:p>
    <w:p w14:paraId="1D7A95BD" w14:textId="77777777" w:rsidR="00654CB5" w:rsidRPr="004F29B7" w:rsidRDefault="00654CB5" w:rsidP="00654CB5">
      <w:pPr>
        <w:spacing w:after="0" w:line="240" w:lineRule="auto"/>
        <w:jc w:val="both"/>
        <w:rPr>
          <w:rFonts w:ascii="Arial" w:hAnsi="Arial" w:cs="Arial"/>
          <w:sz w:val="24"/>
          <w:szCs w:val="24"/>
        </w:rPr>
      </w:pPr>
      <w:r w:rsidRPr="004F29B7">
        <w:rPr>
          <w:rFonts w:ascii="Arial" w:hAnsi="Arial" w:cs="Arial"/>
          <w:sz w:val="24"/>
          <w:szCs w:val="24"/>
        </w:rPr>
        <w:tab/>
      </w:r>
      <w:r w:rsidRPr="004F29B7">
        <w:rPr>
          <w:rFonts w:ascii="Arial" w:hAnsi="Arial" w:cs="Arial"/>
          <w:sz w:val="24"/>
          <w:szCs w:val="24"/>
        </w:rPr>
        <w:tab/>
      </w:r>
      <w:r w:rsidRPr="004F29B7">
        <w:rPr>
          <w:rFonts w:ascii="Arial" w:hAnsi="Arial" w:cs="Arial"/>
          <w:sz w:val="24"/>
          <w:szCs w:val="24"/>
        </w:rPr>
        <w:tab/>
      </w:r>
      <w:r w:rsidRPr="004F29B7">
        <w:rPr>
          <w:rFonts w:ascii="Arial" w:hAnsi="Arial" w:cs="Arial"/>
          <w:sz w:val="24"/>
          <w:szCs w:val="24"/>
        </w:rPr>
        <w:tab/>
      </w:r>
    </w:p>
    <w:p w14:paraId="02CF3095"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City of Jackson</w:t>
      </w:r>
    </w:p>
    <w:p w14:paraId="61876B17"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Attn:  Mayor</w:t>
      </w:r>
    </w:p>
    <w:p w14:paraId="23243C95"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219 South President Street</w:t>
      </w:r>
    </w:p>
    <w:p w14:paraId="4034E7D6"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Jackson, Mississippi 39201</w:t>
      </w:r>
    </w:p>
    <w:p w14:paraId="48AED010" w14:textId="77777777" w:rsidR="00654CB5" w:rsidRPr="004F29B7" w:rsidRDefault="00654CB5" w:rsidP="002F771B">
      <w:pPr>
        <w:pStyle w:val="ListParagraph"/>
        <w:spacing w:after="0" w:line="240" w:lineRule="auto"/>
        <w:ind w:left="2160"/>
        <w:jc w:val="both"/>
        <w:rPr>
          <w:rFonts w:ascii="Arial" w:hAnsi="Arial" w:cs="Arial"/>
          <w:sz w:val="24"/>
          <w:szCs w:val="24"/>
        </w:rPr>
      </w:pPr>
      <w:r w:rsidRPr="004F29B7">
        <w:rPr>
          <w:rFonts w:ascii="Arial" w:hAnsi="Arial" w:cs="Arial"/>
          <w:sz w:val="24"/>
          <w:szCs w:val="24"/>
        </w:rPr>
        <w:t>Phone: (601) 960-1084</w:t>
      </w:r>
    </w:p>
    <w:p w14:paraId="7570CF0D" w14:textId="77777777" w:rsidR="00654CB5" w:rsidRPr="004F29B7" w:rsidRDefault="00654CB5" w:rsidP="002F771B">
      <w:pPr>
        <w:pStyle w:val="ListParagraph"/>
        <w:spacing w:after="0" w:line="240" w:lineRule="auto"/>
        <w:ind w:left="2160"/>
        <w:jc w:val="both"/>
        <w:rPr>
          <w:rFonts w:ascii="Arial" w:hAnsi="Arial" w:cs="Arial"/>
          <w:sz w:val="24"/>
          <w:szCs w:val="24"/>
        </w:rPr>
      </w:pPr>
    </w:p>
    <w:p w14:paraId="03C40C61" w14:textId="77777777" w:rsidR="00654CB5" w:rsidRPr="00C27339"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Also:</w:t>
      </w:r>
    </w:p>
    <w:p w14:paraId="131B9306" w14:textId="398A237E" w:rsidR="00654CB5" w:rsidRPr="00C27339" w:rsidRDefault="00D344AA"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Public Works</w:t>
      </w:r>
    </w:p>
    <w:p w14:paraId="23E3FFFC" w14:textId="305F731C" w:rsidR="00654CB5" w:rsidRPr="00C27339"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 xml:space="preserve">Attn: </w:t>
      </w:r>
      <w:r w:rsidR="007F07B8">
        <w:rPr>
          <w:rFonts w:ascii="Arial" w:hAnsi="Arial" w:cs="Arial"/>
          <w:sz w:val="24"/>
          <w:szCs w:val="24"/>
        </w:rPr>
        <w:t>Lorenzo Anderson</w:t>
      </w:r>
    </w:p>
    <w:p w14:paraId="7CE01FDD" w14:textId="5966B59B" w:rsidR="00654CB5" w:rsidRPr="00C27339" w:rsidRDefault="00D344AA"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200 S. President Street</w:t>
      </w:r>
    </w:p>
    <w:p w14:paraId="3D335FC4" w14:textId="77777777" w:rsidR="00654CB5" w:rsidRPr="00C27339"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Jackson, Mississippi 39201</w:t>
      </w:r>
    </w:p>
    <w:p w14:paraId="76EDAD0E" w14:textId="461EF589" w:rsidR="00654CB5" w:rsidRPr="004F29B7" w:rsidRDefault="00654CB5" w:rsidP="002F771B">
      <w:pPr>
        <w:pStyle w:val="ListParagraph"/>
        <w:spacing w:after="0" w:line="240" w:lineRule="auto"/>
        <w:ind w:left="2160"/>
        <w:jc w:val="both"/>
        <w:rPr>
          <w:rFonts w:ascii="Arial" w:hAnsi="Arial" w:cs="Arial"/>
          <w:sz w:val="24"/>
          <w:szCs w:val="24"/>
        </w:rPr>
      </w:pPr>
      <w:r w:rsidRPr="00C27339">
        <w:rPr>
          <w:rFonts w:ascii="Arial" w:hAnsi="Arial" w:cs="Arial"/>
          <w:sz w:val="24"/>
          <w:szCs w:val="24"/>
        </w:rPr>
        <w:t xml:space="preserve">Phone: </w:t>
      </w:r>
      <w:r w:rsidR="00D344AA" w:rsidRPr="00C27339">
        <w:rPr>
          <w:rFonts w:ascii="Arial" w:hAnsi="Arial" w:cs="Arial"/>
          <w:sz w:val="24"/>
          <w:szCs w:val="24"/>
        </w:rPr>
        <w:t>601-960-</w:t>
      </w:r>
      <w:r w:rsidR="007F07B8">
        <w:rPr>
          <w:rFonts w:ascii="Arial" w:hAnsi="Arial" w:cs="Arial"/>
          <w:sz w:val="24"/>
          <w:szCs w:val="24"/>
        </w:rPr>
        <w:t>1178</w:t>
      </w:r>
    </w:p>
    <w:p w14:paraId="1714DD89"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16839688"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Either party may from time to time designate a new address for notices. Unless a return receipt or other document establishes otherwise, a notice sent by U.S. Mail shall be presumed to be received the second business day after its mailing.</w:t>
      </w:r>
      <w:r w:rsidRPr="004F29B7">
        <w:rPr>
          <w:rFonts w:ascii="Arial" w:hAnsi="Arial" w:cs="Arial"/>
          <w:sz w:val="24"/>
          <w:szCs w:val="24"/>
        </w:rPr>
        <w:tab/>
      </w:r>
    </w:p>
    <w:p w14:paraId="51329701" w14:textId="77777777" w:rsidR="00654CB5" w:rsidRDefault="00654CB5" w:rsidP="00654CB5">
      <w:pPr>
        <w:pStyle w:val="ListParagraph"/>
        <w:spacing w:after="0" w:line="240" w:lineRule="auto"/>
        <w:ind w:left="1440"/>
        <w:jc w:val="both"/>
        <w:rPr>
          <w:rFonts w:ascii="Arial" w:hAnsi="Arial" w:cs="Arial"/>
          <w:szCs w:val="24"/>
        </w:rPr>
      </w:pPr>
    </w:p>
    <w:p w14:paraId="1CD7D2AA"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Severability </w:t>
      </w:r>
    </w:p>
    <w:p w14:paraId="1EB97A4F"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t>Should any term, provision, condition, or other portion of this Contract or its application be held to be inoperative, invalid, or unenforceable, and the remainder of the Contract still fulfills its purposes, the remainder of this Contract or its application in other circumstances shall not be affected thereby and shall continue in force and effect.</w:t>
      </w:r>
    </w:p>
    <w:p w14:paraId="4C95E52A" w14:textId="77777777" w:rsidR="00654CB5" w:rsidRPr="004F29B7" w:rsidRDefault="00654CB5" w:rsidP="00654CB5">
      <w:pPr>
        <w:pStyle w:val="ListParagraph"/>
        <w:spacing w:after="0" w:line="240" w:lineRule="auto"/>
        <w:ind w:left="1440"/>
        <w:jc w:val="both"/>
        <w:rPr>
          <w:rFonts w:ascii="Arial" w:hAnsi="Arial" w:cs="Arial"/>
          <w:sz w:val="24"/>
          <w:szCs w:val="24"/>
        </w:rPr>
      </w:pPr>
    </w:p>
    <w:p w14:paraId="2D856C80" w14:textId="77777777" w:rsidR="00654CB5" w:rsidRPr="004F29B7" w:rsidRDefault="00654CB5" w:rsidP="00594B4D">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No Personal Liability </w:t>
      </w:r>
    </w:p>
    <w:p w14:paraId="72A04815" w14:textId="77777777" w:rsidR="00654CB5" w:rsidRPr="004F29B7" w:rsidRDefault="00654CB5" w:rsidP="00654CB5">
      <w:pPr>
        <w:pStyle w:val="ListParagraph"/>
        <w:spacing w:after="0" w:line="240" w:lineRule="auto"/>
        <w:ind w:left="1440"/>
        <w:jc w:val="both"/>
        <w:rPr>
          <w:rFonts w:ascii="Arial" w:hAnsi="Arial" w:cs="Arial"/>
          <w:sz w:val="24"/>
          <w:szCs w:val="24"/>
        </w:rPr>
      </w:pPr>
      <w:r w:rsidRPr="004F29B7">
        <w:rPr>
          <w:rFonts w:ascii="Arial" w:hAnsi="Arial" w:cs="Arial"/>
          <w:sz w:val="24"/>
          <w:szCs w:val="24"/>
        </w:rPr>
        <w:lastRenderedPageBreak/>
        <w:t xml:space="preserve">No officer, agent, or authorized employee of the City shall be personally responsible for any liability arising under this Contract, whether expressed or implied, nor for any statement or representation made herein or in any connection with this Contract.  </w:t>
      </w:r>
    </w:p>
    <w:p w14:paraId="09FA48D1" w14:textId="77777777" w:rsidR="00654CB5" w:rsidRPr="004F29B7" w:rsidRDefault="00654CB5" w:rsidP="00654CB5">
      <w:pPr>
        <w:pStyle w:val="ListParagraph"/>
        <w:spacing w:after="0" w:line="240" w:lineRule="auto"/>
        <w:ind w:left="1440"/>
        <w:jc w:val="both"/>
        <w:rPr>
          <w:rFonts w:ascii="Arial" w:hAnsi="Arial" w:cs="Arial"/>
          <w:b/>
          <w:bCs/>
          <w:sz w:val="24"/>
          <w:szCs w:val="24"/>
        </w:rPr>
      </w:pPr>
    </w:p>
    <w:p w14:paraId="11CFF534" w14:textId="1006325C" w:rsidR="002D7AF0" w:rsidRPr="004F29B7" w:rsidRDefault="00654CB5" w:rsidP="004F29B7">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Disputes</w:t>
      </w:r>
    </w:p>
    <w:p w14:paraId="685C5A2F" w14:textId="7867C262" w:rsidR="004F29B7" w:rsidRPr="004F29B7" w:rsidRDefault="00C67235" w:rsidP="004F29B7">
      <w:pPr>
        <w:spacing w:after="0" w:line="240" w:lineRule="auto"/>
        <w:ind w:left="1440"/>
        <w:jc w:val="both"/>
        <w:rPr>
          <w:rFonts w:ascii="Arial" w:hAnsi="Arial" w:cs="Arial"/>
          <w:color w:val="000000"/>
          <w:sz w:val="24"/>
          <w:szCs w:val="24"/>
        </w:rPr>
      </w:pPr>
      <w:r>
        <w:rPr>
          <w:rFonts w:ascii="Arial" w:hAnsi="Arial" w:cs="Arial"/>
          <w:color w:val="000000"/>
          <w:sz w:val="24"/>
          <w:szCs w:val="24"/>
        </w:rPr>
        <w:t>The parties agree to engage in good faith negotiations to resolve any disputes.  If the parties are unable to resolve their dispute, either party may litigate the dispute in a court of competent jurisdiction in the First Judicial District of Hinds County, Mississippi.  The applicable law for determining the rights of the parties shall be the laws of Mississippi.</w:t>
      </w:r>
    </w:p>
    <w:p w14:paraId="7440EC76" w14:textId="77777777" w:rsidR="00654CB5" w:rsidRPr="00023160" w:rsidRDefault="00654CB5" w:rsidP="00023160">
      <w:pPr>
        <w:pStyle w:val="ListParagraph"/>
        <w:spacing w:after="0" w:line="240" w:lineRule="auto"/>
        <w:ind w:left="522"/>
        <w:jc w:val="both"/>
        <w:rPr>
          <w:rFonts w:ascii="Arial" w:hAnsi="Arial"/>
          <w:b/>
        </w:rPr>
      </w:pPr>
    </w:p>
    <w:p w14:paraId="38152516" w14:textId="21E3C083" w:rsidR="00654CB5" w:rsidRPr="004F29B7" w:rsidRDefault="00D40215" w:rsidP="004F29B7">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Termination for Convenience </w:t>
      </w:r>
    </w:p>
    <w:p w14:paraId="45CC9E84" w14:textId="22A3E1B0" w:rsidR="004F29B7" w:rsidRPr="004F29B7" w:rsidRDefault="004C16BE" w:rsidP="00654CB5">
      <w:pPr>
        <w:spacing w:after="0" w:line="240" w:lineRule="auto"/>
        <w:ind w:left="1440"/>
        <w:jc w:val="both"/>
        <w:rPr>
          <w:rFonts w:ascii="Arial" w:hAnsi="Arial" w:cs="Arial"/>
          <w:sz w:val="24"/>
          <w:szCs w:val="24"/>
        </w:rPr>
      </w:pPr>
      <w:r w:rsidRPr="004F29B7">
        <w:rPr>
          <w:rFonts w:ascii="Arial" w:hAnsi="Arial" w:cs="Arial"/>
          <w:spacing w:val="-1"/>
          <w:sz w:val="24"/>
          <w:szCs w:val="24"/>
        </w:rPr>
        <w:t xml:space="preserve">The City </w:t>
      </w:r>
      <w:r w:rsidRPr="004F29B7">
        <w:rPr>
          <w:rFonts w:ascii="Arial" w:hAnsi="Arial" w:cs="Arial"/>
          <w:sz w:val="24"/>
          <w:szCs w:val="24"/>
        </w:rPr>
        <w:t>may</w:t>
      </w:r>
      <w:r w:rsidRPr="004F29B7">
        <w:rPr>
          <w:rFonts w:ascii="Arial" w:hAnsi="Arial" w:cs="Arial"/>
          <w:spacing w:val="-6"/>
          <w:sz w:val="24"/>
          <w:szCs w:val="24"/>
        </w:rPr>
        <w:t xml:space="preserve"> </w:t>
      </w:r>
      <w:r w:rsidRPr="004F29B7">
        <w:rPr>
          <w:rFonts w:ascii="Arial" w:hAnsi="Arial" w:cs="Arial"/>
          <w:spacing w:val="-1"/>
          <w:sz w:val="24"/>
          <w:szCs w:val="24"/>
        </w:rPr>
        <w:t>terminate</w:t>
      </w:r>
      <w:r w:rsidRPr="004F29B7">
        <w:rPr>
          <w:rFonts w:ascii="Arial" w:hAnsi="Arial" w:cs="Arial"/>
          <w:spacing w:val="-5"/>
          <w:sz w:val="24"/>
          <w:szCs w:val="24"/>
        </w:rPr>
        <w:t xml:space="preserve"> </w:t>
      </w:r>
      <w:r w:rsidRPr="004F29B7">
        <w:rPr>
          <w:rFonts w:ascii="Arial" w:hAnsi="Arial" w:cs="Arial"/>
          <w:spacing w:val="-1"/>
          <w:sz w:val="24"/>
          <w:szCs w:val="24"/>
        </w:rPr>
        <w:t>this</w:t>
      </w:r>
      <w:r w:rsidRPr="004F29B7">
        <w:rPr>
          <w:rFonts w:ascii="Arial" w:hAnsi="Arial" w:cs="Arial"/>
          <w:spacing w:val="-4"/>
          <w:sz w:val="24"/>
          <w:szCs w:val="24"/>
        </w:rPr>
        <w:t xml:space="preserve"> </w:t>
      </w:r>
      <w:r w:rsidRPr="004F29B7">
        <w:rPr>
          <w:rFonts w:ascii="Arial" w:hAnsi="Arial" w:cs="Arial"/>
          <w:spacing w:val="-1"/>
          <w:sz w:val="24"/>
          <w:szCs w:val="24"/>
        </w:rPr>
        <w:t>Agreement</w:t>
      </w:r>
      <w:r w:rsidRPr="004F29B7">
        <w:rPr>
          <w:rFonts w:ascii="Arial" w:hAnsi="Arial" w:cs="Arial"/>
          <w:spacing w:val="-4"/>
          <w:sz w:val="24"/>
          <w:szCs w:val="24"/>
        </w:rPr>
        <w:t xml:space="preserve"> </w:t>
      </w:r>
      <w:r w:rsidRPr="004F29B7">
        <w:rPr>
          <w:rFonts w:ascii="Arial" w:hAnsi="Arial" w:cs="Arial"/>
          <w:sz w:val="24"/>
          <w:szCs w:val="24"/>
        </w:rPr>
        <w:t>at</w:t>
      </w:r>
      <w:r w:rsidRPr="004F29B7">
        <w:rPr>
          <w:rFonts w:ascii="Arial" w:hAnsi="Arial" w:cs="Arial"/>
          <w:spacing w:val="-5"/>
          <w:sz w:val="24"/>
          <w:szCs w:val="24"/>
        </w:rPr>
        <w:t xml:space="preserve"> </w:t>
      </w:r>
      <w:r w:rsidRPr="004F29B7">
        <w:rPr>
          <w:rFonts w:ascii="Arial" w:hAnsi="Arial" w:cs="Arial"/>
          <w:sz w:val="24"/>
          <w:szCs w:val="24"/>
        </w:rPr>
        <w:t>an</w:t>
      </w:r>
      <w:r w:rsidR="004F29B7">
        <w:rPr>
          <w:rFonts w:ascii="Arial" w:hAnsi="Arial" w:cs="Arial"/>
          <w:sz w:val="24"/>
          <w:szCs w:val="24"/>
        </w:rPr>
        <w:t xml:space="preserve">y </w:t>
      </w:r>
      <w:r w:rsidRPr="004F29B7">
        <w:rPr>
          <w:rFonts w:ascii="Arial" w:hAnsi="Arial" w:cs="Arial"/>
          <w:spacing w:val="-1"/>
          <w:sz w:val="24"/>
          <w:szCs w:val="24"/>
        </w:rPr>
        <w:t>time</w:t>
      </w:r>
      <w:r w:rsidRPr="004F29B7">
        <w:rPr>
          <w:rFonts w:ascii="Arial" w:hAnsi="Arial" w:cs="Arial"/>
          <w:spacing w:val="-4"/>
          <w:sz w:val="24"/>
          <w:szCs w:val="24"/>
        </w:rPr>
        <w:t xml:space="preserve"> </w:t>
      </w:r>
      <w:r w:rsidRPr="004F29B7">
        <w:rPr>
          <w:rFonts w:ascii="Arial" w:hAnsi="Arial" w:cs="Arial"/>
          <w:sz w:val="24"/>
          <w:szCs w:val="24"/>
        </w:rPr>
        <w:t>by</w:t>
      </w:r>
      <w:r w:rsidRPr="004F29B7">
        <w:rPr>
          <w:rFonts w:ascii="Arial" w:hAnsi="Arial" w:cs="Arial"/>
          <w:spacing w:val="-5"/>
          <w:sz w:val="24"/>
          <w:szCs w:val="24"/>
        </w:rPr>
        <w:t xml:space="preserve"> </w:t>
      </w:r>
      <w:r w:rsidRPr="004F29B7">
        <w:rPr>
          <w:rFonts w:ascii="Arial" w:hAnsi="Arial" w:cs="Arial"/>
          <w:sz w:val="24"/>
          <w:szCs w:val="24"/>
        </w:rPr>
        <w:t>giving</w:t>
      </w:r>
      <w:r w:rsidRPr="004F29B7">
        <w:rPr>
          <w:rFonts w:ascii="Arial" w:hAnsi="Arial" w:cs="Arial"/>
          <w:spacing w:val="-4"/>
          <w:sz w:val="24"/>
          <w:szCs w:val="24"/>
        </w:rPr>
        <w:t xml:space="preserve"> </w:t>
      </w:r>
      <w:r w:rsidRPr="004F29B7">
        <w:rPr>
          <w:rFonts w:ascii="Arial" w:hAnsi="Arial" w:cs="Arial"/>
          <w:spacing w:val="-1"/>
          <w:sz w:val="24"/>
          <w:szCs w:val="24"/>
        </w:rPr>
        <w:t>written</w:t>
      </w:r>
      <w:r w:rsidRPr="004F29B7">
        <w:rPr>
          <w:rFonts w:ascii="Arial" w:hAnsi="Arial" w:cs="Arial"/>
          <w:spacing w:val="-4"/>
          <w:sz w:val="24"/>
          <w:szCs w:val="24"/>
        </w:rPr>
        <w:t xml:space="preserve"> </w:t>
      </w:r>
      <w:r w:rsidRPr="004F29B7">
        <w:rPr>
          <w:rFonts w:ascii="Arial" w:hAnsi="Arial" w:cs="Arial"/>
          <w:spacing w:val="-1"/>
          <w:sz w:val="24"/>
          <w:szCs w:val="24"/>
        </w:rPr>
        <w:t>notice</w:t>
      </w:r>
      <w:r w:rsidRPr="004F29B7">
        <w:rPr>
          <w:rFonts w:ascii="Arial" w:hAnsi="Arial" w:cs="Arial"/>
          <w:spacing w:val="-3"/>
          <w:sz w:val="24"/>
          <w:szCs w:val="24"/>
        </w:rPr>
        <w:t xml:space="preserve"> </w:t>
      </w:r>
      <w:r w:rsidRPr="004F29B7">
        <w:rPr>
          <w:rFonts w:ascii="Arial" w:hAnsi="Arial" w:cs="Arial"/>
          <w:sz w:val="24"/>
          <w:szCs w:val="24"/>
        </w:rPr>
        <w:t>to</w:t>
      </w:r>
      <w:r w:rsidRPr="004F29B7">
        <w:rPr>
          <w:rFonts w:ascii="Arial" w:hAnsi="Arial" w:cs="Arial"/>
          <w:spacing w:val="-6"/>
          <w:sz w:val="24"/>
          <w:szCs w:val="24"/>
        </w:rPr>
        <w:t xml:space="preserve"> </w:t>
      </w:r>
      <w:r w:rsidRPr="004F29B7">
        <w:rPr>
          <w:rFonts w:ascii="Arial" w:hAnsi="Arial" w:cs="Arial"/>
          <w:sz w:val="24"/>
          <w:szCs w:val="24"/>
        </w:rPr>
        <w:t>the</w:t>
      </w:r>
      <w:r w:rsidRPr="004F29B7">
        <w:rPr>
          <w:rFonts w:ascii="Arial" w:hAnsi="Arial" w:cs="Arial"/>
          <w:spacing w:val="-3"/>
          <w:sz w:val="24"/>
          <w:szCs w:val="24"/>
        </w:rPr>
        <w:t xml:space="preserve"> </w:t>
      </w:r>
      <w:r w:rsidR="001376D5">
        <w:rPr>
          <w:rFonts w:ascii="Arial" w:hAnsi="Arial" w:cs="Arial"/>
          <w:spacing w:val="-1"/>
          <w:sz w:val="24"/>
          <w:szCs w:val="24"/>
        </w:rPr>
        <w:t xml:space="preserve">Service Provider </w:t>
      </w:r>
      <w:r w:rsidRPr="004F29B7">
        <w:rPr>
          <w:rFonts w:ascii="Arial" w:hAnsi="Arial" w:cs="Arial"/>
          <w:sz w:val="24"/>
          <w:szCs w:val="24"/>
        </w:rPr>
        <w:t>of</w:t>
      </w:r>
      <w:r w:rsidRPr="004F29B7">
        <w:rPr>
          <w:rFonts w:ascii="Arial" w:hAnsi="Arial" w:cs="Arial"/>
          <w:spacing w:val="-3"/>
          <w:sz w:val="24"/>
          <w:szCs w:val="24"/>
        </w:rPr>
        <w:t xml:space="preserve"> </w:t>
      </w:r>
      <w:r w:rsidRPr="004F29B7">
        <w:rPr>
          <w:rFonts w:ascii="Arial" w:hAnsi="Arial" w:cs="Arial"/>
          <w:sz w:val="24"/>
          <w:szCs w:val="24"/>
        </w:rPr>
        <w:t>such</w:t>
      </w:r>
      <w:r w:rsidRPr="004F29B7">
        <w:rPr>
          <w:rFonts w:ascii="Arial" w:hAnsi="Arial" w:cs="Arial"/>
          <w:spacing w:val="-6"/>
          <w:sz w:val="24"/>
          <w:szCs w:val="24"/>
        </w:rPr>
        <w:t xml:space="preserve"> </w:t>
      </w:r>
      <w:r w:rsidRPr="004F29B7">
        <w:rPr>
          <w:rFonts w:ascii="Arial" w:hAnsi="Arial" w:cs="Arial"/>
          <w:spacing w:val="-1"/>
          <w:sz w:val="24"/>
          <w:szCs w:val="24"/>
        </w:rPr>
        <w:t>termination</w:t>
      </w:r>
      <w:r w:rsidRPr="004F29B7">
        <w:rPr>
          <w:rFonts w:ascii="Arial" w:hAnsi="Arial" w:cs="Arial"/>
          <w:spacing w:val="-5"/>
          <w:sz w:val="24"/>
          <w:szCs w:val="24"/>
        </w:rPr>
        <w:t xml:space="preserve"> </w:t>
      </w:r>
      <w:r w:rsidRPr="004F29B7">
        <w:rPr>
          <w:rFonts w:ascii="Arial" w:hAnsi="Arial" w:cs="Arial"/>
          <w:spacing w:val="-1"/>
          <w:sz w:val="24"/>
          <w:szCs w:val="24"/>
        </w:rPr>
        <w:t>and</w:t>
      </w:r>
      <w:r w:rsidRPr="004F29B7">
        <w:rPr>
          <w:rFonts w:ascii="Arial" w:hAnsi="Arial" w:cs="Arial"/>
          <w:spacing w:val="-4"/>
          <w:sz w:val="24"/>
          <w:szCs w:val="24"/>
        </w:rPr>
        <w:t xml:space="preserve"> </w:t>
      </w:r>
      <w:r w:rsidRPr="004F29B7">
        <w:rPr>
          <w:rFonts w:ascii="Arial" w:hAnsi="Arial" w:cs="Arial"/>
          <w:spacing w:val="-1"/>
          <w:sz w:val="24"/>
          <w:szCs w:val="24"/>
        </w:rPr>
        <w:t>specifying</w:t>
      </w:r>
      <w:r w:rsidRPr="004F29B7">
        <w:rPr>
          <w:rFonts w:ascii="Arial" w:hAnsi="Arial" w:cs="Arial"/>
          <w:spacing w:val="-5"/>
          <w:sz w:val="24"/>
          <w:szCs w:val="24"/>
        </w:rPr>
        <w:t xml:space="preserve"> </w:t>
      </w:r>
      <w:r w:rsidRPr="004F29B7">
        <w:rPr>
          <w:rFonts w:ascii="Arial" w:hAnsi="Arial" w:cs="Arial"/>
          <w:sz w:val="24"/>
          <w:szCs w:val="24"/>
        </w:rPr>
        <w:t>th</w:t>
      </w:r>
      <w:r w:rsidR="004F29B7">
        <w:rPr>
          <w:rFonts w:ascii="Arial" w:hAnsi="Arial" w:cs="Arial"/>
          <w:sz w:val="24"/>
          <w:szCs w:val="24"/>
        </w:rPr>
        <w:t xml:space="preserve">e </w:t>
      </w:r>
      <w:r w:rsidRPr="004F29B7">
        <w:rPr>
          <w:rFonts w:ascii="Arial" w:hAnsi="Arial" w:cs="Arial"/>
          <w:spacing w:val="-1"/>
          <w:sz w:val="24"/>
          <w:szCs w:val="24"/>
        </w:rPr>
        <w:t>effective</w:t>
      </w:r>
      <w:r w:rsidRPr="004F29B7">
        <w:rPr>
          <w:rFonts w:ascii="Arial" w:hAnsi="Arial" w:cs="Arial"/>
          <w:spacing w:val="-4"/>
          <w:sz w:val="24"/>
          <w:szCs w:val="24"/>
        </w:rPr>
        <w:t xml:space="preserve"> </w:t>
      </w:r>
      <w:r w:rsidRPr="004F29B7">
        <w:rPr>
          <w:rFonts w:ascii="Arial" w:hAnsi="Arial" w:cs="Arial"/>
          <w:spacing w:val="-1"/>
          <w:sz w:val="24"/>
          <w:szCs w:val="24"/>
        </w:rPr>
        <w:t>date</w:t>
      </w:r>
      <w:r w:rsidRPr="004F29B7">
        <w:rPr>
          <w:rFonts w:ascii="Arial" w:hAnsi="Arial" w:cs="Arial"/>
          <w:spacing w:val="-3"/>
          <w:sz w:val="24"/>
          <w:szCs w:val="24"/>
        </w:rPr>
        <w:t xml:space="preserve"> </w:t>
      </w:r>
      <w:r w:rsidRPr="004F29B7">
        <w:rPr>
          <w:rFonts w:ascii="Arial" w:hAnsi="Arial" w:cs="Arial"/>
          <w:spacing w:val="-1"/>
          <w:sz w:val="24"/>
          <w:szCs w:val="24"/>
        </w:rPr>
        <w:t>thereof,</w:t>
      </w:r>
      <w:r w:rsidRPr="004F29B7">
        <w:rPr>
          <w:rFonts w:ascii="Arial" w:hAnsi="Arial" w:cs="Arial"/>
          <w:spacing w:val="-4"/>
          <w:sz w:val="24"/>
          <w:szCs w:val="24"/>
        </w:rPr>
        <w:t xml:space="preserve"> </w:t>
      </w:r>
      <w:r w:rsidRPr="004F29B7">
        <w:rPr>
          <w:rFonts w:ascii="Arial" w:hAnsi="Arial" w:cs="Arial"/>
          <w:spacing w:val="-1"/>
          <w:sz w:val="24"/>
          <w:szCs w:val="24"/>
        </w:rPr>
        <w:t>at</w:t>
      </w:r>
      <w:r w:rsidRPr="004F29B7">
        <w:rPr>
          <w:rFonts w:ascii="Arial" w:hAnsi="Arial" w:cs="Arial"/>
          <w:spacing w:val="-4"/>
          <w:sz w:val="24"/>
          <w:szCs w:val="24"/>
        </w:rPr>
        <w:t xml:space="preserve"> </w:t>
      </w:r>
      <w:r w:rsidRPr="004F29B7">
        <w:rPr>
          <w:rFonts w:ascii="Arial" w:hAnsi="Arial" w:cs="Arial"/>
          <w:spacing w:val="-1"/>
          <w:sz w:val="24"/>
          <w:szCs w:val="24"/>
        </w:rPr>
        <w:t>least</w:t>
      </w:r>
      <w:r w:rsidRPr="004F29B7">
        <w:rPr>
          <w:rFonts w:ascii="Arial" w:hAnsi="Arial" w:cs="Arial"/>
          <w:spacing w:val="-4"/>
          <w:sz w:val="24"/>
          <w:szCs w:val="24"/>
        </w:rPr>
        <w:t xml:space="preserve"> </w:t>
      </w:r>
      <w:r w:rsidRPr="004F29B7">
        <w:rPr>
          <w:rFonts w:ascii="Arial" w:hAnsi="Arial" w:cs="Arial"/>
          <w:spacing w:val="-1"/>
          <w:sz w:val="24"/>
          <w:szCs w:val="24"/>
        </w:rPr>
        <w:t>thirty (30)</w:t>
      </w:r>
      <w:r w:rsidRPr="004F29B7">
        <w:rPr>
          <w:rFonts w:ascii="Arial" w:hAnsi="Arial" w:cs="Arial"/>
          <w:spacing w:val="-3"/>
          <w:sz w:val="24"/>
          <w:szCs w:val="24"/>
        </w:rPr>
        <w:t xml:space="preserve"> </w:t>
      </w:r>
      <w:r w:rsidRPr="004F29B7">
        <w:rPr>
          <w:rFonts w:ascii="Arial" w:hAnsi="Arial" w:cs="Arial"/>
          <w:spacing w:val="-1"/>
          <w:sz w:val="24"/>
          <w:szCs w:val="24"/>
        </w:rPr>
        <w:t>days</w:t>
      </w:r>
      <w:r w:rsidRPr="004F29B7">
        <w:rPr>
          <w:rFonts w:ascii="Arial" w:hAnsi="Arial" w:cs="Arial"/>
          <w:spacing w:val="-4"/>
          <w:sz w:val="24"/>
          <w:szCs w:val="24"/>
        </w:rPr>
        <w:t xml:space="preserve"> </w:t>
      </w:r>
      <w:r w:rsidRPr="004F29B7">
        <w:rPr>
          <w:rFonts w:ascii="Arial" w:hAnsi="Arial" w:cs="Arial"/>
          <w:spacing w:val="-1"/>
          <w:sz w:val="24"/>
          <w:szCs w:val="24"/>
        </w:rPr>
        <w:t>before</w:t>
      </w:r>
      <w:r w:rsidRPr="004F29B7">
        <w:rPr>
          <w:rFonts w:ascii="Arial" w:hAnsi="Arial" w:cs="Arial"/>
          <w:spacing w:val="-3"/>
          <w:sz w:val="24"/>
          <w:szCs w:val="24"/>
        </w:rPr>
        <w:t xml:space="preserve"> </w:t>
      </w:r>
      <w:r w:rsidRPr="004F29B7">
        <w:rPr>
          <w:rFonts w:ascii="Arial" w:hAnsi="Arial" w:cs="Arial"/>
          <w:spacing w:val="-1"/>
          <w:sz w:val="24"/>
          <w:szCs w:val="24"/>
        </w:rPr>
        <w:t>the</w:t>
      </w:r>
      <w:r w:rsidRPr="004F29B7">
        <w:rPr>
          <w:rFonts w:ascii="Arial" w:hAnsi="Arial" w:cs="Arial"/>
          <w:spacing w:val="-3"/>
          <w:sz w:val="24"/>
          <w:szCs w:val="24"/>
        </w:rPr>
        <w:t xml:space="preserve"> </w:t>
      </w:r>
      <w:r w:rsidRPr="004F29B7">
        <w:rPr>
          <w:rFonts w:ascii="Arial" w:hAnsi="Arial" w:cs="Arial"/>
          <w:spacing w:val="-1"/>
          <w:sz w:val="24"/>
          <w:szCs w:val="24"/>
        </w:rPr>
        <w:t>effective</w:t>
      </w:r>
      <w:r w:rsidRPr="004F29B7">
        <w:rPr>
          <w:rFonts w:ascii="Arial" w:hAnsi="Arial" w:cs="Arial"/>
          <w:spacing w:val="-5"/>
          <w:sz w:val="24"/>
          <w:szCs w:val="24"/>
        </w:rPr>
        <w:t xml:space="preserve"> </w:t>
      </w:r>
      <w:r w:rsidRPr="004F29B7">
        <w:rPr>
          <w:rFonts w:ascii="Arial" w:hAnsi="Arial" w:cs="Arial"/>
          <w:sz w:val="24"/>
          <w:szCs w:val="24"/>
        </w:rPr>
        <w:t>date</w:t>
      </w:r>
      <w:r w:rsidRPr="004F29B7">
        <w:rPr>
          <w:rFonts w:ascii="Arial" w:hAnsi="Arial" w:cs="Arial"/>
          <w:spacing w:val="-3"/>
          <w:sz w:val="24"/>
          <w:szCs w:val="24"/>
        </w:rPr>
        <w:t xml:space="preserve"> </w:t>
      </w:r>
      <w:r w:rsidRPr="004F29B7">
        <w:rPr>
          <w:rFonts w:ascii="Arial" w:hAnsi="Arial" w:cs="Arial"/>
          <w:sz w:val="24"/>
          <w:szCs w:val="24"/>
        </w:rPr>
        <w:t>of</w:t>
      </w:r>
      <w:r w:rsidRPr="004F29B7">
        <w:rPr>
          <w:rFonts w:ascii="Arial" w:hAnsi="Arial" w:cs="Arial"/>
          <w:spacing w:val="-4"/>
          <w:sz w:val="24"/>
          <w:szCs w:val="24"/>
        </w:rPr>
        <w:t xml:space="preserve"> </w:t>
      </w:r>
      <w:r w:rsidRPr="004F29B7">
        <w:rPr>
          <w:rFonts w:ascii="Arial" w:hAnsi="Arial" w:cs="Arial"/>
          <w:spacing w:val="-1"/>
          <w:sz w:val="24"/>
          <w:szCs w:val="24"/>
        </w:rPr>
        <w:t>such</w:t>
      </w:r>
      <w:r w:rsidRPr="004F29B7">
        <w:rPr>
          <w:rFonts w:ascii="Arial" w:hAnsi="Arial" w:cs="Arial"/>
          <w:spacing w:val="-5"/>
          <w:sz w:val="24"/>
          <w:szCs w:val="24"/>
        </w:rPr>
        <w:t xml:space="preserve"> </w:t>
      </w:r>
      <w:r w:rsidRPr="004F29B7">
        <w:rPr>
          <w:rFonts w:ascii="Arial" w:hAnsi="Arial" w:cs="Arial"/>
          <w:spacing w:val="-1"/>
          <w:sz w:val="24"/>
          <w:szCs w:val="24"/>
        </w:rPr>
        <w:t>termination.</w:t>
      </w:r>
      <w:r w:rsidRPr="004F29B7">
        <w:rPr>
          <w:rFonts w:ascii="Arial" w:hAnsi="Arial" w:cs="Arial"/>
          <w:spacing w:val="-5"/>
          <w:sz w:val="24"/>
          <w:szCs w:val="24"/>
        </w:rPr>
        <w:t xml:space="preserve"> </w:t>
      </w:r>
    </w:p>
    <w:p w14:paraId="733DE18E" w14:textId="395D27CC" w:rsidR="00654CB5" w:rsidRDefault="00654CB5" w:rsidP="00654CB5">
      <w:pPr>
        <w:spacing w:after="0" w:line="240" w:lineRule="auto"/>
        <w:ind w:left="1440"/>
        <w:jc w:val="both"/>
        <w:rPr>
          <w:rFonts w:ascii="Arial" w:hAnsi="Arial" w:cs="Arial"/>
          <w:sz w:val="24"/>
          <w:szCs w:val="24"/>
        </w:rPr>
      </w:pPr>
      <w:r w:rsidRPr="004F29B7">
        <w:rPr>
          <w:rFonts w:ascii="Arial" w:hAnsi="Arial" w:cs="Arial"/>
          <w:sz w:val="24"/>
          <w:szCs w:val="24"/>
        </w:rPr>
        <w:t>This contract may be terminated in whole or in part by the City upon written notice to Service Provider, if Service Provider should become the subject of bankruptcy or receivership proceedings, whether voluntary or involuntary, or upon the execution by Service Provider of an assignment for the benefit of its creditors. In the event of such termination, Service Provider shall be entitled to recover just and equitable compensation for satisfactory work performed under this contract, but in no case shall said compensation exceed the total contract price.</w:t>
      </w:r>
    </w:p>
    <w:p w14:paraId="31FAB4E8" w14:textId="77777777" w:rsidR="00920322" w:rsidRDefault="00920322" w:rsidP="00654CB5">
      <w:pPr>
        <w:spacing w:after="0" w:line="240" w:lineRule="auto"/>
        <w:ind w:left="1440"/>
        <w:jc w:val="both"/>
        <w:rPr>
          <w:rFonts w:ascii="Arial" w:hAnsi="Arial" w:cs="Arial"/>
          <w:sz w:val="24"/>
          <w:szCs w:val="24"/>
        </w:rPr>
      </w:pPr>
    </w:p>
    <w:p w14:paraId="27E1411E" w14:textId="1F9A2678" w:rsidR="00920322" w:rsidRPr="004F29B7" w:rsidRDefault="00920322" w:rsidP="00920322">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Termination for</w:t>
      </w:r>
      <w:r>
        <w:rPr>
          <w:rFonts w:ascii="Arial" w:hAnsi="Arial" w:cs="Arial"/>
          <w:b/>
          <w:bCs/>
          <w:sz w:val="24"/>
          <w:szCs w:val="24"/>
        </w:rPr>
        <w:t xml:space="preserve"> Default</w:t>
      </w:r>
      <w:r w:rsidRPr="004F29B7">
        <w:rPr>
          <w:rFonts w:ascii="Arial" w:hAnsi="Arial" w:cs="Arial"/>
          <w:b/>
          <w:bCs/>
          <w:sz w:val="24"/>
          <w:szCs w:val="24"/>
        </w:rPr>
        <w:t xml:space="preserve"> </w:t>
      </w:r>
    </w:p>
    <w:p w14:paraId="770DBB69" w14:textId="3E8C4F33" w:rsidR="00920322" w:rsidRDefault="00920322" w:rsidP="00920322">
      <w:pPr>
        <w:tabs>
          <w:tab w:val="left" w:pos="-720"/>
        </w:tabs>
        <w:suppressAutoHyphens/>
        <w:spacing w:after="0" w:line="240" w:lineRule="auto"/>
        <w:ind w:left="1440"/>
        <w:jc w:val="both"/>
        <w:rPr>
          <w:rFonts w:ascii="Arial" w:hAnsi="Arial" w:cs="Arial"/>
          <w:sz w:val="24"/>
          <w:szCs w:val="24"/>
        </w:rPr>
      </w:pPr>
      <w:r w:rsidRPr="00920322">
        <w:rPr>
          <w:rFonts w:ascii="Arial" w:hAnsi="Arial" w:cs="Arial"/>
          <w:sz w:val="24"/>
          <w:szCs w:val="24"/>
        </w:rPr>
        <w:t xml:space="preserve">If </w:t>
      </w:r>
      <w:r>
        <w:rPr>
          <w:rFonts w:ascii="Arial" w:hAnsi="Arial" w:cs="Arial"/>
          <w:sz w:val="24"/>
          <w:szCs w:val="24"/>
        </w:rPr>
        <w:t xml:space="preserve">the </w:t>
      </w:r>
      <w:r w:rsidR="001376D5">
        <w:rPr>
          <w:rFonts w:ascii="Arial" w:hAnsi="Arial" w:cs="Arial"/>
          <w:sz w:val="24"/>
          <w:szCs w:val="24"/>
        </w:rPr>
        <w:t xml:space="preserve">Service Provider </w:t>
      </w:r>
      <w:r w:rsidRPr="00920322">
        <w:rPr>
          <w:rFonts w:ascii="Arial" w:hAnsi="Arial" w:cs="Arial"/>
          <w:sz w:val="24"/>
          <w:szCs w:val="24"/>
        </w:rPr>
        <w:t xml:space="preserve">refuses or fails to perform any of the provisions of this contract with such diligence as will ensure its completion within the time specified in this contract or any extension thereof, or otherwise fails to timely satisfy the contract provisions, or commits any other substantial breach of this contract, the </w:t>
      </w:r>
      <w:r>
        <w:rPr>
          <w:rFonts w:ascii="Arial" w:hAnsi="Arial" w:cs="Arial"/>
          <w:sz w:val="24"/>
          <w:szCs w:val="24"/>
        </w:rPr>
        <w:t>City of Jackson</w:t>
      </w:r>
      <w:r w:rsidRPr="00920322">
        <w:rPr>
          <w:rFonts w:ascii="Arial" w:hAnsi="Arial" w:cs="Arial"/>
          <w:sz w:val="24"/>
          <w:szCs w:val="24"/>
        </w:rPr>
        <w:t xml:space="preserve"> </w:t>
      </w:r>
      <w:r>
        <w:rPr>
          <w:rFonts w:ascii="Arial" w:hAnsi="Arial" w:cs="Arial"/>
          <w:sz w:val="24"/>
          <w:szCs w:val="24"/>
        </w:rPr>
        <w:t xml:space="preserve">or designee </w:t>
      </w:r>
      <w:r w:rsidRPr="00920322">
        <w:rPr>
          <w:rFonts w:ascii="Arial" w:hAnsi="Arial" w:cs="Arial"/>
          <w:sz w:val="24"/>
          <w:szCs w:val="24"/>
        </w:rPr>
        <w:t xml:space="preserve">may notify </w:t>
      </w:r>
      <w:r>
        <w:rPr>
          <w:rFonts w:ascii="Arial" w:hAnsi="Arial" w:cs="Arial"/>
          <w:sz w:val="24"/>
          <w:szCs w:val="24"/>
        </w:rPr>
        <w:t xml:space="preserve">the </w:t>
      </w:r>
      <w:r w:rsidR="001376D5">
        <w:rPr>
          <w:rFonts w:ascii="Arial" w:hAnsi="Arial" w:cs="Arial"/>
          <w:sz w:val="24"/>
          <w:szCs w:val="24"/>
        </w:rPr>
        <w:t>Service Provider</w:t>
      </w:r>
      <w:r w:rsidRPr="00920322">
        <w:rPr>
          <w:rFonts w:ascii="Arial" w:hAnsi="Arial" w:cs="Arial"/>
          <w:sz w:val="24"/>
          <w:szCs w:val="24"/>
        </w:rPr>
        <w:t xml:space="preserve"> in writing of the delay or nonperformance and if not cured in ten (10) days or any longer time specified in writing by </w:t>
      </w:r>
      <w:r>
        <w:rPr>
          <w:rFonts w:ascii="Arial" w:hAnsi="Arial" w:cs="Arial"/>
          <w:sz w:val="24"/>
          <w:szCs w:val="24"/>
        </w:rPr>
        <w:t>the City of Jackson or designee</w:t>
      </w:r>
      <w:r w:rsidRPr="00920322">
        <w:rPr>
          <w:rFonts w:ascii="Arial" w:hAnsi="Arial" w:cs="Arial"/>
          <w:sz w:val="24"/>
          <w:szCs w:val="24"/>
        </w:rPr>
        <w:t xml:space="preserve">, </w:t>
      </w:r>
      <w:r>
        <w:rPr>
          <w:rFonts w:ascii="Arial" w:hAnsi="Arial" w:cs="Arial"/>
          <w:sz w:val="24"/>
          <w:szCs w:val="24"/>
        </w:rPr>
        <w:t>the City of Jackson may</w:t>
      </w:r>
      <w:r w:rsidRPr="00920322">
        <w:rPr>
          <w:rFonts w:ascii="Arial" w:hAnsi="Arial" w:cs="Arial"/>
          <w:sz w:val="24"/>
          <w:szCs w:val="24"/>
        </w:rPr>
        <w:t xml:space="preserve"> terminate </w:t>
      </w:r>
      <w:r>
        <w:rPr>
          <w:rFonts w:ascii="Arial" w:hAnsi="Arial" w:cs="Arial"/>
          <w:sz w:val="24"/>
          <w:szCs w:val="24"/>
        </w:rPr>
        <w:t xml:space="preserve">the </w:t>
      </w:r>
      <w:r w:rsidR="001376D5">
        <w:rPr>
          <w:rFonts w:ascii="Arial" w:hAnsi="Arial" w:cs="Arial"/>
          <w:sz w:val="24"/>
          <w:szCs w:val="24"/>
        </w:rPr>
        <w:t>Service Provider’s</w:t>
      </w:r>
      <w:r w:rsidRPr="00920322">
        <w:rPr>
          <w:rFonts w:ascii="Arial" w:hAnsi="Arial" w:cs="Arial"/>
          <w:sz w:val="24"/>
          <w:szCs w:val="24"/>
        </w:rPr>
        <w:t xml:space="preserve"> right to proceed with the contract or such part of the contract as to which there has been delay or a failure to properly perform. In the event of termination in whole or in part, the </w:t>
      </w:r>
      <w:r>
        <w:rPr>
          <w:rFonts w:ascii="Arial" w:hAnsi="Arial" w:cs="Arial"/>
          <w:sz w:val="24"/>
          <w:szCs w:val="24"/>
        </w:rPr>
        <w:t xml:space="preserve">City of Jackson </w:t>
      </w:r>
      <w:r w:rsidRPr="00920322">
        <w:rPr>
          <w:rFonts w:ascii="Arial" w:hAnsi="Arial" w:cs="Arial"/>
          <w:sz w:val="24"/>
          <w:szCs w:val="24"/>
        </w:rPr>
        <w:t xml:space="preserve">or designee may procure similar supplies or services in a manner and upon terms deemed appropriate by the </w:t>
      </w:r>
      <w:r>
        <w:rPr>
          <w:rFonts w:ascii="Arial" w:hAnsi="Arial" w:cs="Arial"/>
          <w:sz w:val="24"/>
          <w:szCs w:val="24"/>
        </w:rPr>
        <w:t>City of Jackson</w:t>
      </w:r>
      <w:r w:rsidRPr="00920322">
        <w:rPr>
          <w:rFonts w:ascii="Arial" w:hAnsi="Arial" w:cs="Arial"/>
          <w:sz w:val="24"/>
          <w:szCs w:val="24"/>
        </w:rPr>
        <w:t xml:space="preserve">. </w:t>
      </w:r>
      <w:r w:rsidR="001376D5">
        <w:rPr>
          <w:rFonts w:ascii="Arial" w:hAnsi="Arial" w:cs="Arial"/>
          <w:sz w:val="24"/>
          <w:szCs w:val="24"/>
        </w:rPr>
        <w:t>The Service Provider</w:t>
      </w:r>
      <w:r w:rsidRPr="00920322">
        <w:rPr>
          <w:rFonts w:ascii="Arial" w:hAnsi="Arial" w:cs="Arial"/>
          <w:sz w:val="24"/>
          <w:szCs w:val="24"/>
        </w:rPr>
        <w:t xml:space="preserve"> shall continue performance of the contract to the extent it is not terminated and shall be liable for excess costs incurred in procuring similar goods or services. </w:t>
      </w:r>
    </w:p>
    <w:p w14:paraId="01D7AABE" w14:textId="77777777" w:rsidR="00920322" w:rsidRDefault="00920322" w:rsidP="00920322">
      <w:pPr>
        <w:tabs>
          <w:tab w:val="left" w:pos="-720"/>
        </w:tabs>
        <w:suppressAutoHyphens/>
        <w:spacing w:after="0" w:line="240" w:lineRule="auto"/>
        <w:ind w:left="1440"/>
        <w:jc w:val="both"/>
        <w:rPr>
          <w:rFonts w:ascii="Arial" w:hAnsi="Arial" w:cs="Arial"/>
          <w:sz w:val="24"/>
          <w:szCs w:val="24"/>
        </w:rPr>
      </w:pPr>
    </w:p>
    <w:p w14:paraId="416D904F" w14:textId="79F61DF4"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Vendor’s Duties</w:t>
      </w:r>
    </w:p>
    <w:p w14:paraId="59BF4D49" w14:textId="3E365AA1" w:rsidR="00920322" w:rsidRDefault="00920322" w:rsidP="00920322">
      <w:pPr>
        <w:tabs>
          <w:tab w:val="left" w:pos="-720"/>
        </w:tabs>
        <w:suppressAutoHyphens/>
        <w:spacing w:after="240" w:line="240" w:lineRule="auto"/>
        <w:ind w:left="1440"/>
        <w:jc w:val="both"/>
        <w:rPr>
          <w:rFonts w:ascii="Arial" w:hAnsi="Arial" w:cs="Arial"/>
          <w:sz w:val="24"/>
          <w:szCs w:val="24"/>
        </w:rPr>
      </w:pPr>
      <w:r w:rsidRPr="00920322">
        <w:rPr>
          <w:rFonts w:ascii="Arial" w:hAnsi="Arial" w:cs="Arial"/>
          <w:sz w:val="24"/>
          <w:szCs w:val="24"/>
        </w:rPr>
        <w:t xml:space="preserve">Notwithstanding termination of the contract and subject to any directions from the </w:t>
      </w:r>
      <w:r w:rsidR="001376D5">
        <w:rPr>
          <w:rFonts w:ascii="Arial" w:hAnsi="Arial" w:cs="Arial"/>
          <w:sz w:val="24"/>
          <w:szCs w:val="24"/>
        </w:rPr>
        <w:t>City of Jackson</w:t>
      </w:r>
      <w:r w:rsidRPr="00920322">
        <w:rPr>
          <w:rFonts w:ascii="Arial" w:hAnsi="Arial" w:cs="Arial"/>
          <w:sz w:val="24"/>
          <w:szCs w:val="24"/>
        </w:rPr>
        <w:t xml:space="preserve"> or designee, </w:t>
      </w:r>
      <w:r w:rsidR="001376D5">
        <w:rPr>
          <w:rFonts w:ascii="Arial" w:hAnsi="Arial" w:cs="Arial"/>
          <w:sz w:val="24"/>
          <w:szCs w:val="24"/>
        </w:rPr>
        <w:t>the Service Provider</w:t>
      </w:r>
      <w:r w:rsidRPr="00920322">
        <w:rPr>
          <w:rFonts w:ascii="Arial" w:hAnsi="Arial" w:cs="Arial"/>
          <w:sz w:val="24"/>
          <w:szCs w:val="24"/>
        </w:rPr>
        <w:t xml:space="preserve"> shall take timely, reasonable, and necessary action to protect and preserve property in the </w:t>
      </w:r>
      <w:r w:rsidRPr="00920322">
        <w:rPr>
          <w:rFonts w:ascii="Arial" w:hAnsi="Arial" w:cs="Arial"/>
          <w:sz w:val="24"/>
          <w:szCs w:val="24"/>
        </w:rPr>
        <w:lastRenderedPageBreak/>
        <w:t xml:space="preserve">possession of </w:t>
      </w:r>
      <w:r w:rsidR="001376D5">
        <w:rPr>
          <w:rFonts w:ascii="Arial" w:hAnsi="Arial" w:cs="Arial"/>
          <w:sz w:val="24"/>
          <w:szCs w:val="24"/>
        </w:rPr>
        <w:t>the Service Provider</w:t>
      </w:r>
      <w:r w:rsidRPr="00920322">
        <w:rPr>
          <w:rFonts w:ascii="Arial" w:hAnsi="Arial" w:cs="Arial"/>
          <w:sz w:val="24"/>
          <w:szCs w:val="24"/>
        </w:rPr>
        <w:t xml:space="preserve"> in which the </w:t>
      </w:r>
      <w:r w:rsidR="001376D5">
        <w:rPr>
          <w:rFonts w:ascii="Arial" w:hAnsi="Arial" w:cs="Arial"/>
          <w:sz w:val="24"/>
          <w:szCs w:val="24"/>
        </w:rPr>
        <w:t>City of Jackson</w:t>
      </w:r>
      <w:r w:rsidRPr="00920322">
        <w:rPr>
          <w:rFonts w:ascii="Arial" w:hAnsi="Arial" w:cs="Arial"/>
          <w:sz w:val="24"/>
          <w:szCs w:val="24"/>
        </w:rPr>
        <w:t xml:space="preserve"> has an interest. </w:t>
      </w:r>
    </w:p>
    <w:p w14:paraId="063DEAE5" w14:textId="6CAFEB5D" w:rsidR="0071552C" w:rsidRPr="0071552C" w:rsidRDefault="0071552C" w:rsidP="0071552C">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Payment</w:t>
      </w:r>
    </w:p>
    <w:p w14:paraId="4E01257A" w14:textId="052DDE79" w:rsidR="0071552C" w:rsidRDefault="0071552C" w:rsidP="0071552C">
      <w:pPr>
        <w:pStyle w:val="ListParagraph"/>
        <w:tabs>
          <w:tab w:val="left" w:pos="-720"/>
        </w:tabs>
        <w:suppressAutoHyphens/>
        <w:spacing w:after="240" w:line="240" w:lineRule="auto"/>
        <w:ind w:left="1440"/>
        <w:jc w:val="both"/>
        <w:rPr>
          <w:rFonts w:ascii="Arial" w:hAnsi="Arial" w:cs="Arial"/>
          <w:sz w:val="24"/>
          <w:szCs w:val="24"/>
        </w:rPr>
      </w:pPr>
      <w:r w:rsidRPr="0071552C">
        <w:rPr>
          <w:rFonts w:ascii="Arial" w:hAnsi="Arial" w:cs="Arial"/>
          <w:sz w:val="24"/>
          <w:szCs w:val="24"/>
        </w:rPr>
        <w:t>Service Provider agrees to accept all payments in United States currency via the City of Jackson’s payment and remittance vehicle. The City of Jackson agrees to make in accordance with Mississippi law on “</w:t>
      </w:r>
      <w:r w:rsidR="008A1334">
        <w:rPr>
          <w:rFonts w:ascii="Arial" w:hAnsi="Arial" w:cs="Arial"/>
          <w:sz w:val="24"/>
          <w:szCs w:val="24"/>
        </w:rPr>
        <w:t>T</w:t>
      </w:r>
      <w:r w:rsidRPr="0071552C">
        <w:rPr>
          <w:rFonts w:ascii="Arial" w:hAnsi="Arial" w:cs="Arial"/>
          <w:sz w:val="24"/>
          <w:szCs w:val="24"/>
        </w:rPr>
        <w:t>imely Payments for Purchases by Public Bodies,” which generally provides for payment of undisputed amounts by the agency within forty-five (45) days of receipt of invoice. Mississippi Code Annotated § 31-7-301, et seq.</w:t>
      </w:r>
      <w:r w:rsidR="008A1334">
        <w:rPr>
          <w:rFonts w:ascii="Arial" w:hAnsi="Arial" w:cs="Arial"/>
          <w:sz w:val="24"/>
          <w:szCs w:val="24"/>
        </w:rPr>
        <w:t xml:space="preserve"> All invoices should be submitted to the Infrastructure Management Division within the Department of Public Works for processing. </w:t>
      </w:r>
    </w:p>
    <w:p w14:paraId="175F61A3" w14:textId="0415E9AB" w:rsidR="00A17587" w:rsidRDefault="00920322" w:rsidP="00197872">
      <w:pPr>
        <w:tabs>
          <w:tab w:val="left" w:pos="-720"/>
        </w:tabs>
        <w:suppressAutoHyphens/>
        <w:spacing w:after="240" w:line="240" w:lineRule="auto"/>
        <w:ind w:left="1440"/>
        <w:jc w:val="both"/>
        <w:rPr>
          <w:rFonts w:ascii="Arial" w:hAnsi="Arial" w:cs="Arial"/>
          <w:sz w:val="24"/>
          <w:szCs w:val="24"/>
        </w:rPr>
      </w:pPr>
      <w:r w:rsidRPr="0033568F">
        <w:rPr>
          <w:rFonts w:ascii="Arial" w:hAnsi="Arial" w:cs="Arial"/>
          <w:sz w:val="24"/>
          <w:szCs w:val="24"/>
        </w:rPr>
        <w:t xml:space="preserve">Payment for completed services delivered and accepted by the </w:t>
      </w:r>
      <w:r w:rsidR="00237DA1" w:rsidRPr="0033568F">
        <w:rPr>
          <w:rFonts w:ascii="Arial" w:hAnsi="Arial" w:cs="Arial"/>
          <w:sz w:val="24"/>
          <w:szCs w:val="24"/>
        </w:rPr>
        <w:t>City of Jackson</w:t>
      </w:r>
      <w:r w:rsidRPr="0033568F">
        <w:rPr>
          <w:rFonts w:ascii="Arial" w:hAnsi="Arial" w:cs="Arial"/>
          <w:sz w:val="24"/>
          <w:szCs w:val="24"/>
        </w:rPr>
        <w:t xml:space="preserve"> shall be at the contract price. </w:t>
      </w:r>
      <w:r w:rsidR="00197872" w:rsidRPr="0033568F">
        <w:rPr>
          <w:rFonts w:ascii="Arial" w:hAnsi="Arial" w:cs="Arial"/>
          <w:sz w:val="24"/>
          <w:szCs w:val="24"/>
        </w:rPr>
        <w:t xml:space="preserve">Any adjustment in the contract price made pursuant to this clause shall be determined in accordance with the </w:t>
      </w:r>
      <w:r w:rsidR="000A2209">
        <w:rPr>
          <w:rFonts w:ascii="Arial" w:hAnsi="Arial" w:cs="Arial"/>
          <w:sz w:val="24"/>
          <w:szCs w:val="24"/>
        </w:rPr>
        <w:t>Material Adjustment</w:t>
      </w:r>
      <w:r w:rsidR="00197872" w:rsidRPr="0033568F">
        <w:rPr>
          <w:rFonts w:ascii="Arial" w:hAnsi="Arial" w:cs="Arial"/>
          <w:sz w:val="24"/>
          <w:szCs w:val="24"/>
        </w:rPr>
        <w:t xml:space="preserve"> clause of this contract, if applicable.</w:t>
      </w:r>
      <w:r w:rsidR="0033568F" w:rsidRPr="0033568F">
        <w:rPr>
          <w:rFonts w:ascii="Arial" w:hAnsi="Arial" w:cs="Arial"/>
          <w:sz w:val="24"/>
          <w:szCs w:val="24"/>
        </w:rPr>
        <w:t xml:space="preserve"> </w:t>
      </w:r>
      <w:r w:rsidRPr="0033568F">
        <w:rPr>
          <w:rFonts w:ascii="Arial" w:hAnsi="Arial" w:cs="Arial"/>
          <w:sz w:val="24"/>
          <w:szCs w:val="24"/>
        </w:rPr>
        <w:t xml:space="preserve">The </w:t>
      </w:r>
      <w:r w:rsidR="00133858" w:rsidRPr="0033568F">
        <w:rPr>
          <w:rFonts w:ascii="Arial" w:hAnsi="Arial" w:cs="Arial"/>
          <w:sz w:val="24"/>
          <w:szCs w:val="24"/>
        </w:rPr>
        <w:t>City of Jackson</w:t>
      </w:r>
      <w:r w:rsidRPr="0033568F">
        <w:rPr>
          <w:rFonts w:ascii="Arial" w:hAnsi="Arial" w:cs="Arial"/>
          <w:sz w:val="24"/>
          <w:szCs w:val="24"/>
        </w:rPr>
        <w:t xml:space="preserve"> may withhold from amounts due </w:t>
      </w:r>
      <w:r w:rsidR="001376D5" w:rsidRPr="0033568F">
        <w:rPr>
          <w:rFonts w:ascii="Arial" w:hAnsi="Arial" w:cs="Arial"/>
          <w:sz w:val="24"/>
          <w:szCs w:val="24"/>
        </w:rPr>
        <w:t>Service Provider</w:t>
      </w:r>
      <w:r w:rsidRPr="0033568F">
        <w:rPr>
          <w:rFonts w:ascii="Arial" w:hAnsi="Arial" w:cs="Arial"/>
          <w:sz w:val="24"/>
          <w:szCs w:val="24"/>
        </w:rPr>
        <w:t xml:space="preserve"> such sums as the </w:t>
      </w:r>
      <w:r w:rsidR="00133858" w:rsidRPr="0033568F">
        <w:rPr>
          <w:rFonts w:ascii="Arial" w:hAnsi="Arial" w:cs="Arial"/>
          <w:sz w:val="24"/>
          <w:szCs w:val="24"/>
        </w:rPr>
        <w:t>City of Jackson</w:t>
      </w:r>
      <w:r w:rsidRPr="0033568F">
        <w:rPr>
          <w:rFonts w:ascii="Arial" w:hAnsi="Arial" w:cs="Arial"/>
          <w:sz w:val="24"/>
          <w:szCs w:val="24"/>
        </w:rPr>
        <w:t xml:space="preserve"> deems to be necessary to protect the </w:t>
      </w:r>
      <w:r w:rsidR="00133858" w:rsidRPr="0033568F">
        <w:rPr>
          <w:rFonts w:ascii="Arial" w:hAnsi="Arial" w:cs="Arial"/>
          <w:sz w:val="24"/>
          <w:szCs w:val="24"/>
        </w:rPr>
        <w:t>City of Jackson</w:t>
      </w:r>
      <w:r w:rsidRPr="0033568F">
        <w:rPr>
          <w:rFonts w:ascii="Arial" w:hAnsi="Arial" w:cs="Arial"/>
          <w:sz w:val="24"/>
          <w:szCs w:val="24"/>
        </w:rPr>
        <w:t xml:space="preserve"> against loss because of outstanding liens or claims of lien holders and to reimburse the </w:t>
      </w:r>
      <w:r w:rsidR="00133858" w:rsidRPr="0033568F">
        <w:rPr>
          <w:rFonts w:ascii="Arial" w:hAnsi="Arial" w:cs="Arial"/>
          <w:sz w:val="24"/>
          <w:szCs w:val="24"/>
        </w:rPr>
        <w:t xml:space="preserve">City of Jackson </w:t>
      </w:r>
      <w:r w:rsidRPr="0033568F">
        <w:rPr>
          <w:rFonts w:ascii="Arial" w:hAnsi="Arial" w:cs="Arial"/>
          <w:sz w:val="24"/>
          <w:szCs w:val="24"/>
        </w:rPr>
        <w:t xml:space="preserve">for the excess costs incurred in procuring similar goods and services. </w:t>
      </w:r>
    </w:p>
    <w:p w14:paraId="239C1E80" w14:textId="64BD99FA" w:rsidR="00FA77A7" w:rsidRPr="0071552C" w:rsidRDefault="000A2209" w:rsidP="00FA77A7">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Material Adjustment</w:t>
      </w:r>
    </w:p>
    <w:p w14:paraId="7C34990C" w14:textId="77777777" w:rsidR="002D439F" w:rsidRDefault="000A2209" w:rsidP="00225E92">
      <w:pPr>
        <w:tabs>
          <w:tab w:val="left" w:pos="-720"/>
        </w:tabs>
        <w:suppressAutoHyphens/>
        <w:spacing w:after="240" w:line="240" w:lineRule="auto"/>
        <w:ind w:left="1440"/>
        <w:jc w:val="both"/>
        <w:rPr>
          <w:rFonts w:ascii="Arial" w:hAnsi="Arial" w:cs="Arial"/>
          <w:sz w:val="24"/>
          <w:szCs w:val="24"/>
        </w:rPr>
      </w:pPr>
      <w:r>
        <w:rPr>
          <w:rFonts w:ascii="Arial" w:hAnsi="Arial" w:cs="Arial"/>
          <w:sz w:val="24"/>
          <w:szCs w:val="24"/>
        </w:rPr>
        <w:t xml:space="preserve">A </w:t>
      </w:r>
      <w:r w:rsidR="00F07B3F">
        <w:rPr>
          <w:rFonts w:ascii="Arial" w:hAnsi="Arial" w:cs="Arial"/>
          <w:sz w:val="24"/>
          <w:szCs w:val="24"/>
        </w:rPr>
        <w:t>m</w:t>
      </w:r>
      <w:r>
        <w:rPr>
          <w:rFonts w:ascii="Arial" w:hAnsi="Arial" w:cs="Arial"/>
          <w:sz w:val="24"/>
          <w:szCs w:val="24"/>
        </w:rPr>
        <w:t xml:space="preserve">aterial </w:t>
      </w:r>
      <w:r w:rsidR="00F07B3F">
        <w:rPr>
          <w:rFonts w:ascii="Arial" w:hAnsi="Arial" w:cs="Arial"/>
          <w:sz w:val="24"/>
          <w:szCs w:val="24"/>
        </w:rPr>
        <w:t>a</w:t>
      </w:r>
      <w:r>
        <w:rPr>
          <w:rFonts w:ascii="Arial" w:hAnsi="Arial" w:cs="Arial"/>
          <w:sz w:val="24"/>
          <w:szCs w:val="24"/>
        </w:rPr>
        <w:t xml:space="preserve">djustment </w:t>
      </w:r>
      <w:r w:rsidR="00383481">
        <w:rPr>
          <w:rFonts w:ascii="Arial" w:hAnsi="Arial" w:cs="Arial"/>
          <w:sz w:val="24"/>
          <w:szCs w:val="24"/>
        </w:rPr>
        <w:t>may be requested</w:t>
      </w:r>
      <w:r w:rsidR="0031029E">
        <w:rPr>
          <w:rFonts w:ascii="Arial" w:hAnsi="Arial" w:cs="Arial"/>
          <w:sz w:val="24"/>
          <w:szCs w:val="24"/>
        </w:rPr>
        <w:t xml:space="preserve"> </w:t>
      </w:r>
      <w:r w:rsidR="00DC2D66">
        <w:rPr>
          <w:rFonts w:ascii="Arial" w:hAnsi="Arial" w:cs="Arial"/>
          <w:sz w:val="24"/>
          <w:szCs w:val="24"/>
        </w:rPr>
        <w:t xml:space="preserve">for </w:t>
      </w:r>
      <w:r w:rsidR="00A7108B">
        <w:rPr>
          <w:rFonts w:ascii="Arial" w:hAnsi="Arial" w:cs="Arial"/>
          <w:sz w:val="24"/>
          <w:szCs w:val="24"/>
        </w:rPr>
        <w:t xml:space="preserve">all </w:t>
      </w:r>
      <w:r w:rsidR="00F07B3F">
        <w:rPr>
          <w:rFonts w:ascii="Arial" w:hAnsi="Arial" w:cs="Arial"/>
          <w:sz w:val="24"/>
          <w:szCs w:val="24"/>
        </w:rPr>
        <w:t>p</w:t>
      </w:r>
      <w:r w:rsidR="00A7108B">
        <w:rPr>
          <w:rFonts w:ascii="Arial" w:hAnsi="Arial" w:cs="Arial"/>
          <w:sz w:val="24"/>
          <w:szCs w:val="24"/>
        </w:rPr>
        <w:t>etroleum</w:t>
      </w:r>
      <w:r w:rsidR="00F07B3F">
        <w:rPr>
          <w:rFonts w:ascii="Arial" w:hAnsi="Arial" w:cs="Arial"/>
          <w:sz w:val="24"/>
          <w:szCs w:val="24"/>
        </w:rPr>
        <w:t>-b</w:t>
      </w:r>
      <w:r w:rsidR="00A7108B">
        <w:rPr>
          <w:rFonts w:ascii="Arial" w:hAnsi="Arial" w:cs="Arial"/>
          <w:sz w:val="24"/>
          <w:szCs w:val="24"/>
        </w:rPr>
        <w:t>ased</w:t>
      </w:r>
      <w:r w:rsidR="00F07B3F">
        <w:rPr>
          <w:rFonts w:ascii="Arial" w:hAnsi="Arial" w:cs="Arial"/>
          <w:sz w:val="24"/>
          <w:szCs w:val="24"/>
        </w:rPr>
        <w:t xml:space="preserve"> pr</w:t>
      </w:r>
      <w:r w:rsidR="00A7108B">
        <w:rPr>
          <w:rFonts w:ascii="Arial" w:hAnsi="Arial" w:cs="Arial"/>
          <w:sz w:val="24"/>
          <w:szCs w:val="24"/>
        </w:rPr>
        <w:t>oducts</w:t>
      </w:r>
      <w:r w:rsidR="002F1328">
        <w:rPr>
          <w:rFonts w:ascii="Arial" w:hAnsi="Arial" w:cs="Arial"/>
          <w:sz w:val="24"/>
          <w:szCs w:val="24"/>
        </w:rPr>
        <w:t xml:space="preserve"> </w:t>
      </w:r>
      <w:r w:rsidR="00625EFB">
        <w:rPr>
          <w:rFonts w:ascii="Arial" w:hAnsi="Arial" w:cs="Arial"/>
          <w:sz w:val="24"/>
          <w:szCs w:val="24"/>
        </w:rPr>
        <w:t>for months 13</w:t>
      </w:r>
      <w:r w:rsidR="00C93D5F">
        <w:rPr>
          <w:rFonts w:ascii="Arial" w:hAnsi="Arial" w:cs="Arial"/>
          <w:sz w:val="24"/>
          <w:szCs w:val="24"/>
        </w:rPr>
        <w:t xml:space="preserve"> through </w:t>
      </w:r>
      <w:r w:rsidR="00625EFB">
        <w:rPr>
          <w:rFonts w:ascii="Arial" w:hAnsi="Arial" w:cs="Arial"/>
          <w:sz w:val="24"/>
          <w:szCs w:val="24"/>
        </w:rPr>
        <w:t>24</w:t>
      </w:r>
      <w:r w:rsidR="00C93D5F">
        <w:rPr>
          <w:rFonts w:ascii="Arial" w:hAnsi="Arial" w:cs="Arial"/>
          <w:sz w:val="24"/>
          <w:szCs w:val="24"/>
        </w:rPr>
        <w:t xml:space="preserve"> (Year 2)</w:t>
      </w:r>
      <w:r w:rsidR="00625EFB">
        <w:rPr>
          <w:rFonts w:ascii="Arial" w:hAnsi="Arial" w:cs="Arial"/>
          <w:sz w:val="24"/>
          <w:szCs w:val="24"/>
        </w:rPr>
        <w:t xml:space="preserve"> of th</w:t>
      </w:r>
      <w:r w:rsidR="002D439F">
        <w:rPr>
          <w:rFonts w:ascii="Arial" w:hAnsi="Arial" w:cs="Arial"/>
          <w:sz w:val="24"/>
          <w:szCs w:val="24"/>
        </w:rPr>
        <w:t>is</w:t>
      </w:r>
      <w:r w:rsidR="00625EFB">
        <w:rPr>
          <w:rFonts w:ascii="Arial" w:hAnsi="Arial" w:cs="Arial"/>
          <w:sz w:val="24"/>
          <w:szCs w:val="24"/>
        </w:rPr>
        <w:t xml:space="preserve"> award</w:t>
      </w:r>
      <w:r w:rsidR="00DC2D66">
        <w:rPr>
          <w:rFonts w:ascii="Arial" w:hAnsi="Arial" w:cs="Arial"/>
          <w:sz w:val="24"/>
          <w:szCs w:val="24"/>
        </w:rPr>
        <w:t xml:space="preserve">. The request must be made </w:t>
      </w:r>
      <w:r w:rsidR="0031029E">
        <w:rPr>
          <w:rFonts w:ascii="Arial" w:hAnsi="Arial" w:cs="Arial"/>
          <w:sz w:val="24"/>
          <w:szCs w:val="24"/>
        </w:rPr>
        <w:t>in writing</w:t>
      </w:r>
      <w:r w:rsidR="00383481">
        <w:rPr>
          <w:rFonts w:ascii="Arial" w:hAnsi="Arial" w:cs="Arial"/>
          <w:sz w:val="24"/>
          <w:szCs w:val="24"/>
        </w:rPr>
        <w:t xml:space="preserve"> </w:t>
      </w:r>
      <w:r w:rsidR="0031029E">
        <w:rPr>
          <w:rFonts w:ascii="Arial" w:hAnsi="Arial" w:cs="Arial"/>
          <w:sz w:val="24"/>
          <w:szCs w:val="24"/>
        </w:rPr>
        <w:t>by the Service Provider and sent to the Infrastructure Management Division</w:t>
      </w:r>
      <w:r w:rsidR="009C3602">
        <w:rPr>
          <w:rFonts w:ascii="Arial" w:hAnsi="Arial" w:cs="Arial"/>
          <w:sz w:val="24"/>
          <w:szCs w:val="24"/>
        </w:rPr>
        <w:t xml:space="preserve"> </w:t>
      </w:r>
      <w:r w:rsidR="0031029E">
        <w:rPr>
          <w:rFonts w:ascii="Arial" w:hAnsi="Arial" w:cs="Arial"/>
          <w:sz w:val="24"/>
          <w:szCs w:val="24"/>
        </w:rPr>
        <w:t xml:space="preserve">no less than thirty (30) days before </w:t>
      </w:r>
      <w:r w:rsidR="00DC2D66">
        <w:rPr>
          <w:rFonts w:ascii="Arial" w:hAnsi="Arial" w:cs="Arial"/>
          <w:sz w:val="24"/>
          <w:szCs w:val="24"/>
        </w:rPr>
        <w:t>the end of the first 12</w:t>
      </w:r>
      <w:r w:rsidR="00C93D5F">
        <w:rPr>
          <w:rFonts w:ascii="Arial" w:hAnsi="Arial" w:cs="Arial"/>
          <w:sz w:val="24"/>
          <w:szCs w:val="24"/>
        </w:rPr>
        <w:t xml:space="preserve"> </w:t>
      </w:r>
      <w:r w:rsidR="00DC2D66">
        <w:rPr>
          <w:rFonts w:ascii="Arial" w:hAnsi="Arial" w:cs="Arial"/>
          <w:sz w:val="24"/>
          <w:szCs w:val="24"/>
        </w:rPr>
        <w:t xml:space="preserve">months of </w:t>
      </w:r>
      <w:r w:rsidR="009C3602">
        <w:rPr>
          <w:rFonts w:ascii="Arial" w:hAnsi="Arial" w:cs="Arial"/>
          <w:sz w:val="24"/>
          <w:szCs w:val="24"/>
        </w:rPr>
        <w:t>the award. A</w:t>
      </w:r>
      <w:r w:rsidR="00237B07">
        <w:rPr>
          <w:rFonts w:ascii="Arial" w:hAnsi="Arial" w:cs="Arial"/>
          <w:sz w:val="24"/>
          <w:szCs w:val="24"/>
        </w:rPr>
        <w:t xml:space="preserve">n official </w:t>
      </w:r>
      <w:r w:rsidR="009C3602">
        <w:rPr>
          <w:rFonts w:ascii="Arial" w:hAnsi="Arial" w:cs="Arial"/>
          <w:sz w:val="24"/>
          <w:szCs w:val="24"/>
        </w:rPr>
        <w:t>material adjustment wil</w:t>
      </w:r>
      <w:r w:rsidR="00237B07">
        <w:rPr>
          <w:rFonts w:ascii="Arial" w:hAnsi="Arial" w:cs="Arial"/>
          <w:sz w:val="24"/>
          <w:szCs w:val="24"/>
        </w:rPr>
        <w:t xml:space="preserve">l only be made by written agreement signed by the parties hereto. </w:t>
      </w:r>
    </w:p>
    <w:p w14:paraId="6B732FD4" w14:textId="619AD741" w:rsidR="00B854CB" w:rsidRDefault="00BF664C" w:rsidP="005674BD">
      <w:pPr>
        <w:tabs>
          <w:tab w:val="left" w:pos="-720"/>
        </w:tabs>
        <w:suppressAutoHyphens/>
        <w:spacing w:after="240" w:line="240" w:lineRule="auto"/>
        <w:ind w:left="1440"/>
        <w:jc w:val="both"/>
        <w:rPr>
          <w:rFonts w:ascii="Arial" w:hAnsi="Arial" w:cs="Arial"/>
          <w:sz w:val="24"/>
          <w:szCs w:val="24"/>
        </w:rPr>
      </w:pPr>
      <w:r>
        <w:rPr>
          <w:rFonts w:ascii="Arial" w:hAnsi="Arial" w:cs="Arial"/>
          <w:sz w:val="24"/>
          <w:szCs w:val="24"/>
        </w:rPr>
        <w:t xml:space="preserve">A </w:t>
      </w:r>
      <w:r w:rsidR="00F07B3F">
        <w:rPr>
          <w:rFonts w:ascii="Arial" w:hAnsi="Arial" w:cs="Arial"/>
          <w:sz w:val="24"/>
          <w:szCs w:val="24"/>
        </w:rPr>
        <w:t>m</w:t>
      </w:r>
      <w:r>
        <w:rPr>
          <w:rFonts w:ascii="Arial" w:hAnsi="Arial" w:cs="Arial"/>
          <w:sz w:val="24"/>
          <w:szCs w:val="24"/>
        </w:rPr>
        <w:t xml:space="preserve">aterial </w:t>
      </w:r>
      <w:r w:rsidR="00F07B3F">
        <w:rPr>
          <w:rFonts w:ascii="Arial" w:hAnsi="Arial" w:cs="Arial"/>
          <w:sz w:val="24"/>
          <w:szCs w:val="24"/>
        </w:rPr>
        <w:t>a</w:t>
      </w:r>
      <w:r>
        <w:rPr>
          <w:rFonts w:ascii="Arial" w:hAnsi="Arial" w:cs="Arial"/>
          <w:sz w:val="24"/>
          <w:szCs w:val="24"/>
        </w:rPr>
        <w:t xml:space="preserve">djustment </w:t>
      </w:r>
      <w:r w:rsidR="00F07B3F">
        <w:rPr>
          <w:rFonts w:ascii="Arial" w:hAnsi="Arial" w:cs="Arial"/>
          <w:sz w:val="24"/>
          <w:szCs w:val="24"/>
        </w:rPr>
        <w:t>will be calculated using the base prices for all petrole</w:t>
      </w:r>
      <w:r w:rsidR="00CD0CE5">
        <w:rPr>
          <w:rFonts w:ascii="Arial" w:hAnsi="Arial" w:cs="Arial"/>
          <w:sz w:val="24"/>
          <w:szCs w:val="24"/>
        </w:rPr>
        <w:t xml:space="preserve">um-based products listed in Table A of </w:t>
      </w:r>
      <w:r w:rsidR="00CD0CE5" w:rsidRPr="00B91946">
        <w:rPr>
          <w:rFonts w:ascii="Arial" w:hAnsi="Arial" w:cs="Arial"/>
          <w:i/>
          <w:iCs/>
          <w:sz w:val="24"/>
          <w:szCs w:val="24"/>
        </w:rPr>
        <w:t xml:space="preserve">Section 1.1 </w:t>
      </w:r>
      <w:r w:rsidR="00C93D5F" w:rsidRPr="00B91946">
        <w:rPr>
          <w:rFonts w:ascii="Arial" w:hAnsi="Arial" w:cs="Arial"/>
          <w:i/>
          <w:iCs/>
          <w:sz w:val="24"/>
          <w:szCs w:val="24"/>
        </w:rPr>
        <w:t>Detailed Description of Materials</w:t>
      </w:r>
      <w:r w:rsidR="00C93D5F">
        <w:rPr>
          <w:rFonts w:ascii="Arial" w:hAnsi="Arial" w:cs="Arial"/>
          <w:sz w:val="24"/>
          <w:szCs w:val="24"/>
        </w:rPr>
        <w:t xml:space="preserve"> </w:t>
      </w:r>
      <w:r w:rsidR="00410C7E">
        <w:rPr>
          <w:rFonts w:ascii="Arial" w:hAnsi="Arial" w:cs="Arial"/>
          <w:sz w:val="24"/>
          <w:szCs w:val="24"/>
        </w:rPr>
        <w:t xml:space="preserve">multiplied by the </w:t>
      </w:r>
      <w:r w:rsidR="000312E1">
        <w:rPr>
          <w:rFonts w:ascii="Arial" w:hAnsi="Arial" w:cs="Arial"/>
          <w:sz w:val="24"/>
          <w:szCs w:val="24"/>
        </w:rPr>
        <w:t xml:space="preserve">percentage change </w:t>
      </w:r>
      <w:r w:rsidR="004E2632">
        <w:rPr>
          <w:rFonts w:ascii="Arial" w:hAnsi="Arial" w:cs="Arial"/>
          <w:sz w:val="24"/>
          <w:szCs w:val="24"/>
        </w:rPr>
        <w:t>of</w:t>
      </w:r>
      <w:r w:rsidR="005674BD">
        <w:rPr>
          <w:rFonts w:ascii="Arial" w:hAnsi="Arial" w:cs="Arial"/>
          <w:sz w:val="24"/>
          <w:szCs w:val="24"/>
        </w:rPr>
        <w:t xml:space="preserve"> crude oil’s spot price according to the</w:t>
      </w:r>
      <w:r w:rsidR="004E2632">
        <w:rPr>
          <w:rFonts w:ascii="Arial" w:hAnsi="Arial" w:cs="Arial"/>
          <w:sz w:val="24"/>
          <w:szCs w:val="24"/>
        </w:rPr>
        <w:t xml:space="preserve"> </w:t>
      </w:r>
      <w:hyperlink r:id="rId20" w:history="1">
        <w:r w:rsidR="004E2632" w:rsidRPr="00B854CB">
          <w:rPr>
            <w:rStyle w:val="Hyperlink"/>
            <w:rFonts w:ascii="Arial" w:hAnsi="Arial" w:cs="Arial"/>
            <w:sz w:val="24"/>
            <w:szCs w:val="24"/>
          </w:rPr>
          <w:t xml:space="preserve">West Texas Intermediate </w:t>
        </w:r>
        <w:r w:rsidR="00B854CB" w:rsidRPr="00B854CB">
          <w:rPr>
            <w:rStyle w:val="Hyperlink"/>
            <w:rFonts w:ascii="Arial" w:hAnsi="Arial" w:cs="Arial"/>
            <w:sz w:val="24"/>
            <w:szCs w:val="24"/>
          </w:rPr>
          <w:t>(WTI)</w:t>
        </w:r>
      </w:hyperlink>
      <w:r w:rsidR="00B854CB">
        <w:rPr>
          <w:rFonts w:ascii="Arial" w:hAnsi="Arial" w:cs="Arial"/>
          <w:sz w:val="24"/>
          <w:szCs w:val="24"/>
        </w:rPr>
        <w:t xml:space="preserve">. </w:t>
      </w:r>
      <w:r w:rsidR="005674BD">
        <w:rPr>
          <w:rFonts w:ascii="Arial" w:hAnsi="Arial" w:cs="Arial"/>
          <w:sz w:val="24"/>
          <w:szCs w:val="24"/>
        </w:rPr>
        <w:t xml:space="preserve">The material adjustment will be calculated by multiplying the base price by the percentage change in the WTI between </w:t>
      </w:r>
      <w:r w:rsidR="0035770A">
        <w:rPr>
          <w:rFonts w:ascii="Arial" w:hAnsi="Arial" w:cs="Arial"/>
          <w:sz w:val="24"/>
          <w:szCs w:val="24"/>
        </w:rPr>
        <w:t>the date of award</w:t>
      </w:r>
      <w:r w:rsidR="005674BD">
        <w:rPr>
          <w:rFonts w:ascii="Arial" w:hAnsi="Arial" w:cs="Arial"/>
          <w:sz w:val="24"/>
          <w:szCs w:val="24"/>
        </w:rPr>
        <w:t xml:space="preserve"> and the date</w:t>
      </w:r>
      <w:r w:rsidR="00214465">
        <w:rPr>
          <w:rFonts w:ascii="Arial" w:hAnsi="Arial" w:cs="Arial"/>
          <w:sz w:val="24"/>
          <w:szCs w:val="24"/>
        </w:rPr>
        <w:t xml:space="preserve"> the material adjustment is requested by the Service Provider: </w:t>
      </w:r>
    </w:p>
    <w:p w14:paraId="16D3B870" w14:textId="2FF0CE10" w:rsidR="00B854CB" w:rsidRDefault="00B854CB" w:rsidP="00B854CB">
      <w:pPr>
        <w:tabs>
          <w:tab w:val="left" w:pos="-720"/>
        </w:tabs>
        <w:suppressAutoHyphens/>
        <w:spacing w:after="240" w:line="240" w:lineRule="auto"/>
        <w:ind w:left="1440"/>
        <w:jc w:val="center"/>
        <w:rPr>
          <w:rFonts w:ascii="Arial" w:hAnsi="Arial" w:cs="Arial"/>
          <w:sz w:val="24"/>
          <w:szCs w:val="24"/>
        </w:rPr>
      </w:pPr>
      <w:r>
        <w:rPr>
          <w:rFonts w:ascii="Arial" w:hAnsi="Arial" w:cs="Arial"/>
          <w:sz w:val="24"/>
          <w:szCs w:val="24"/>
        </w:rPr>
        <w:t xml:space="preserve">Adjusted Price = Base Price </w:t>
      </w:r>
      <w:r w:rsidR="00D82589">
        <w:rPr>
          <w:rFonts w:ascii="Arial" w:hAnsi="Arial" w:cs="Arial"/>
          <w:sz w:val="24"/>
          <w:szCs w:val="24"/>
        </w:rPr>
        <w:t>X</w:t>
      </w:r>
      <w:r>
        <w:rPr>
          <w:rFonts w:ascii="Arial" w:hAnsi="Arial" w:cs="Arial"/>
          <w:sz w:val="24"/>
          <w:szCs w:val="24"/>
        </w:rPr>
        <w:t xml:space="preserve"> Percentage Adjustment*</w:t>
      </w:r>
    </w:p>
    <w:p w14:paraId="4B9FC3DF" w14:textId="729428EF" w:rsidR="000B1111" w:rsidRPr="00DF4E2A" w:rsidRDefault="00B854CB" w:rsidP="00DF4E2A">
      <w:pPr>
        <w:tabs>
          <w:tab w:val="left" w:pos="-720"/>
        </w:tabs>
        <w:suppressAutoHyphens/>
        <w:spacing w:after="240" w:line="240" w:lineRule="auto"/>
        <w:ind w:left="1440"/>
        <w:rPr>
          <w:rFonts w:ascii="Arial" w:hAnsi="Arial" w:cs="Arial"/>
          <w:sz w:val="20"/>
          <w:szCs w:val="20"/>
        </w:rPr>
      </w:pPr>
      <w:r>
        <w:rPr>
          <w:rFonts w:ascii="Arial" w:hAnsi="Arial" w:cs="Arial"/>
          <w:sz w:val="20"/>
          <w:szCs w:val="20"/>
        </w:rPr>
        <w:t>*</w:t>
      </w:r>
      <w:r w:rsidRPr="00B854CB">
        <w:rPr>
          <w:rFonts w:ascii="Arial" w:hAnsi="Arial" w:cs="Arial"/>
          <w:sz w:val="20"/>
          <w:szCs w:val="20"/>
        </w:rPr>
        <w:t xml:space="preserve">The Percentage adjustment is calculated based on the change in the WTI between </w:t>
      </w:r>
      <w:r w:rsidR="00410988">
        <w:rPr>
          <w:rFonts w:ascii="Arial" w:hAnsi="Arial" w:cs="Arial"/>
          <w:sz w:val="20"/>
          <w:szCs w:val="20"/>
        </w:rPr>
        <w:t>November 01</w:t>
      </w:r>
      <w:r w:rsidRPr="00B854CB">
        <w:rPr>
          <w:rFonts w:ascii="Arial" w:hAnsi="Arial" w:cs="Arial"/>
          <w:sz w:val="20"/>
          <w:szCs w:val="20"/>
        </w:rPr>
        <w:t xml:space="preserve">, 2024 (date of award) and the date </w:t>
      </w:r>
      <w:r w:rsidR="00D232D0">
        <w:rPr>
          <w:rFonts w:ascii="Arial" w:hAnsi="Arial" w:cs="Arial"/>
          <w:sz w:val="20"/>
          <w:szCs w:val="20"/>
        </w:rPr>
        <w:t xml:space="preserve">of the Service Provider’s request for a material adjustment. </w:t>
      </w:r>
    </w:p>
    <w:p w14:paraId="1837FC9F" w14:textId="455A91BB" w:rsidR="00805E7F" w:rsidRDefault="00C47A26" w:rsidP="00225E92">
      <w:pPr>
        <w:tabs>
          <w:tab w:val="left" w:pos="-720"/>
        </w:tabs>
        <w:suppressAutoHyphens/>
        <w:spacing w:after="240" w:line="240" w:lineRule="auto"/>
        <w:ind w:left="1440"/>
        <w:jc w:val="both"/>
        <w:rPr>
          <w:rFonts w:ascii="Arial" w:hAnsi="Arial" w:cs="Arial"/>
          <w:sz w:val="24"/>
          <w:szCs w:val="24"/>
        </w:rPr>
      </w:pPr>
      <w:r>
        <w:rPr>
          <w:rFonts w:ascii="Arial" w:hAnsi="Arial" w:cs="Arial"/>
          <w:sz w:val="24"/>
          <w:szCs w:val="24"/>
        </w:rPr>
        <w:t>The City of Jackson reserves the right to terminate the contract whenever the material adjustment exceeds the base price by</w:t>
      </w:r>
      <w:r w:rsidR="00827D61">
        <w:rPr>
          <w:rFonts w:ascii="Arial" w:hAnsi="Arial" w:cs="Arial"/>
          <w:sz w:val="24"/>
          <w:szCs w:val="24"/>
        </w:rPr>
        <w:t xml:space="preserve"> 50%. </w:t>
      </w:r>
    </w:p>
    <w:p w14:paraId="6612774F" w14:textId="55520DBE"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lastRenderedPageBreak/>
        <w:t xml:space="preserve">Excuse for Nonperformance or Delayed Performance </w:t>
      </w:r>
    </w:p>
    <w:p w14:paraId="29920202" w14:textId="60A6F27B" w:rsidR="00920322" w:rsidRPr="00920322" w:rsidRDefault="00920322" w:rsidP="00920322">
      <w:pPr>
        <w:pStyle w:val="ListParagraph"/>
        <w:tabs>
          <w:tab w:val="left" w:pos="-720"/>
        </w:tabs>
        <w:suppressAutoHyphens/>
        <w:spacing w:after="240" w:line="240" w:lineRule="auto"/>
        <w:ind w:left="1440"/>
        <w:contextualSpacing w:val="0"/>
        <w:jc w:val="both"/>
        <w:rPr>
          <w:rFonts w:ascii="Arial" w:hAnsi="Arial" w:cs="Arial"/>
          <w:sz w:val="24"/>
          <w:szCs w:val="24"/>
        </w:rPr>
      </w:pPr>
      <w:r w:rsidRPr="00920322">
        <w:rPr>
          <w:rFonts w:ascii="Arial" w:hAnsi="Arial" w:cs="Arial"/>
          <w:sz w:val="24"/>
          <w:szCs w:val="24"/>
        </w:rPr>
        <w:t xml:space="preserve">Except with respect to defaults of subcontractors, </w:t>
      </w:r>
      <w:r w:rsidR="00EB6E04">
        <w:rPr>
          <w:rFonts w:ascii="Arial" w:hAnsi="Arial" w:cs="Arial"/>
          <w:sz w:val="24"/>
          <w:szCs w:val="24"/>
        </w:rPr>
        <w:t>Service Provider</w:t>
      </w:r>
      <w:r w:rsidRPr="00920322">
        <w:rPr>
          <w:rFonts w:ascii="Arial" w:hAnsi="Arial" w:cs="Arial"/>
          <w:sz w:val="24"/>
          <w:szCs w:val="24"/>
        </w:rPr>
        <w:t xml:space="preserve"> shall not be in default by reason of any failure in performance of this contract in accordance with its terms (including any failure by </w:t>
      </w:r>
      <w:r w:rsidR="00EB6E04">
        <w:rPr>
          <w:rFonts w:ascii="Arial" w:hAnsi="Arial" w:cs="Arial"/>
          <w:sz w:val="24"/>
          <w:szCs w:val="24"/>
        </w:rPr>
        <w:t>Service Provider</w:t>
      </w:r>
      <w:r w:rsidRPr="00920322">
        <w:rPr>
          <w:rFonts w:ascii="Arial" w:hAnsi="Arial" w:cs="Arial"/>
          <w:sz w:val="24"/>
          <w:szCs w:val="24"/>
        </w:rPr>
        <w:t xml:space="preserve"> to make progress in the prosecution of the work hereunder which endangers such performance) if </w:t>
      </w:r>
      <w:r w:rsidR="00EB6E04">
        <w:rPr>
          <w:rFonts w:ascii="Arial" w:hAnsi="Arial" w:cs="Arial"/>
          <w:sz w:val="24"/>
          <w:szCs w:val="24"/>
        </w:rPr>
        <w:t>Service Provider</w:t>
      </w:r>
      <w:r w:rsidRPr="00920322">
        <w:rPr>
          <w:rFonts w:ascii="Arial" w:hAnsi="Arial" w:cs="Arial"/>
          <w:sz w:val="24"/>
          <w:szCs w:val="24"/>
        </w:rPr>
        <w:t xml:space="preserve"> has notified the </w:t>
      </w:r>
      <w:r>
        <w:rPr>
          <w:rFonts w:ascii="Arial" w:hAnsi="Arial" w:cs="Arial"/>
          <w:sz w:val="24"/>
          <w:szCs w:val="24"/>
        </w:rPr>
        <w:t xml:space="preserve">City of Jackson </w:t>
      </w:r>
      <w:r w:rsidRPr="00920322">
        <w:rPr>
          <w:rFonts w:ascii="Arial" w:hAnsi="Arial" w:cs="Arial"/>
          <w:sz w:val="24"/>
          <w:szCs w:val="24"/>
        </w:rPr>
        <w:t xml:space="preserve">or designee within 15 days after the cause of the delay and the failure arises out of causes such as: acts of God; acts of the public enemy; acts of the State and any other governmental entity in its sovereign or contractual capacity; fires; floods; epidemics; quarantine restrictions; strikes or other labor disputes; freight embargoes; or unusually severe weather. If the failure to perform is caused by the failure of a subcontractor to perform or to make progress, and if such failure arises out of causes similar to those set forth above, </w:t>
      </w:r>
      <w:r w:rsidR="00EB6E04">
        <w:rPr>
          <w:rFonts w:ascii="Arial" w:hAnsi="Arial" w:cs="Arial"/>
          <w:sz w:val="24"/>
          <w:szCs w:val="24"/>
        </w:rPr>
        <w:t>Service Provider</w:t>
      </w:r>
      <w:r w:rsidRPr="00920322">
        <w:rPr>
          <w:rFonts w:ascii="Arial" w:hAnsi="Arial" w:cs="Arial"/>
          <w:sz w:val="24"/>
          <w:szCs w:val="24"/>
        </w:rPr>
        <w:t xml:space="preserve"> shall not be deemed to be in default, unless the services to be furnished by the subcontractor were reasonably obtainable from other sources in sufficient time to permit Vendor to meet the contract requirements. In such a case, </w:t>
      </w:r>
      <w:r>
        <w:rPr>
          <w:rFonts w:ascii="Arial" w:hAnsi="Arial" w:cs="Arial"/>
          <w:sz w:val="24"/>
          <w:szCs w:val="24"/>
        </w:rPr>
        <w:t xml:space="preserve">the City of Jackson </w:t>
      </w:r>
      <w:r w:rsidRPr="00920322">
        <w:rPr>
          <w:rFonts w:ascii="Arial" w:hAnsi="Arial" w:cs="Arial"/>
          <w:sz w:val="24"/>
          <w:szCs w:val="24"/>
        </w:rPr>
        <w:t xml:space="preserve">may, upon the request of the Vendor, revise the delivery schedule accordingly. </w:t>
      </w:r>
    </w:p>
    <w:p w14:paraId="7B2BBADF" w14:textId="06335F45"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Erroneous Termination for Default</w:t>
      </w:r>
    </w:p>
    <w:p w14:paraId="0E5FEFDA" w14:textId="4C95A8B9" w:rsidR="00920322" w:rsidRPr="00920322" w:rsidRDefault="00920322" w:rsidP="00920322">
      <w:pPr>
        <w:pStyle w:val="ListParagraph"/>
        <w:tabs>
          <w:tab w:val="left" w:pos="-720"/>
        </w:tabs>
        <w:suppressAutoHyphens/>
        <w:spacing w:after="240" w:line="240" w:lineRule="auto"/>
        <w:ind w:left="1440"/>
        <w:contextualSpacing w:val="0"/>
        <w:jc w:val="both"/>
        <w:rPr>
          <w:rFonts w:ascii="Arial" w:hAnsi="Arial" w:cs="Arial"/>
          <w:sz w:val="24"/>
          <w:szCs w:val="24"/>
        </w:rPr>
      </w:pPr>
      <w:r w:rsidRPr="00920322">
        <w:rPr>
          <w:rFonts w:ascii="Arial" w:hAnsi="Arial" w:cs="Arial"/>
          <w:sz w:val="24"/>
          <w:szCs w:val="24"/>
        </w:rPr>
        <w:t xml:space="preserve">If, after notice of termination of </w:t>
      </w:r>
      <w:r w:rsidR="00EB6E04">
        <w:rPr>
          <w:rFonts w:ascii="Arial" w:hAnsi="Arial" w:cs="Arial"/>
          <w:sz w:val="24"/>
          <w:szCs w:val="24"/>
        </w:rPr>
        <w:t>Service Provider</w:t>
      </w:r>
      <w:r w:rsidRPr="00920322">
        <w:rPr>
          <w:rFonts w:ascii="Arial" w:hAnsi="Arial" w:cs="Arial"/>
          <w:sz w:val="24"/>
          <w:szCs w:val="24"/>
        </w:rPr>
        <w:t xml:space="preserve">’s right to proceed under the provisions of this clause, it is determined for any reason that the contract was not in default, or that the delay was excusable under the provisions of the prior paragraph (Excuse for Nonperformance or Delayed Performance), the rights and obligations of the parties shall be the same as if the notice of termination had been one of termination for convenience. </w:t>
      </w:r>
    </w:p>
    <w:p w14:paraId="521A06E7" w14:textId="211F2B89" w:rsidR="00920322" w:rsidRPr="004F29B7" w:rsidRDefault="00920322" w:rsidP="00920322">
      <w:pPr>
        <w:pStyle w:val="ListParagraph"/>
        <w:numPr>
          <w:ilvl w:val="3"/>
          <w:numId w:val="2"/>
        </w:numPr>
        <w:spacing w:after="0" w:line="240" w:lineRule="auto"/>
        <w:jc w:val="both"/>
        <w:rPr>
          <w:rFonts w:ascii="Arial" w:hAnsi="Arial" w:cs="Arial"/>
          <w:b/>
          <w:bCs/>
          <w:sz w:val="24"/>
          <w:szCs w:val="24"/>
        </w:rPr>
      </w:pPr>
      <w:r>
        <w:rPr>
          <w:rFonts w:ascii="Arial" w:hAnsi="Arial" w:cs="Arial"/>
          <w:b/>
          <w:bCs/>
          <w:sz w:val="24"/>
          <w:szCs w:val="24"/>
        </w:rPr>
        <w:t>Additional Rights and Remedies</w:t>
      </w:r>
    </w:p>
    <w:p w14:paraId="11813E43" w14:textId="13E46B3C" w:rsidR="00920322" w:rsidRDefault="00920322" w:rsidP="00920322">
      <w:pPr>
        <w:pStyle w:val="ListParagraph"/>
        <w:tabs>
          <w:tab w:val="left" w:pos="-720"/>
        </w:tabs>
        <w:suppressAutoHyphens/>
        <w:spacing w:after="240" w:line="240" w:lineRule="auto"/>
        <w:ind w:left="1440"/>
        <w:contextualSpacing w:val="0"/>
        <w:jc w:val="both"/>
        <w:rPr>
          <w:rFonts w:ascii="Arial" w:hAnsi="Arial" w:cs="Arial"/>
          <w:sz w:val="24"/>
          <w:szCs w:val="24"/>
        </w:rPr>
      </w:pPr>
      <w:r w:rsidRPr="00920322">
        <w:rPr>
          <w:rFonts w:ascii="Arial" w:hAnsi="Arial" w:cs="Arial"/>
          <w:sz w:val="24"/>
          <w:szCs w:val="24"/>
        </w:rPr>
        <w:t xml:space="preserve">The rights and remedies provided in this clause are in addition to any other rights and remedies provided by law or under this contract. </w:t>
      </w:r>
    </w:p>
    <w:p w14:paraId="226EE1DE" w14:textId="09F78251" w:rsidR="00EB6E04" w:rsidRPr="004F29B7" w:rsidRDefault="00EB6E04" w:rsidP="00EB6E04">
      <w:pPr>
        <w:pStyle w:val="ListParagraph"/>
        <w:numPr>
          <w:ilvl w:val="2"/>
          <w:numId w:val="2"/>
        </w:numPr>
        <w:spacing w:after="0" w:line="240" w:lineRule="auto"/>
        <w:jc w:val="both"/>
        <w:rPr>
          <w:rFonts w:ascii="Arial" w:hAnsi="Arial" w:cs="Arial"/>
          <w:b/>
          <w:bCs/>
          <w:sz w:val="24"/>
          <w:szCs w:val="24"/>
        </w:rPr>
      </w:pPr>
      <w:r w:rsidRPr="004F29B7">
        <w:rPr>
          <w:rFonts w:ascii="Arial" w:hAnsi="Arial" w:cs="Arial"/>
          <w:b/>
          <w:bCs/>
          <w:sz w:val="24"/>
          <w:szCs w:val="24"/>
        </w:rPr>
        <w:t xml:space="preserve">Termination </w:t>
      </w:r>
      <w:r>
        <w:rPr>
          <w:rFonts w:ascii="Arial" w:hAnsi="Arial" w:cs="Arial"/>
          <w:b/>
          <w:bCs/>
          <w:sz w:val="24"/>
          <w:szCs w:val="24"/>
        </w:rPr>
        <w:t>Upon Bankruptcy</w:t>
      </w:r>
      <w:r w:rsidRPr="004F29B7">
        <w:rPr>
          <w:rFonts w:ascii="Arial" w:hAnsi="Arial" w:cs="Arial"/>
          <w:b/>
          <w:bCs/>
          <w:sz w:val="24"/>
          <w:szCs w:val="24"/>
        </w:rPr>
        <w:t xml:space="preserve"> </w:t>
      </w:r>
    </w:p>
    <w:p w14:paraId="263E4F6E" w14:textId="2C466811" w:rsidR="00920322" w:rsidRPr="00EB6E04" w:rsidRDefault="00920322" w:rsidP="00EB6E04">
      <w:pPr>
        <w:tabs>
          <w:tab w:val="left" w:pos="-720"/>
        </w:tabs>
        <w:suppressAutoHyphens/>
        <w:spacing w:after="120" w:line="240" w:lineRule="auto"/>
        <w:ind w:left="1440"/>
        <w:jc w:val="both"/>
        <w:rPr>
          <w:rFonts w:ascii="Arial" w:hAnsi="Arial" w:cs="Arial"/>
          <w:sz w:val="24"/>
          <w:szCs w:val="24"/>
        </w:rPr>
      </w:pPr>
      <w:r w:rsidRPr="00EB6E04">
        <w:rPr>
          <w:rFonts w:ascii="Arial" w:hAnsi="Arial" w:cs="Arial"/>
          <w:sz w:val="24"/>
          <w:szCs w:val="24"/>
        </w:rPr>
        <w:t xml:space="preserve">This contract may be terminated in whole or in part by the </w:t>
      </w:r>
      <w:r w:rsidR="00EB6E04">
        <w:rPr>
          <w:rFonts w:ascii="Arial" w:hAnsi="Arial" w:cs="Arial"/>
          <w:sz w:val="24"/>
          <w:szCs w:val="24"/>
        </w:rPr>
        <w:t>City of Jackson</w:t>
      </w:r>
      <w:r w:rsidRPr="00EB6E04">
        <w:rPr>
          <w:rFonts w:ascii="Arial" w:hAnsi="Arial" w:cs="Arial"/>
          <w:sz w:val="24"/>
          <w:szCs w:val="24"/>
        </w:rPr>
        <w:t xml:space="preserve"> upon written notice to </w:t>
      </w:r>
      <w:r w:rsidR="00EB6E04">
        <w:rPr>
          <w:rFonts w:ascii="Arial" w:hAnsi="Arial" w:cs="Arial"/>
          <w:sz w:val="24"/>
          <w:szCs w:val="24"/>
        </w:rPr>
        <w:t>the Service Provider</w:t>
      </w:r>
      <w:r w:rsidRPr="00EB6E04">
        <w:rPr>
          <w:rFonts w:ascii="Arial" w:hAnsi="Arial" w:cs="Arial"/>
          <w:sz w:val="24"/>
          <w:szCs w:val="24"/>
        </w:rPr>
        <w:t xml:space="preserve">, if </w:t>
      </w:r>
      <w:r w:rsidR="00EB6E04">
        <w:rPr>
          <w:rFonts w:ascii="Arial" w:hAnsi="Arial" w:cs="Arial"/>
          <w:sz w:val="24"/>
          <w:szCs w:val="24"/>
        </w:rPr>
        <w:t>Service Provider</w:t>
      </w:r>
      <w:r w:rsidRPr="00EB6E04">
        <w:rPr>
          <w:rFonts w:ascii="Arial" w:hAnsi="Arial" w:cs="Arial"/>
          <w:sz w:val="24"/>
          <w:szCs w:val="24"/>
        </w:rPr>
        <w:t xml:space="preserve"> should become the subject of bankruptcy or receivership proceedings, whether voluntary or involuntary, or upon the execution by </w:t>
      </w:r>
      <w:r w:rsidR="00EB6E04">
        <w:rPr>
          <w:rFonts w:ascii="Arial" w:hAnsi="Arial" w:cs="Arial"/>
          <w:sz w:val="24"/>
          <w:szCs w:val="24"/>
        </w:rPr>
        <w:t xml:space="preserve">Service Provider </w:t>
      </w:r>
      <w:r w:rsidRPr="00EB6E04">
        <w:rPr>
          <w:rFonts w:ascii="Arial" w:hAnsi="Arial" w:cs="Arial"/>
          <w:sz w:val="24"/>
          <w:szCs w:val="24"/>
        </w:rPr>
        <w:t xml:space="preserve">of an assignment for the benefit of its creditors. In the event of such termination, </w:t>
      </w:r>
      <w:r w:rsidR="00EB6E04">
        <w:rPr>
          <w:rFonts w:ascii="Arial" w:hAnsi="Arial" w:cs="Arial"/>
          <w:sz w:val="24"/>
          <w:szCs w:val="24"/>
        </w:rPr>
        <w:t xml:space="preserve">Service Provider </w:t>
      </w:r>
      <w:r w:rsidRPr="00EB6E04">
        <w:rPr>
          <w:rFonts w:ascii="Arial" w:hAnsi="Arial" w:cs="Arial"/>
          <w:sz w:val="24"/>
          <w:szCs w:val="24"/>
        </w:rPr>
        <w:t>shall be entitled to recover just and equitable compensation for satisfactory work performed under this contract, but in no case shall said compensation exceed the total contract price.</w:t>
      </w:r>
    </w:p>
    <w:p w14:paraId="0403FEE3" w14:textId="77777777" w:rsidR="004F29B7" w:rsidRPr="00023160" w:rsidRDefault="004F29B7" w:rsidP="00023160">
      <w:pPr>
        <w:spacing w:after="0" w:line="240" w:lineRule="auto"/>
        <w:ind w:left="1440"/>
        <w:jc w:val="both"/>
        <w:rPr>
          <w:rFonts w:ascii="Arial" w:hAnsi="Arial"/>
          <w:sz w:val="24"/>
        </w:rPr>
      </w:pPr>
    </w:p>
    <w:p w14:paraId="77F3D01C" w14:textId="61C83817" w:rsidR="004F29B7" w:rsidRDefault="004F29B7" w:rsidP="004F29B7">
      <w:pPr>
        <w:pStyle w:val="ListParagraph"/>
        <w:numPr>
          <w:ilvl w:val="2"/>
          <w:numId w:val="2"/>
        </w:numPr>
        <w:spacing w:after="0" w:line="240" w:lineRule="auto"/>
        <w:jc w:val="both"/>
        <w:rPr>
          <w:rFonts w:ascii="Arial" w:hAnsi="Arial" w:cs="Arial"/>
          <w:b/>
          <w:bCs/>
          <w:sz w:val="24"/>
          <w:szCs w:val="24"/>
        </w:rPr>
      </w:pPr>
      <w:r>
        <w:rPr>
          <w:rFonts w:ascii="Arial" w:hAnsi="Arial" w:cs="Arial"/>
          <w:b/>
          <w:bCs/>
          <w:sz w:val="24"/>
          <w:szCs w:val="24"/>
        </w:rPr>
        <w:t>Approval</w:t>
      </w:r>
    </w:p>
    <w:p w14:paraId="3B66943E" w14:textId="4C41FCDE" w:rsidR="004F29B7" w:rsidRDefault="004F29B7" w:rsidP="004F29B7">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It is understood that the Agreement requires approval by the Governing Authority for the </w:t>
      </w:r>
      <w:r>
        <w:rPr>
          <w:rFonts w:ascii="Arial" w:hAnsi="Arial" w:cs="Arial"/>
          <w:sz w:val="24"/>
          <w:szCs w:val="24"/>
        </w:rPr>
        <w:t>C</w:t>
      </w:r>
      <w:r w:rsidRPr="004F29B7">
        <w:rPr>
          <w:rFonts w:ascii="Arial" w:hAnsi="Arial" w:cs="Arial"/>
          <w:sz w:val="24"/>
          <w:szCs w:val="24"/>
        </w:rPr>
        <w:t>ity and if the Agreement is not approved by the Governing Authority, it is void and no payment shall be made hereunder.</w:t>
      </w:r>
    </w:p>
    <w:p w14:paraId="6FBEDD1A" w14:textId="77777777" w:rsidR="004F29B7" w:rsidRDefault="004F29B7" w:rsidP="004F29B7">
      <w:pPr>
        <w:pStyle w:val="ListParagraph"/>
        <w:spacing w:after="0" w:line="240" w:lineRule="auto"/>
        <w:ind w:left="1440"/>
        <w:jc w:val="both"/>
        <w:rPr>
          <w:rFonts w:ascii="Arial" w:hAnsi="Arial" w:cs="Arial"/>
          <w:sz w:val="24"/>
          <w:szCs w:val="24"/>
        </w:rPr>
      </w:pPr>
    </w:p>
    <w:p w14:paraId="261FEAE0" w14:textId="46451F87" w:rsidR="004F29B7" w:rsidRDefault="004F29B7" w:rsidP="004F29B7">
      <w:pPr>
        <w:pStyle w:val="ListParagraph"/>
        <w:numPr>
          <w:ilvl w:val="2"/>
          <w:numId w:val="2"/>
        </w:numPr>
        <w:spacing w:after="0" w:line="240" w:lineRule="auto"/>
        <w:jc w:val="both"/>
        <w:rPr>
          <w:rFonts w:ascii="Arial" w:hAnsi="Arial" w:cs="Arial"/>
          <w:b/>
          <w:bCs/>
          <w:sz w:val="24"/>
          <w:szCs w:val="24"/>
        </w:rPr>
      </w:pPr>
      <w:r>
        <w:rPr>
          <w:rFonts w:ascii="Arial" w:hAnsi="Arial" w:cs="Arial"/>
          <w:b/>
          <w:bCs/>
          <w:sz w:val="24"/>
          <w:szCs w:val="24"/>
        </w:rPr>
        <w:lastRenderedPageBreak/>
        <w:t>Availability of Funds</w:t>
      </w:r>
    </w:p>
    <w:p w14:paraId="32314A7A" w14:textId="789A2F71" w:rsidR="00A93B2C" w:rsidRPr="004F29B7" w:rsidRDefault="004F29B7" w:rsidP="004F29B7">
      <w:pPr>
        <w:pStyle w:val="ListParagraph"/>
        <w:spacing w:after="0" w:line="240" w:lineRule="auto"/>
        <w:ind w:left="1440"/>
        <w:jc w:val="both"/>
        <w:rPr>
          <w:rFonts w:ascii="Arial" w:hAnsi="Arial" w:cs="Arial"/>
          <w:sz w:val="24"/>
          <w:szCs w:val="24"/>
        </w:rPr>
      </w:pPr>
      <w:r w:rsidRPr="004F29B7">
        <w:rPr>
          <w:rFonts w:ascii="Arial" w:hAnsi="Arial" w:cs="Arial"/>
          <w:sz w:val="24"/>
          <w:szCs w:val="24"/>
        </w:rPr>
        <w:t xml:space="preserve">It is expressly understood and agreed that the obligation of the </w:t>
      </w:r>
      <w:r w:rsidR="00FB4160">
        <w:rPr>
          <w:rFonts w:ascii="Arial" w:hAnsi="Arial" w:cs="Arial"/>
          <w:sz w:val="24"/>
          <w:szCs w:val="24"/>
        </w:rPr>
        <w:t>C</w:t>
      </w:r>
      <w:r w:rsidRPr="004F29B7">
        <w:rPr>
          <w:rFonts w:ascii="Arial" w:hAnsi="Arial" w:cs="Arial"/>
          <w:sz w:val="24"/>
          <w:szCs w:val="24"/>
        </w:rPr>
        <w:t>ity of Jackson to proceed under this Agreement is conditioned upon the appropriation of funds by the City Council and the receipt of funds. If the funds anticipated for the continuing fulfillment of the Agreement are, at any time, not forthcoming or insufficient, either through the failure of the city of Jackson to provide funds or of the City Council to appropriate funds or the discontinuance or material alteration of the program under which funds were provided or if funds are not otherwise available to the City of Jackson, the City shall have the right upon ten (10) working days written notice to the Service Provider to terminate this Agreement without damage, penalty, cost or expenses to the City of any kind whatsoever, other than payment for legal services rendered prior to receiving written notice. The effective date of termination shall be as specified in the notice of termination.</w:t>
      </w:r>
    </w:p>
    <w:p w14:paraId="7CAF2DA3" w14:textId="77777777" w:rsidR="00A93B2C" w:rsidRDefault="00A93B2C" w:rsidP="00C27C09">
      <w:pPr>
        <w:spacing w:after="0" w:line="240" w:lineRule="auto"/>
        <w:jc w:val="both"/>
        <w:rPr>
          <w:rFonts w:ascii="Arial" w:hAnsi="Arial" w:cs="Arial"/>
          <w:b/>
          <w:bCs/>
          <w:szCs w:val="24"/>
        </w:rPr>
      </w:pPr>
    </w:p>
    <w:p w14:paraId="1822E655" w14:textId="127F8C78" w:rsidR="00654CB5" w:rsidRPr="00023160" w:rsidRDefault="007834F3" w:rsidP="00023160">
      <w:pPr>
        <w:pStyle w:val="ListParagraph"/>
        <w:numPr>
          <w:ilvl w:val="2"/>
          <w:numId w:val="2"/>
        </w:numPr>
        <w:spacing w:after="0" w:line="240" w:lineRule="auto"/>
        <w:jc w:val="both"/>
        <w:rPr>
          <w:rFonts w:ascii="Arial" w:hAnsi="Arial"/>
          <w:b/>
          <w:sz w:val="24"/>
        </w:rPr>
      </w:pPr>
      <w:bookmarkStart w:id="36" w:name="_Toc175330863"/>
      <w:bookmarkStart w:id="37" w:name="_Toc174434609"/>
      <w:r w:rsidRPr="00023160">
        <w:rPr>
          <w:rFonts w:ascii="Arial" w:hAnsi="Arial"/>
          <w:b/>
          <w:sz w:val="24"/>
        </w:rPr>
        <w:t>Indemnity</w:t>
      </w:r>
      <w:bookmarkEnd w:id="36"/>
      <w:bookmarkEnd w:id="37"/>
    </w:p>
    <w:p w14:paraId="0B9715F3" w14:textId="32DD107F" w:rsidR="00654CB5" w:rsidRPr="00E13B86" w:rsidRDefault="00654CB5" w:rsidP="00023160">
      <w:pPr>
        <w:pStyle w:val="ListParagraph"/>
        <w:spacing w:after="0" w:line="240" w:lineRule="auto"/>
        <w:ind w:left="1440"/>
        <w:jc w:val="both"/>
        <w:rPr>
          <w:rFonts w:ascii="Arial" w:hAnsi="Arial" w:cs="Arial"/>
          <w:sz w:val="24"/>
          <w:szCs w:val="24"/>
        </w:rPr>
      </w:pPr>
      <w:r w:rsidRPr="00E13B86">
        <w:rPr>
          <w:rFonts w:ascii="Arial" w:hAnsi="Arial" w:cs="Arial"/>
          <w:sz w:val="24"/>
          <w:szCs w:val="24"/>
        </w:rPr>
        <w:t>To the extent permitted by law, the Contractor shall protect, defend, indemnify and hold the City harmless from and against all claims, demands, damages, costs, actions and causes of actions, liabilities, fines, penalties, judgments, expenses and attorney fees, resulting from the injury or death of any person or the damage to or destruction of property, or the infringement of any patent, copyright, or trademark, or trade secret arising out of the work performed or goods</w:t>
      </w:r>
      <w:r w:rsidR="00467BA1" w:rsidRPr="00E13B86">
        <w:rPr>
          <w:rFonts w:ascii="Arial" w:hAnsi="Arial" w:cs="Arial"/>
          <w:sz w:val="24"/>
          <w:szCs w:val="24"/>
        </w:rPr>
        <w:t xml:space="preserve"> and</w:t>
      </w:r>
      <w:r w:rsidR="00467BA1" w:rsidRPr="00023160">
        <w:rPr>
          <w:rFonts w:ascii="Arial" w:hAnsi="Arial"/>
          <w:sz w:val="24"/>
        </w:rPr>
        <w:t xml:space="preserve"> costs </w:t>
      </w:r>
      <w:r w:rsidR="00467BA1" w:rsidRPr="00E13B86">
        <w:rPr>
          <w:rFonts w:ascii="Arial" w:hAnsi="Arial" w:cs="Arial"/>
          <w:sz w:val="24"/>
          <w:szCs w:val="24"/>
        </w:rPr>
        <w:t>of</w:t>
      </w:r>
      <w:r w:rsidR="00467BA1" w:rsidRPr="00023160">
        <w:rPr>
          <w:rFonts w:ascii="Arial" w:hAnsi="Arial"/>
          <w:sz w:val="24"/>
        </w:rPr>
        <w:t xml:space="preserve"> </w:t>
      </w:r>
      <w:r w:rsidR="00467BA1" w:rsidRPr="00E13B86">
        <w:rPr>
          <w:rFonts w:ascii="Arial" w:hAnsi="Arial" w:cs="Arial"/>
          <w:sz w:val="24"/>
          <w:szCs w:val="24"/>
        </w:rPr>
        <w:t>every</w:t>
      </w:r>
      <w:r w:rsidR="00467BA1" w:rsidRPr="00023160">
        <w:rPr>
          <w:rFonts w:ascii="Arial" w:hAnsi="Arial"/>
          <w:sz w:val="24"/>
        </w:rPr>
        <w:t xml:space="preserve"> </w:t>
      </w:r>
      <w:r w:rsidR="00467BA1" w:rsidRPr="00E13B86">
        <w:rPr>
          <w:rFonts w:ascii="Arial" w:hAnsi="Arial" w:cs="Arial"/>
          <w:sz w:val="24"/>
          <w:szCs w:val="24"/>
        </w:rPr>
        <w:t>kind</w:t>
      </w:r>
      <w:r w:rsidR="00467BA1" w:rsidRPr="00023160">
        <w:rPr>
          <w:rFonts w:ascii="Arial" w:hAnsi="Arial"/>
          <w:sz w:val="24"/>
        </w:rPr>
        <w:t xml:space="preserve"> </w:t>
      </w:r>
      <w:r w:rsidR="00467BA1" w:rsidRPr="00E13B86">
        <w:rPr>
          <w:rFonts w:ascii="Arial" w:hAnsi="Arial" w:cs="Arial"/>
          <w:sz w:val="24"/>
          <w:szCs w:val="24"/>
        </w:rPr>
        <w:t>and</w:t>
      </w:r>
      <w:r w:rsidR="00467BA1" w:rsidRPr="00023160">
        <w:rPr>
          <w:rFonts w:ascii="Arial" w:hAnsi="Arial"/>
          <w:sz w:val="24"/>
        </w:rPr>
        <w:t xml:space="preserve"> nature whatsoever </w:t>
      </w:r>
      <w:r w:rsidR="00467BA1" w:rsidRPr="00E13B86">
        <w:rPr>
          <w:rFonts w:ascii="Arial" w:hAnsi="Arial" w:cs="Arial"/>
          <w:sz w:val="24"/>
          <w:szCs w:val="24"/>
        </w:rPr>
        <w:t>as</w:t>
      </w:r>
      <w:r w:rsidR="00467BA1" w:rsidRPr="00023160">
        <w:rPr>
          <w:rFonts w:ascii="Arial" w:hAnsi="Arial"/>
          <w:sz w:val="24"/>
        </w:rPr>
        <w:t xml:space="preserve"> </w:t>
      </w:r>
      <w:r w:rsidR="00467BA1" w:rsidRPr="00E13B86">
        <w:rPr>
          <w:rFonts w:ascii="Arial" w:hAnsi="Arial" w:cs="Arial"/>
          <w:sz w:val="24"/>
          <w:szCs w:val="24"/>
        </w:rPr>
        <w:t>a</w:t>
      </w:r>
      <w:r w:rsidR="00467BA1" w:rsidRPr="00023160">
        <w:rPr>
          <w:rFonts w:ascii="Arial" w:hAnsi="Arial"/>
          <w:sz w:val="24"/>
        </w:rPr>
        <w:t xml:space="preserve"> result </w:t>
      </w:r>
      <w:r w:rsidR="00467BA1" w:rsidRPr="00E13B86">
        <w:rPr>
          <w:rFonts w:ascii="Arial" w:hAnsi="Arial" w:cs="Arial"/>
          <w:sz w:val="24"/>
          <w:szCs w:val="24"/>
        </w:rPr>
        <w:t>of the negligence or willful misconduct or breach by the Contractor, to the extent the loss was not otherwise contributed to by the act or negligence of the City</w:t>
      </w:r>
      <w:r w:rsidR="00467BA1" w:rsidRPr="00023160">
        <w:rPr>
          <w:rFonts w:ascii="Arial" w:hAnsi="Arial"/>
          <w:sz w:val="24"/>
        </w:rPr>
        <w:t xml:space="preserve"> including court </w:t>
      </w:r>
      <w:r w:rsidR="00467BA1" w:rsidRPr="00E13B86">
        <w:rPr>
          <w:rFonts w:ascii="Arial" w:hAnsi="Arial" w:cs="Arial"/>
          <w:sz w:val="24"/>
          <w:szCs w:val="24"/>
        </w:rPr>
        <w:t>costs</w:t>
      </w:r>
      <w:r w:rsidR="00467BA1" w:rsidRPr="00023160">
        <w:rPr>
          <w:rFonts w:ascii="Arial" w:hAnsi="Arial"/>
          <w:sz w:val="24"/>
        </w:rPr>
        <w:t xml:space="preserve"> </w:t>
      </w:r>
      <w:r w:rsidR="00467BA1" w:rsidRPr="00E13B86">
        <w:rPr>
          <w:rFonts w:ascii="Arial" w:hAnsi="Arial" w:cs="Arial"/>
          <w:sz w:val="24"/>
          <w:szCs w:val="24"/>
        </w:rPr>
        <w:t>and</w:t>
      </w:r>
      <w:r w:rsidR="00467BA1" w:rsidRPr="00023160">
        <w:rPr>
          <w:rFonts w:ascii="Arial" w:hAnsi="Arial"/>
          <w:sz w:val="24"/>
        </w:rPr>
        <w:t xml:space="preserve"> attorney’s fees, arising </w:t>
      </w:r>
      <w:r w:rsidR="00467BA1" w:rsidRPr="00E13B86">
        <w:rPr>
          <w:rFonts w:ascii="Arial" w:hAnsi="Arial" w:cs="Arial"/>
          <w:sz w:val="24"/>
          <w:szCs w:val="24"/>
        </w:rPr>
        <w:t>out</w:t>
      </w:r>
      <w:r w:rsidR="00467BA1" w:rsidRPr="00023160">
        <w:rPr>
          <w:rFonts w:ascii="Arial" w:hAnsi="Arial"/>
          <w:sz w:val="24"/>
        </w:rPr>
        <w:t xml:space="preserve"> </w:t>
      </w:r>
      <w:r w:rsidR="00467BA1" w:rsidRPr="00E13B86">
        <w:rPr>
          <w:rFonts w:ascii="Arial" w:hAnsi="Arial" w:cs="Arial"/>
          <w:sz w:val="24"/>
          <w:szCs w:val="24"/>
        </w:rPr>
        <w:t>of</w:t>
      </w:r>
      <w:r w:rsidR="00467BA1" w:rsidRPr="00023160">
        <w:rPr>
          <w:rFonts w:ascii="Arial" w:hAnsi="Arial"/>
          <w:sz w:val="24"/>
        </w:rPr>
        <w:t xml:space="preserve"> </w:t>
      </w:r>
      <w:r w:rsidR="00467BA1" w:rsidRPr="00E13B86">
        <w:rPr>
          <w:rFonts w:ascii="Arial" w:hAnsi="Arial" w:cs="Arial"/>
          <w:sz w:val="24"/>
          <w:szCs w:val="24"/>
        </w:rPr>
        <w:t>or</w:t>
      </w:r>
      <w:r w:rsidR="00467BA1" w:rsidRPr="00023160">
        <w:rPr>
          <w:rFonts w:ascii="Arial" w:hAnsi="Arial"/>
          <w:sz w:val="24"/>
        </w:rPr>
        <w:t xml:space="preserve"> caused </w:t>
      </w:r>
      <w:r w:rsidR="00467BA1" w:rsidRPr="00E13B86">
        <w:rPr>
          <w:rFonts w:ascii="Arial" w:hAnsi="Arial" w:cs="Arial"/>
          <w:sz w:val="24"/>
          <w:szCs w:val="24"/>
        </w:rPr>
        <w:t>by</w:t>
      </w:r>
      <w:r w:rsidR="00467BA1" w:rsidRPr="00023160">
        <w:rPr>
          <w:rFonts w:ascii="Arial" w:hAnsi="Arial"/>
          <w:sz w:val="24"/>
        </w:rPr>
        <w:t xml:space="preserve"> </w:t>
      </w:r>
      <w:r w:rsidR="00467BA1" w:rsidRPr="00E13B86">
        <w:rPr>
          <w:rFonts w:ascii="Arial" w:hAnsi="Arial" w:cs="Arial"/>
          <w:sz w:val="24"/>
          <w:szCs w:val="24"/>
        </w:rPr>
        <w:t>the</w:t>
      </w:r>
      <w:r w:rsidR="00467BA1" w:rsidRPr="00023160">
        <w:rPr>
          <w:rFonts w:ascii="Arial" w:hAnsi="Arial"/>
          <w:sz w:val="24"/>
        </w:rPr>
        <w:t xml:space="preserve"> Contractor and </w:t>
      </w:r>
      <w:r w:rsidR="00467BA1" w:rsidRPr="00E13B86">
        <w:rPr>
          <w:rFonts w:ascii="Arial" w:hAnsi="Arial" w:cs="Arial"/>
          <w:sz w:val="24"/>
          <w:szCs w:val="24"/>
        </w:rPr>
        <w:t>its</w:t>
      </w:r>
      <w:r w:rsidR="00467BA1" w:rsidRPr="00023160">
        <w:rPr>
          <w:rFonts w:ascii="Arial" w:hAnsi="Arial"/>
          <w:sz w:val="24"/>
        </w:rPr>
        <w:t xml:space="preserve"> employees, agents, officers, contractors, </w:t>
      </w:r>
      <w:r w:rsidR="00467BA1" w:rsidRPr="00E13B86">
        <w:rPr>
          <w:rFonts w:ascii="Arial" w:hAnsi="Arial" w:cs="Arial"/>
          <w:sz w:val="24"/>
          <w:szCs w:val="24"/>
        </w:rPr>
        <w:t>and/or</w:t>
      </w:r>
      <w:r w:rsidR="00467BA1" w:rsidRPr="00023160">
        <w:rPr>
          <w:rFonts w:ascii="Arial" w:hAnsi="Arial"/>
          <w:sz w:val="24"/>
        </w:rPr>
        <w:t xml:space="preserve"> subcontractors </w:t>
      </w:r>
      <w:r w:rsidRPr="00E13B86">
        <w:rPr>
          <w:rFonts w:ascii="Arial" w:hAnsi="Arial" w:cs="Arial"/>
          <w:sz w:val="24"/>
          <w:szCs w:val="24"/>
        </w:rPr>
        <w:t>provided under this Contract, or the Contractor’s violation of any law, ordinance or regulation, contract provision or term, or condition of regulatory authorization or permit, except for damages resulting from the sole gross negligence of the City.</w:t>
      </w:r>
    </w:p>
    <w:p w14:paraId="425D971F" w14:textId="77777777" w:rsidR="00D346A9" w:rsidRPr="0084461D" w:rsidRDefault="00D346A9" w:rsidP="0084461D">
      <w:pPr>
        <w:spacing w:after="0" w:line="240" w:lineRule="auto"/>
        <w:ind w:right="-20"/>
        <w:jc w:val="both"/>
        <w:rPr>
          <w:rFonts w:ascii="Arial" w:eastAsia="Times New Roman" w:hAnsi="Arial" w:cs="Arial"/>
        </w:rPr>
      </w:pPr>
    </w:p>
    <w:p w14:paraId="31D98285" w14:textId="77777777" w:rsidR="00D346A9" w:rsidRPr="00023160" w:rsidRDefault="00D346A9" w:rsidP="00023160">
      <w:pPr>
        <w:pStyle w:val="ListParagraph"/>
        <w:numPr>
          <w:ilvl w:val="2"/>
          <w:numId w:val="2"/>
        </w:numPr>
        <w:spacing w:after="0" w:line="240" w:lineRule="auto"/>
        <w:ind w:left="2160" w:hanging="1440"/>
        <w:jc w:val="both"/>
        <w:rPr>
          <w:rFonts w:ascii="Arial" w:hAnsi="Arial"/>
          <w:b/>
        </w:rPr>
      </w:pPr>
      <w:bookmarkStart w:id="38" w:name="_Toc175330864"/>
      <w:bookmarkStart w:id="39" w:name="_Toc174434610"/>
      <w:r w:rsidRPr="00023160">
        <w:rPr>
          <w:rFonts w:ascii="Arial" w:hAnsi="Arial"/>
          <w:b/>
          <w:sz w:val="24"/>
        </w:rPr>
        <w:t>Employee</w:t>
      </w:r>
      <w:r w:rsidRPr="00023160">
        <w:rPr>
          <w:rFonts w:ascii="Arial" w:hAnsi="Arial"/>
          <w:b/>
        </w:rPr>
        <w:t xml:space="preserve"> Bidding</w:t>
      </w:r>
      <w:bookmarkEnd w:id="38"/>
      <w:bookmarkEnd w:id="39"/>
    </w:p>
    <w:p w14:paraId="34C118F9" w14:textId="6743AB6E" w:rsidR="00D346A9" w:rsidRPr="00AE4728" w:rsidRDefault="00D346A9" w:rsidP="00023160">
      <w:pPr>
        <w:pStyle w:val="ListParagraph"/>
        <w:spacing w:after="0" w:line="240" w:lineRule="auto"/>
        <w:ind w:left="1440"/>
        <w:jc w:val="both"/>
        <w:rPr>
          <w:rFonts w:ascii="Arial" w:hAnsi="Arial" w:cs="Arial"/>
          <w:sz w:val="24"/>
          <w:szCs w:val="24"/>
        </w:rPr>
      </w:pPr>
      <w:r w:rsidRPr="00AE4728">
        <w:rPr>
          <w:rFonts w:ascii="Arial" w:hAnsi="Arial" w:cs="Arial"/>
          <w:sz w:val="24"/>
          <w:szCs w:val="24"/>
        </w:rPr>
        <w:t>Bidding by City employees is prohibited. It is hereby declared unlawful for any city official to bid on, sell, or offer for sale, any merchandise services, equipment or material, or similar commodity to the City of Jackson during the tenure of his or her employment, or for the period prescribed by law thereafter, or to have any interest in the selling of the same to the City of Jackson.</w:t>
      </w:r>
      <w:r w:rsidR="00E13B86">
        <w:rPr>
          <w:rFonts w:ascii="Arial" w:hAnsi="Arial" w:cs="Arial"/>
          <w:sz w:val="24"/>
          <w:szCs w:val="24"/>
        </w:rPr>
        <w:t xml:space="preserve"> </w:t>
      </w:r>
      <w:r w:rsidRPr="00AE4728">
        <w:rPr>
          <w:rFonts w:ascii="Arial" w:hAnsi="Arial" w:cs="Arial"/>
          <w:sz w:val="24"/>
          <w:szCs w:val="24"/>
        </w:rPr>
        <w:t xml:space="preserve"> </w:t>
      </w:r>
      <w:r w:rsidR="00E13B86">
        <w:rPr>
          <w:rFonts w:ascii="Arial" w:hAnsi="Arial" w:cs="Arial"/>
          <w:i/>
          <w:iCs/>
          <w:sz w:val="24"/>
          <w:szCs w:val="24"/>
        </w:rPr>
        <w:t xml:space="preserve">See </w:t>
      </w:r>
      <w:r w:rsidRPr="00AE4728">
        <w:rPr>
          <w:rFonts w:ascii="Arial" w:hAnsi="Arial" w:cs="Arial"/>
          <w:sz w:val="24"/>
          <w:szCs w:val="24"/>
        </w:rPr>
        <w:t>Miss</w:t>
      </w:r>
      <w:r w:rsidR="00E13B86">
        <w:rPr>
          <w:rFonts w:ascii="Arial" w:hAnsi="Arial" w:cs="Arial"/>
          <w:sz w:val="24"/>
          <w:szCs w:val="24"/>
        </w:rPr>
        <w:t>.</w:t>
      </w:r>
      <w:r w:rsidRPr="00AE4728">
        <w:rPr>
          <w:rFonts w:ascii="Arial" w:hAnsi="Arial" w:cs="Arial"/>
          <w:sz w:val="24"/>
          <w:szCs w:val="24"/>
        </w:rPr>
        <w:t xml:space="preserve"> Code</w:t>
      </w:r>
      <w:r w:rsidR="00E13B86">
        <w:rPr>
          <w:rFonts w:ascii="Arial" w:hAnsi="Arial" w:cs="Arial"/>
          <w:sz w:val="24"/>
          <w:szCs w:val="24"/>
        </w:rPr>
        <w:t xml:space="preserve"> </w:t>
      </w:r>
      <w:r w:rsidR="00E13B86" w:rsidRPr="00E13B86">
        <w:rPr>
          <w:rFonts w:ascii="Arial" w:hAnsi="Arial" w:cs="Arial"/>
          <w:sz w:val="24"/>
          <w:szCs w:val="24"/>
        </w:rPr>
        <w:t>§ 25-4-105</w:t>
      </w:r>
      <w:r w:rsidRPr="00AE4728">
        <w:rPr>
          <w:rFonts w:ascii="Arial" w:hAnsi="Arial" w:cs="Arial"/>
          <w:sz w:val="24"/>
          <w:szCs w:val="24"/>
        </w:rPr>
        <w:t xml:space="preserve"> </w:t>
      </w:r>
      <w:r w:rsidR="00E13B86">
        <w:rPr>
          <w:rFonts w:ascii="Arial" w:hAnsi="Arial" w:cs="Arial"/>
          <w:sz w:val="24"/>
          <w:szCs w:val="24"/>
        </w:rPr>
        <w:t>(</w:t>
      </w:r>
      <w:r w:rsidRPr="00AE4728">
        <w:rPr>
          <w:rFonts w:ascii="Arial" w:hAnsi="Arial" w:cs="Arial"/>
          <w:sz w:val="24"/>
          <w:szCs w:val="24"/>
        </w:rPr>
        <w:t>1972</w:t>
      </w:r>
      <w:r w:rsidR="00E13B86">
        <w:rPr>
          <w:rFonts w:ascii="Arial" w:hAnsi="Arial" w:cs="Arial"/>
          <w:sz w:val="24"/>
          <w:szCs w:val="24"/>
        </w:rPr>
        <w:t>,</w:t>
      </w:r>
      <w:r w:rsidRPr="00AE4728">
        <w:rPr>
          <w:rFonts w:ascii="Arial" w:hAnsi="Arial" w:cs="Arial"/>
          <w:sz w:val="24"/>
          <w:szCs w:val="24"/>
        </w:rPr>
        <w:t xml:space="preserve"> as amended).</w:t>
      </w:r>
    </w:p>
    <w:p w14:paraId="0886C60D" w14:textId="77777777" w:rsidR="00D346A9" w:rsidRDefault="00D346A9" w:rsidP="00D346A9">
      <w:pPr>
        <w:pStyle w:val="ListParagraph"/>
        <w:spacing w:after="0" w:line="240" w:lineRule="auto"/>
        <w:ind w:left="360" w:right="-20"/>
        <w:jc w:val="both"/>
        <w:rPr>
          <w:rFonts w:ascii="Arial" w:eastAsia="Calibri" w:hAnsi="Arial" w:cs="Arial"/>
        </w:rPr>
      </w:pPr>
    </w:p>
    <w:p w14:paraId="6127F2BA" w14:textId="77777777" w:rsidR="00D346A9" w:rsidRPr="00023160" w:rsidRDefault="00D346A9" w:rsidP="00023160">
      <w:pPr>
        <w:pStyle w:val="ListParagraph"/>
        <w:numPr>
          <w:ilvl w:val="2"/>
          <w:numId w:val="2"/>
        </w:numPr>
        <w:spacing w:after="0" w:line="240" w:lineRule="auto"/>
        <w:jc w:val="both"/>
        <w:rPr>
          <w:rFonts w:ascii="Arial" w:hAnsi="Arial"/>
          <w:b/>
          <w:sz w:val="24"/>
        </w:rPr>
      </w:pPr>
      <w:bookmarkStart w:id="40" w:name="_Toc175330865"/>
      <w:bookmarkStart w:id="41" w:name="_Toc174434611"/>
      <w:r w:rsidRPr="00023160">
        <w:rPr>
          <w:rFonts w:ascii="Arial" w:hAnsi="Arial"/>
          <w:b/>
          <w:sz w:val="24"/>
        </w:rPr>
        <w:t>Taxes</w:t>
      </w:r>
      <w:bookmarkEnd w:id="40"/>
      <w:bookmarkEnd w:id="41"/>
    </w:p>
    <w:p w14:paraId="2577A346" w14:textId="330C4777" w:rsidR="00E13B86" w:rsidRDefault="00D346A9" w:rsidP="00023160">
      <w:pPr>
        <w:pStyle w:val="ListParagraph"/>
        <w:spacing w:after="0" w:line="240" w:lineRule="auto"/>
        <w:ind w:left="1440"/>
        <w:jc w:val="both"/>
        <w:rPr>
          <w:rFonts w:ascii="Arial" w:hAnsi="Arial" w:cs="Arial"/>
          <w:sz w:val="24"/>
          <w:szCs w:val="24"/>
        </w:rPr>
      </w:pPr>
      <w:r w:rsidRPr="00AE4728">
        <w:rPr>
          <w:rFonts w:ascii="Arial" w:hAnsi="Arial" w:cs="Arial"/>
          <w:sz w:val="24"/>
          <w:szCs w:val="24"/>
        </w:rPr>
        <w:t xml:space="preserve">Sales tax and federal excise tax are not to be included in any bid price. The </w:t>
      </w:r>
      <w:r w:rsidR="004F29B7" w:rsidRPr="00AE4728">
        <w:rPr>
          <w:rFonts w:ascii="Arial" w:hAnsi="Arial" w:cs="Arial"/>
          <w:sz w:val="24"/>
          <w:szCs w:val="24"/>
        </w:rPr>
        <w:t>C</w:t>
      </w:r>
      <w:r w:rsidRPr="00AE4728">
        <w:rPr>
          <w:rFonts w:ascii="Arial" w:hAnsi="Arial" w:cs="Arial"/>
          <w:sz w:val="24"/>
          <w:szCs w:val="24"/>
        </w:rPr>
        <w:t>ity of Jackson assumes no tax liability.</w:t>
      </w:r>
      <w:r w:rsidR="00E13B86">
        <w:rPr>
          <w:rFonts w:ascii="Arial" w:hAnsi="Arial" w:cs="Arial"/>
          <w:sz w:val="24"/>
          <w:szCs w:val="24"/>
        </w:rPr>
        <w:br w:type="page"/>
      </w:r>
    </w:p>
    <w:p w14:paraId="31300228" w14:textId="61054D35" w:rsidR="009E69D2" w:rsidRPr="001605BD" w:rsidRDefault="00CC57DA" w:rsidP="001605BD">
      <w:pPr>
        <w:pStyle w:val="Heading1"/>
        <w:rPr>
          <w:rFonts w:ascii="Arial" w:hAnsi="Arial" w:cs="Arial"/>
          <w:b/>
          <w:bCs/>
          <w:color w:val="auto"/>
        </w:rPr>
      </w:pPr>
      <w:bookmarkStart w:id="42" w:name="_Appendix"/>
      <w:bookmarkStart w:id="43" w:name="_Toc175330866"/>
      <w:bookmarkStart w:id="44" w:name="_Toc174434612"/>
      <w:r>
        <w:rPr>
          <w:rFonts w:ascii="Arial" w:hAnsi="Arial" w:cs="Arial"/>
          <w:b/>
          <w:bCs/>
          <w:color w:val="auto"/>
        </w:rPr>
        <w:lastRenderedPageBreak/>
        <w:t>5</w:t>
      </w:r>
      <w:r w:rsidR="00D346A9">
        <w:rPr>
          <w:rFonts w:ascii="Arial" w:hAnsi="Arial" w:cs="Arial"/>
          <w:b/>
          <w:bCs/>
          <w:color w:val="auto"/>
        </w:rPr>
        <w:t xml:space="preserve">. </w:t>
      </w:r>
      <w:r w:rsidR="00882BFD" w:rsidRPr="006E4638">
        <w:rPr>
          <w:rFonts w:ascii="Arial" w:hAnsi="Arial" w:cs="Arial"/>
          <w:b/>
          <w:bCs/>
          <w:color w:val="auto"/>
        </w:rPr>
        <w:t>Appendix</w:t>
      </w:r>
      <w:bookmarkEnd w:id="42"/>
      <w:bookmarkEnd w:id="43"/>
      <w:bookmarkEnd w:id="44"/>
    </w:p>
    <w:p w14:paraId="4A492288" w14:textId="54719262" w:rsidR="009E69D2" w:rsidRDefault="009E69D2" w:rsidP="001C649A">
      <w:pPr>
        <w:pStyle w:val="Heading2"/>
        <w:numPr>
          <w:ilvl w:val="1"/>
          <w:numId w:val="32"/>
        </w:numPr>
        <w:rPr>
          <w:rFonts w:ascii="Arial" w:hAnsi="Arial" w:cs="Arial"/>
          <w:b/>
          <w:bCs/>
          <w:color w:val="auto"/>
        </w:rPr>
      </w:pPr>
      <w:bookmarkStart w:id="45" w:name="_Toc175330867"/>
      <w:bookmarkStart w:id="46" w:name="_Toc174434613"/>
      <w:r w:rsidRPr="009E69D2">
        <w:rPr>
          <w:rFonts w:ascii="Arial" w:hAnsi="Arial" w:cs="Arial"/>
          <w:b/>
          <w:bCs/>
          <w:color w:val="auto"/>
        </w:rPr>
        <w:t>Proposal Form</w:t>
      </w:r>
      <w:bookmarkEnd w:id="45"/>
      <w:bookmarkEnd w:id="46"/>
    </w:p>
    <w:p w14:paraId="69CEE4AB" w14:textId="77777777" w:rsidR="009E69D2" w:rsidRPr="009E69D2" w:rsidRDefault="009E69D2" w:rsidP="009E69D2"/>
    <w:p w14:paraId="4FF14F61" w14:textId="570F5938" w:rsidR="73661EC3" w:rsidRPr="000310A4" w:rsidRDefault="00F367B5" w:rsidP="24877B94">
      <w:pPr>
        <w:ind w:left="-20" w:right="-20" w:firstLine="180"/>
        <w:jc w:val="center"/>
        <w:rPr>
          <w:rFonts w:ascii="Arial" w:hAnsi="Arial" w:cs="Arial"/>
          <w:i/>
          <w:iCs/>
          <w:sz w:val="24"/>
          <w:szCs w:val="24"/>
        </w:rPr>
      </w:pPr>
      <w:r w:rsidRPr="00C27339">
        <w:rPr>
          <w:rFonts w:ascii="Arial" w:eastAsia="Times New Roman" w:hAnsi="Arial" w:cs="Arial"/>
          <w:b/>
          <w:bCs/>
          <w:i/>
          <w:iCs/>
          <w:sz w:val="24"/>
          <w:szCs w:val="24"/>
        </w:rPr>
        <w:t>[PLEASE RETURN THIS SECTION IN ITS ENTIRETY]</w:t>
      </w:r>
      <w:r w:rsidR="73661EC3" w:rsidRPr="24877B94">
        <w:rPr>
          <w:rFonts w:ascii="Arial" w:eastAsia="Times New Roman" w:hAnsi="Arial" w:cs="Arial"/>
          <w:i/>
          <w:iCs/>
          <w:sz w:val="24"/>
          <w:szCs w:val="24"/>
        </w:rPr>
        <w:t xml:space="preserve">                  </w:t>
      </w:r>
      <w:r w:rsidR="73661EC3" w:rsidRPr="24877B94">
        <w:rPr>
          <w:rFonts w:ascii="Arial" w:eastAsia="Times New Roman" w:hAnsi="Arial" w:cs="Arial"/>
          <w:b/>
          <w:bCs/>
          <w:i/>
          <w:iCs/>
          <w:sz w:val="24"/>
          <w:szCs w:val="24"/>
        </w:rPr>
        <w:t xml:space="preserve">    </w:t>
      </w:r>
    </w:p>
    <w:tbl>
      <w:tblPr>
        <w:tblStyle w:val="TableGrid"/>
        <w:tblW w:w="0" w:type="auto"/>
        <w:tblInd w:w="-20" w:type="dxa"/>
        <w:tblLook w:val="04A0" w:firstRow="1" w:lastRow="0" w:firstColumn="1" w:lastColumn="0" w:noHBand="0" w:noVBand="1"/>
      </w:tblPr>
      <w:tblGrid>
        <w:gridCol w:w="2337"/>
        <w:gridCol w:w="7013"/>
      </w:tblGrid>
      <w:tr w:rsidR="008F11B1" w14:paraId="32177CDB" w14:textId="77777777" w:rsidTr="24877B94">
        <w:trPr>
          <w:trHeight w:val="485"/>
        </w:trPr>
        <w:tc>
          <w:tcPr>
            <w:tcW w:w="9350" w:type="dxa"/>
            <w:gridSpan w:val="2"/>
            <w:vAlign w:val="center"/>
          </w:tcPr>
          <w:p w14:paraId="651D5A20" w14:textId="6DEF615A" w:rsidR="008F11B1" w:rsidRPr="000310A4" w:rsidRDefault="00DB0529" w:rsidP="00DB0529">
            <w:pPr>
              <w:ind w:left="-20" w:right="-20" w:firstLine="180"/>
              <w:jc w:val="center"/>
              <w:rPr>
                <w:rFonts w:ascii="Arial" w:hAnsi="Arial" w:cs="Arial"/>
                <w:b/>
                <w:bCs/>
                <w:sz w:val="24"/>
                <w:szCs w:val="24"/>
              </w:rPr>
            </w:pPr>
            <w:r w:rsidRPr="24877B94">
              <w:rPr>
                <w:rFonts w:ascii="Arial" w:eastAsia="Times New Roman" w:hAnsi="Arial" w:cs="Arial"/>
                <w:b/>
                <w:bCs/>
                <w:sz w:val="24"/>
                <w:szCs w:val="24"/>
              </w:rPr>
              <w:t>PROPOSAL FORM</w:t>
            </w:r>
          </w:p>
        </w:tc>
      </w:tr>
      <w:tr w:rsidR="00DB0529" w14:paraId="2A6C9C5C" w14:textId="77777777" w:rsidTr="24877B94">
        <w:tc>
          <w:tcPr>
            <w:tcW w:w="2337" w:type="dxa"/>
            <w:vAlign w:val="center"/>
          </w:tcPr>
          <w:p w14:paraId="4A1DA15E" w14:textId="29926D34" w:rsidR="00DB0529" w:rsidRPr="000310A4" w:rsidRDefault="00DB0529" w:rsidP="00DB0529">
            <w:pPr>
              <w:ind w:right="-20"/>
              <w:rPr>
                <w:rFonts w:ascii="Arial" w:hAnsi="Arial" w:cs="Arial"/>
                <w:b/>
                <w:bCs/>
                <w:sz w:val="24"/>
                <w:szCs w:val="24"/>
              </w:rPr>
            </w:pPr>
            <w:r w:rsidRPr="24877B94">
              <w:rPr>
                <w:rFonts w:ascii="Arial" w:hAnsi="Arial" w:cs="Arial"/>
                <w:b/>
                <w:bCs/>
                <w:sz w:val="24"/>
                <w:szCs w:val="24"/>
              </w:rPr>
              <w:t>DELIVERY INSTRUCTIONS:</w:t>
            </w:r>
          </w:p>
        </w:tc>
        <w:tc>
          <w:tcPr>
            <w:tcW w:w="7013" w:type="dxa"/>
            <w:vAlign w:val="center"/>
          </w:tcPr>
          <w:p w14:paraId="2777650E" w14:textId="0F8EBC06" w:rsidR="00DB0529" w:rsidRPr="000310A4" w:rsidRDefault="00DB0529" w:rsidP="00DB0529">
            <w:pPr>
              <w:ind w:right="-20"/>
              <w:rPr>
                <w:rFonts w:ascii="Arial" w:hAnsi="Arial" w:cs="Arial"/>
                <w:sz w:val="24"/>
                <w:szCs w:val="24"/>
              </w:rPr>
            </w:pPr>
            <w:r w:rsidRPr="24877B94">
              <w:rPr>
                <w:rFonts w:ascii="Arial" w:eastAsia="Calibri" w:hAnsi="Arial" w:cs="Arial"/>
                <w:sz w:val="24"/>
                <w:szCs w:val="24"/>
              </w:rPr>
              <w:t>Submit one (1) original and six (6) copies of your BID Package</w:t>
            </w:r>
          </w:p>
        </w:tc>
      </w:tr>
      <w:tr w:rsidR="00DB0529" w14:paraId="740F5E03" w14:textId="77777777" w:rsidTr="24877B94">
        <w:trPr>
          <w:trHeight w:val="1034"/>
        </w:trPr>
        <w:tc>
          <w:tcPr>
            <w:tcW w:w="2337" w:type="dxa"/>
            <w:vAlign w:val="center"/>
          </w:tcPr>
          <w:p w14:paraId="23B739D5" w14:textId="0325D1CD" w:rsidR="00DB0529" w:rsidRPr="000310A4" w:rsidRDefault="00DB0529" w:rsidP="00DB0529">
            <w:pPr>
              <w:ind w:right="-20"/>
              <w:rPr>
                <w:rFonts w:ascii="Arial" w:hAnsi="Arial" w:cs="Arial"/>
                <w:sz w:val="24"/>
                <w:szCs w:val="24"/>
              </w:rPr>
            </w:pPr>
            <w:r w:rsidRPr="24877B94">
              <w:rPr>
                <w:rFonts w:ascii="Arial" w:eastAsia="Times New Roman" w:hAnsi="Arial" w:cs="Arial"/>
                <w:b/>
                <w:bCs/>
                <w:sz w:val="24"/>
                <w:szCs w:val="24"/>
              </w:rPr>
              <w:t>MAILING ADDRESS:</w:t>
            </w:r>
          </w:p>
        </w:tc>
        <w:tc>
          <w:tcPr>
            <w:tcW w:w="7013" w:type="dxa"/>
            <w:vAlign w:val="center"/>
          </w:tcPr>
          <w:p w14:paraId="709DC3E9" w14:textId="276F99A2" w:rsidR="00DB0529" w:rsidRPr="000310A4" w:rsidRDefault="00DB0529" w:rsidP="00DB0529">
            <w:pPr>
              <w:ind w:right="-20"/>
              <w:rPr>
                <w:rFonts w:ascii="Arial" w:hAnsi="Arial" w:cs="Arial"/>
                <w:sz w:val="24"/>
                <w:szCs w:val="24"/>
              </w:rPr>
            </w:pPr>
            <w:r w:rsidRPr="24877B94">
              <w:rPr>
                <w:rFonts w:ascii="Arial" w:hAnsi="Arial" w:cs="Arial"/>
                <w:sz w:val="24"/>
                <w:szCs w:val="24"/>
              </w:rPr>
              <w:t>To the City Clerk's Office of Jackson</w:t>
            </w:r>
          </w:p>
          <w:p w14:paraId="6F71B5A2" w14:textId="77777777" w:rsidR="00DB0529" w:rsidRPr="000310A4" w:rsidRDefault="00DB0529" w:rsidP="00DB0529">
            <w:pPr>
              <w:ind w:right="-20"/>
              <w:rPr>
                <w:rFonts w:ascii="Arial" w:hAnsi="Arial" w:cs="Arial"/>
                <w:sz w:val="24"/>
                <w:szCs w:val="24"/>
              </w:rPr>
            </w:pPr>
            <w:r w:rsidRPr="24877B94">
              <w:rPr>
                <w:rFonts w:ascii="Arial" w:hAnsi="Arial" w:cs="Arial"/>
                <w:sz w:val="24"/>
                <w:szCs w:val="24"/>
              </w:rPr>
              <w:t>Post Office Box 17</w:t>
            </w:r>
          </w:p>
          <w:p w14:paraId="07A585EC" w14:textId="7851E895" w:rsidR="00DB0529" w:rsidRPr="000310A4" w:rsidRDefault="00DB0529" w:rsidP="00DB0529">
            <w:pPr>
              <w:ind w:right="-20"/>
              <w:rPr>
                <w:rFonts w:ascii="Arial" w:hAnsi="Arial" w:cs="Arial"/>
                <w:sz w:val="24"/>
                <w:szCs w:val="24"/>
              </w:rPr>
            </w:pPr>
            <w:r w:rsidRPr="24877B94">
              <w:rPr>
                <w:rFonts w:ascii="Arial" w:hAnsi="Arial" w:cs="Arial"/>
                <w:sz w:val="24"/>
                <w:szCs w:val="24"/>
              </w:rPr>
              <w:t>Jackson, MS  39205</w:t>
            </w:r>
          </w:p>
        </w:tc>
      </w:tr>
      <w:tr w:rsidR="00DB0529" w14:paraId="42A786A4" w14:textId="77777777" w:rsidTr="24877B94">
        <w:trPr>
          <w:trHeight w:val="989"/>
        </w:trPr>
        <w:tc>
          <w:tcPr>
            <w:tcW w:w="2337" w:type="dxa"/>
            <w:vAlign w:val="center"/>
          </w:tcPr>
          <w:p w14:paraId="0C968A89" w14:textId="1EE16308" w:rsidR="00DB0529" w:rsidRPr="000310A4" w:rsidRDefault="00DB0529" w:rsidP="00DB0529">
            <w:pPr>
              <w:ind w:right="-20"/>
              <w:rPr>
                <w:rFonts w:ascii="Arial" w:hAnsi="Arial" w:cs="Arial"/>
                <w:sz w:val="24"/>
                <w:szCs w:val="24"/>
              </w:rPr>
            </w:pPr>
            <w:r w:rsidRPr="24877B94">
              <w:rPr>
                <w:rFonts w:ascii="Arial" w:eastAsia="Times New Roman" w:hAnsi="Arial" w:cs="Arial"/>
                <w:b/>
                <w:bCs/>
                <w:sz w:val="24"/>
                <w:szCs w:val="24"/>
              </w:rPr>
              <w:t>DELIVERY ADDRESS:</w:t>
            </w:r>
          </w:p>
        </w:tc>
        <w:tc>
          <w:tcPr>
            <w:tcW w:w="7013" w:type="dxa"/>
            <w:vAlign w:val="center"/>
          </w:tcPr>
          <w:p w14:paraId="52E453B0" w14:textId="22F6AAE8" w:rsidR="00DB0529" w:rsidRPr="000310A4" w:rsidRDefault="00DB0529" w:rsidP="00DB0529">
            <w:pPr>
              <w:ind w:right="-20"/>
              <w:rPr>
                <w:rFonts w:ascii="Arial" w:hAnsi="Arial" w:cs="Arial"/>
                <w:sz w:val="24"/>
                <w:szCs w:val="24"/>
              </w:rPr>
            </w:pPr>
            <w:r w:rsidRPr="24877B94">
              <w:rPr>
                <w:rFonts w:ascii="Arial" w:hAnsi="Arial" w:cs="Arial"/>
                <w:sz w:val="24"/>
                <w:szCs w:val="24"/>
              </w:rPr>
              <w:t>To the City Clerk's Office of Jackson</w:t>
            </w:r>
          </w:p>
          <w:p w14:paraId="1C6B5BAF" w14:textId="77777777" w:rsidR="00DB0529" w:rsidRPr="000310A4" w:rsidRDefault="00DB0529" w:rsidP="00DB0529">
            <w:pPr>
              <w:ind w:right="-20"/>
              <w:rPr>
                <w:rFonts w:ascii="Arial" w:hAnsi="Arial" w:cs="Arial"/>
                <w:sz w:val="24"/>
                <w:szCs w:val="24"/>
              </w:rPr>
            </w:pPr>
            <w:r w:rsidRPr="24877B94">
              <w:rPr>
                <w:rFonts w:ascii="Arial" w:hAnsi="Arial" w:cs="Arial"/>
                <w:sz w:val="24"/>
                <w:szCs w:val="24"/>
              </w:rPr>
              <w:t>219 S. President Street</w:t>
            </w:r>
          </w:p>
          <w:p w14:paraId="6C84EDE6" w14:textId="5DA90CC2" w:rsidR="00DB0529" w:rsidRPr="000310A4" w:rsidRDefault="00DB0529" w:rsidP="00DB0529">
            <w:pPr>
              <w:ind w:right="-20"/>
              <w:rPr>
                <w:rFonts w:ascii="Arial" w:hAnsi="Arial" w:cs="Arial"/>
                <w:sz w:val="24"/>
                <w:szCs w:val="24"/>
              </w:rPr>
            </w:pPr>
            <w:r w:rsidRPr="24877B94">
              <w:rPr>
                <w:rFonts w:ascii="Arial" w:hAnsi="Arial" w:cs="Arial"/>
                <w:sz w:val="24"/>
                <w:szCs w:val="24"/>
              </w:rPr>
              <w:t>Jackson, MS  39201</w:t>
            </w:r>
          </w:p>
        </w:tc>
      </w:tr>
      <w:tr w:rsidR="00DB0529" w14:paraId="18BA283D" w14:textId="77777777" w:rsidTr="24877B94">
        <w:trPr>
          <w:trHeight w:val="755"/>
        </w:trPr>
        <w:tc>
          <w:tcPr>
            <w:tcW w:w="2337" w:type="dxa"/>
            <w:vAlign w:val="center"/>
          </w:tcPr>
          <w:p w14:paraId="2FE5259C" w14:textId="53C6FF58" w:rsidR="00DB0529" w:rsidRPr="000310A4" w:rsidRDefault="00DB0529" w:rsidP="00DB0529">
            <w:pPr>
              <w:ind w:right="-20"/>
              <w:rPr>
                <w:rFonts w:ascii="Arial" w:hAnsi="Arial" w:cs="Arial"/>
                <w:b/>
                <w:bCs/>
                <w:sz w:val="24"/>
                <w:szCs w:val="24"/>
              </w:rPr>
            </w:pPr>
            <w:r w:rsidRPr="24877B94">
              <w:rPr>
                <w:rFonts w:ascii="Arial" w:hAnsi="Arial" w:cs="Arial"/>
                <w:b/>
                <w:bCs/>
                <w:sz w:val="24"/>
                <w:szCs w:val="24"/>
              </w:rPr>
              <w:t>ELETRONIC DELIVERY:</w:t>
            </w:r>
          </w:p>
        </w:tc>
        <w:tc>
          <w:tcPr>
            <w:tcW w:w="7013" w:type="dxa"/>
            <w:vAlign w:val="center"/>
          </w:tcPr>
          <w:p w14:paraId="20CDF845" w14:textId="13E14E9D" w:rsidR="00DB0529" w:rsidRPr="000310A4" w:rsidRDefault="007F07B8" w:rsidP="007F07B8">
            <w:pPr>
              <w:ind w:right="-20"/>
              <w:rPr>
                <w:rFonts w:ascii="Arial" w:hAnsi="Arial" w:cs="Arial"/>
                <w:sz w:val="24"/>
                <w:szCs w:val="24"/>
              </w:rPr>
            </w:pPr>
            <w:r w:rsidRPr="007F07B8">
              <w:rPr>
                <w:rStyle w:val="normaltextrun"/>
                <w:rFonts w:ascii="Arial" w:hAnsi="Arial" w:cs="Arial"/>
                <w:color w:val="2F5496"/>
                <w:sz w:val="24"/>
                <w:szCs w:val="24"/>
                <w:u w:val="single"/>
              </w:rPr>
              <w:t>www</w:t>
            </w:r>
            <w:r>
              <w:rPr>
                <w:rStyle w:val="normaltextrun"/>
                <w:rFonts w:ascii="Arial" w:hAnsi="Arial" w:cs="Arial"/>
                <w:color w:val="2F5496"/>
                <w:sz w:val="24"/>
                <w:szCs w:val="24"/>
                <w:u w:val="single"/>
              </w:rPr>
              <w:t>.</w:t>
            </w:r>
            <w:r w:rsidRPr="007F07B8">
              <w:rPr>
                <w:rStyle w:val="normaltextrun"/>
                <w:rFonts w:ascii="Arial" w:hAnsi="Arial" w:cs="Arial"/>
                <w:color w:val="2F5496"/>
                <w:sz w:val="24"/>
                <w:szCs w:val="24"/>
                <w:u w:val="single"/>
              </w:rPr>
              <w:t>jacksonmsbids.com</w:t>
            </w:r>
            <w:r w:rsidR="006512AE" w:rsidRPr="000310A4">
              <w:rPr>
                <w:rStyle w:val="normaltextrun"/>
                <w:rFonts w:ascii="Arial" w:hAnsi="Arial" w:cs="Arial"/>
                <w:color w:val="2E74B5"/>
                <w:sz w:val="24"/>
                <w:szCs w:val="24"/>
              </w:rPr>
              <w:t>.</w:t>
            </w:r>
          </w:p>
        </w:tc>
      </w:tr>
      <w:tr w:rsidR="00DB0529" w14:paraId="1361F3C2" w14:textId="77777777" w:rsidTr="24877B94">
        <w:trPr>
          <w:trHeight w:val="1331"/>
        </w:trPr>
        <w:tc>
          <w:tcPr>
            <w:tcW w:w="2337" w:type="dxa"/>
            <w:vAlign w:val="center"/>
          </w:tcPr>
          <w:p w14:paraId="3C01F6F6" w14:textId="728C7A81" w:rsidR="00DB0529" w:rsidRPr="000310A4" w:rsidRDefault="00DB0529" w:rsidP="00DB0529">
            <w:pPr>
              <w:ind w:right="-20"/>
              <w:rPr>
                <w:rFonts w:ascii="Arial" w:eastAsia="Times New Roman" w:hAnsi="Arial" w:cs="Arial"/>
                <w:b/>
                <w:bCs/>
                <w:sz w:val="24"/>
                <w:szCs w:val="24"/>
              </w:rPr>
            </w:pPr>
            <w:r w:rsidRPr="24877B94">
              <w:rPr>
                <w:rFonts w:ascii="Arial" w:eastAsia="Times New Roman" w:hAnsi="Arial" w:cs="Arial"/>
                <w:b/>
                <w:bCs/>
                <w:sz w:val="24"/>
                <w:szCs w:val="24"/>
              </w:rPr>
              <w:t>NOTE THE FOLLOWING ON THE OUTSIDE OF YOUR ENVELOPE:</w:t>
            </w:r>
          </w:p>
        </w:tc>
        <w:tc>
          <w:tcPr>
            <w:tcW w:w="7013" w:type="dxa"/>
            <w:vAlign w:val="center"/>
          </w:tcPr>
          <w:p w14:paraId="70AF627B" w14:textId="15F19B4F" w:rsidR="00DB0529" w:rsidRPr="00D8323F" w:rsidRDefault="00D8323F" w:rsidP="007764D5">
            <w:pPr>
              <w:pStyle w:val="paragraph"/>
              <w:spacing w:before="0" w:beforeAutospacing="0" w:after="0" w:afterAutospacing="0"/>
              <w:textAlignment w:val="baseline"/>
              <w:rPr>
                <w:rFonts w:ascii="Arial" w:hAnsi="Arial" w:cs="Arial"/>
              </w:rPr>
            </w:pPr>
            <w:r w:rsidRPr="00D8323F">
              <w:rPr>
                <w:rFonts w:ascii="Arial" w:hAnsi="Arial" w:cs="Arial"/>
                <w:bCs/>
              </w:rPr>
              <w:t>Please clearly write</w:t>
            </w:r>
            <w:r w:rsidRPr="00D8323F">
              <w:rPr>
                <w:rFonts w:ascii="Arial" w:hAnsi="Arial" w:cs="Arial"/>
                <w:bCs/>
                <w:i/>
                <w:iCs/>
              </w:rPr>
              <w:t xml:space="preserve"> </w:t>
            </w:r>
            <w:r w:rsidRPr="00C97BE4">
              <w:rPr>
                <w:rFonts w:ascii="Arial" w:hAnsi="Arial" w:cs="Arial"/>
                <w:bCs/>
              </w:rPr>
              <w:t>“</w:t>
            </w:r>
            <w:r w:rsidRPr="00C97BE4">
              <w:rPr>
                <w:rFonts w:ascii="Arial" w:hAnsi="Arial" w:cs="Arial"/>
                <w:bCs/>
                <w:i/>
                <w:iCs/>
              </w:rPr>
              <w:t>24-Month Supply of Asphaltic Paving Materials (BID</w:t>
            </w:r>
            <w:r w:rsidR="006512AE" w:rsidRPr="00C97BE4">
              <w:rPr>
                <w:rFonts w:ascii="Arial" w:hAnsi="Arial" w:cs="Arial"/>
                <w:i/>
                <w:iCs/>
              </w:rPr>
              <w:t xml:space="preserve"> </w:t>
            </w:r>
            <w:r w:rsidR="002F771B" w:rsidRPr="00C97BE4">
              <w:rPr>
                <w:rStyle w:val="normaltextrun"/>
                <w:rFonts w:ascii="Arial" w:hAnsi="Arial" w:cs="Arial"/>
                <w:i/>
                <w:iCs/>
                <w:color w:val="000000"/>
              </w:rPr>
              <w:t>#</w:t>
            </w:r>
            <w:r w:rsidR="001605BD" w:rsidRPr="00C97BE4">
              <w:rPr>
                <w:rStyle w:val="normaltextrun"/>
                <w:rFonts w:ascii="Arial" w:hAnsi="Arial" w:cs="Arial"/>
                <w:i/>
                <w:iCs/>
                <w:color w:val="000000"/>
              </w:rPr>
              <w:t xml:space="preserve"> </w:t>
            </w:r>
            <w:r w:rsidR="002F771B" w:rsidRPr="00C97BE4">
              <w:rPr>
                <w:rFonts w:ascii="Arial" w:hAnsi="Arial" w:cs="Arial"/>
                <w:i/>
                <w:iCs/>
              </w:rPr>
              <w:t>7450</w:t>
            </w:r>
            <w:r w:rsidR="00B106E7" w:rsidRPr="00C97BE4">
              <w:rPr>
                <w:rFonts w:ascii="Arial" w:hAnsi="Arial" w:cs="Arial"/>
                <w:i/>
                <w:iCs/>
              </w:rPr>
              <w:t>5</w:t>
            </w:r>
            <w:r w:rsidR="002F771B" w:rsidRPr="00C97BE4">
              <w:rPr>
                <w:rFonts w:ascii="Arial" w:hAnsi="Arial" w:cs="Arial"/>
                <w:i/>
                <w:iCs/>
              </w:rPr>
              <w:t>-</w:t>
            </w:r>
            <w:r w:rsidR="007F07B8">
              <w:rPr>
                <w:rFonts w:ascii="Arial" w:hAnsi="Arial" w:cs="Arial"/>
                <w:i/>
                <w:iCs/>
              </w:rPr>
              <w:t>102726</w:t>
            </w:r>
            <w:r w:rsidRPr="00C97BE4">
              <w:rPr>
                <w:rFonts w:ascii="Arial" w:hAnsi="Arial" w:cs="Arial"/>
                <w:i/>
                <w:iCs/>
              </w:rPr>
              <w:t>)</w:t>
            </w:r>
            <w:r w:rsidR="002F771B" w:rsidRPr="00C97BE4">
              <w:rPr>
                <w:rFonts w:ascii="Arial" w:hAnsi="Arial" w:cs="Arial"/>
                <w:i/>
                <w:iCs/>
              </w:rPr>
              <w:t xml:space="preserve"> to be opened </w:t>
            </w:r>
            <w:r w:rsidR="007F07B8">
              <w:rPr>
                <w:rFonts w:ascii="Arial" w:hAnsi="Arial" w:cs="Arial"/>
                <w:i/>
                <w:iCs/>
              </w:rPr>
              <w:t>October 27</w:t>
            </w:r>
            <w:r w:rsidR="004711F0" w:rsidRPr="00C97BE4">
              <w:rPr>
                <w:rFonts w:ascii="Arial" w:hAnsi="Arial" w:cs="Arial"/>
                <w:i/>
                <w:iCs/>
              </w:rPr>
              <w:t xml:space="preserve">, </w:t>
            </w:r>
            <w:r w:rsidR="007F07B8">
              <w:rPr>
                <w:rFonts w:ascii="Arial" w:hAnsi="Arial" w:cs="Arial"/>
                <w:i/>
                <w:iCs/>
              </w:rPr>
              <w:t>2026</w:t>
            </w:r>
            <w:r w:rsidR="00D91BEA" w:rsidRPr="00C97BE4">
              <w:rPr>
                <w:rFonts w:ascii="Arial" w:hAnsi="Arial" w:cs="Arial"/>
                <w:i/>
                <w:iCs/>
              </w:rPr>
              <w:t>,</w:t>
            </w:r>
            <w:r w:rsidR="004711F0" w:rsidRPr="00C97BE4">
              <w:rPr>
                <w:rFonts w:ascii="Arial" w:hAnsi="Arial" w:cs="Arial"/>
                <w:i/>
                <w:iCs/>
              </w:rPr>
              <w:t xml:space="preserve"> at 3:30 PM Central Daylight Time.</w:t>
            </w:r>
            <w:r w:rsidRPr="00C97BE4">
              <w:rPr>
                <w:rFonts w:ascii="Arial" w:hAnsi="Arial" w:cs="Arial"/>
                <w:i/>
                <w:iCs/>
              </w:rPr>
              <w:t>”</w:t>
            </w:r>
            <w:r>
              <w:rPr>
                <w:rFonts w:ascii="Arial" w:hAnsi="Arial" w:cs="Arial"/>
              </w:rPr>
              <w:t xml:space="preserve"> </w:t>
            </w:r>
          </w:p>
        </w:tc>
      </w:tr>
    </w:tbl>
    <w:p w14:paraId="66A4F1D7" w14:textId="154516F5" w:rsidR="002620C9" w:rsidRDefault="002620C9" w:rsidP="24877B94">
      <w:pPr>
        <w:ind w:left="-20" w:right="-20" w:firstLine="180"/>
        <w:jc w:val="both"/>
        <w:rPr>
          <w:rFonts w:ascii="Arial" w:hAnsi="Arial" w:cs="Arial"/>
        </w:rPr>
      </w:pPr>
    </w:p>
    <w:p w14:paraId="04DE177D" w14:textId="24540C1D" w:rsidR="00E62A9D" w:rsidRDefault="00DB0529" w:rsidP="00154B83">
      <w:pPr>
        <w:spacing w:after="0" w:line="240" w:lineRule="auto"/>
        <w:ind w:left="-14" w:right="-14" w:hanging="720"/>
        <w:jc w:val="center"/>
        <w:rPr>
          <w:rFonts w:ascii="Arial" w:hAnsi="Arial" w:cs="Arial"/>
          <w:sz w:val="24"/>
          <w:szCs w:val="24"/>
        </w:rPr>
      </w:pPr>
      <w:r w:rsidRPr="00235728">
        <w:rPr>
          <w:rFonts w:ascii="Arial" w:eastAsia="Times New Roman" w:hAnsi="Arial" w:cs="Arial"/>
          <w:sz w:val="24"/>
          <w:szCs w:val="24"/>
        </w:rPr>
        <w:t xml:space="preserve">In accordance with your Notice of </w:t>
      </w:r>
      <w:r w:rsidR="007F07B8">
        <w:rPr>
          <w:rFonts w:ascii="Arial" w:eastAsia="Times New Roman" w:hAnsi="Arial" w:cs="Arial"/>
          <w:sz w:val="24"/>
          <w:szCs w:val="24"/>
        </w:rPr>
        <w:t>October 8</w:t>
      </w:r>
      <w:r w:rsidR="00410988" w:rsidRPr="00410988">
        <w:rPr>
          <w:rFonts w:ascii="Arial" w:eastAsia="Times New Roman" w:hAnsi="Arial" w:cs="Arial"/>
          <w:sz w:val="24"/>
          <w:szCs w:val="24"/>
          <w:vertAlign w:val="superscript"/>
        </w:rPr>
        <w:t>th</w:t>
      </w:r>
      <w:r w:rsidR="00E62A9D">
        <w:rPr>
          <w:rFonts w:ascii="Arial" w:eastAsia="Times New Roman" w:hAnsi="Arial" w:cs="Arial"/>
          <w:sz w:val="24"/>
          <w:szCs w:val="24"/>
        </w:rPr>
        <w:t xml:space="preserve">, </w:t>
      </w:r>
      <w:r w:rsidR="007F07B8">
        <w:rPr>
          <w:rFonts w:ascii="Arial" w:eastAsia="Times New Roman" w:hAnsi="Arial" w:cs="Arial"/>
          <w:sz w:val="24"/>
          <w:szCs w:val="24"/>
        </w:rPr>
        <w:t>2026</w:t>
      </w:r>
      <w:r w:rsidR="00154B83">
        <w:rPr>
          <w:rFonts w:ascii="Arial" w:eastAsia="Times New Roman" w:hAnsi="Arial" w:cs="Arial"/>
          <w:sz w:val="24"/>
          <w:szCs w:val="24"/>
        </w:rPr>
        <w:t>,</w:t>
      </w:r>
      <w:r w:rsidR="00E13B86">
        <w:rPr>
          <w:rFonts w:ascii="Arial" w:eastAsia="Times New Roman" w:hAnsi="Arial" w:cs="Arial"/>
          <w:sz w:val="24"/>
          <w:szCs w:val="24"/>
        </w:rPr>
        <w:t xml:space="preserve"> I</w:t>
      </w:r>
      <w:r w:rsidR="00E62A9D">
        <w:rPr>
          <w:rFonts w:ascii="Arial" w:eastAsia="Times New Roman" w:hAnsi="Arial" w:cs="Arial"/>
          <w:sz w:val="24"/>
          <w:szCs w:val="24"/>
        </w:rPr>
        <w:t xml:space="preserve"> </w:t>
      </w:r>
      <w:r w:rsidR="00E13B86">
        <w:rPr>
          <w:rFonts w:ascii="Arial" w:eastAsia="Times New Roman" w:hAnsi="Arial" w:cs="Arial"/>
          <w:sz w:val="24"/>
          <w:szCs w:val="24"/>
        </w:rPr>
        <w:t xml:space="preserve">bid </w:t>
      </w:r>
      <w:r w:rsidRPr="00235728">
        <w:rPr>
          <w:rFonts w:ascii="Arial" w:eastAsia="Times New Roman" w:hAnsi="Arial" w:cs="Arial"/>
          <w:sz w:val="24"/>
          <w:szCs w:val="24"/>
        </w:rPr>
        <w:t>as follows:</w:t>
      </w:r>
    </w:p>
    <w:p w14:paraId="4ADEA3C5" w14:textId="77777777" w:rsidR="00154B83" w:rsidRPr="001A6475" w:rsidRDefault="00154B83" w:rsidP="00154B83">
      <w:pPr>
        <w:spacing w:after="0" w:line="240" w:lineRule="auto"/>
        <w:ind w:left="-14" w:right="-14" w:hanging="720"/>
        <w:jc w:val="center"/>
        <w:rPr>
          <w:rFonts w:ascii="Arial" w:hAnsi="Arial" w:cs="Arial"/>
          <w:sz w:val="24"/>
          <w:szCs w:val="24"/>
        </w:rPr>
      </w:pPr>
    </w:p>
    <w:tbl>
      <w:tblPr>
        <w:tblStyle w:val="TableGrid"/>
        <w:tblW w:w="9355" w:type="dxa"/>
        <w:tblLook w:val="04A0" w:firstRow="1" w:lastRow="0" w:firstColumn="1" w:lastColumn="0" w:noHBand="0" w:noVBand="1"/>
      </w:tblPr>
      <w:tblGrid>
        <w:gridCol w:w="715"/>
        <w:gridCol w:w="6210"/>
        <w:gridCol w:w="2430"/>
      </w:tblGrid>
      <w:tr w:rsidR="00E62A9D" w14:paraId="0E5513B1" w14:textId="77777777" w:rsidTr="00CA58EF">
        <w:tc>
          <w:tcPr>
            <w:tcW w:w="9355" w:type="dxa"/>
            <w:gridSpan w:val="3"/>
            <w:shd w:val="clear" w:color="auto" w:fill="D0CECE" w:themeFill="background2" w:themeFillShade="E6"/>
          </w:tcPr>
          <w:p w14:paraId="3D700AA4" w14:textId="4623B624" w:rsidR="00E62A9D" w:rsidRPr="00432DCC" w:rsidRDefault="00E62A9D" w:rsidP="00E62A9D">
            <w:pPr>
              <w:jc w:val="center"/>
              <w:rPr>
                <w:rFonts w:ascii="Arial" w:hAnsi="Arial" w:cs="Arial"/>
                <w:b/>
                <w:bCs/>
              </w:rPr>
            </w:pPr>
            <w:r>
              <w:rPr>
                <w:rFonts w:ascii="Arial" w:hAnsi="Arial" w:cs="Arial"/>
                <w:b/>
                <w:bCs/>
              </w:rPr>
              <w:t>Price Sheet</w:t>
            </w:r>
          </w:p>
        </w:tc>
      </w:tr>
      <w:tr w:rsidR="00E62A9D" w14:paraId="68E09754" w14:textId="77777777" w:rsidTr="00CA58EF">
        <w:tc>
          <w:tcPr>
            <w:tcW w:w="9355" w:type="dxa"/>
            <w:gridSpan w:val="3"/>
            <w:shd w:val="clear" w:color="auto" w:fill="D0CECE" w:themeFill="background2" w:themeFillShade="E6"/>
          </w:tcPr>
          <w:p w14:paraId="0D33B7EE" w14:textId="77777777" w:rsidR="00E62A9D" w:rsidRDefault="00E62A9D" w:rsidP="00584BF8">
            <w:pPr>
              <w:jc w:val="center"/>
              <w:rPr>
                <w:rFonts w:ascii="Arial" w:hAnsi="Arial" w:cs="Arial"/>
                <w:b/>
                <w:bCs/>
              </w:rPr>
            </w:pPr>
          </w:p>
          <w:p w14:paraId="3DA827F9" w14:textId="6467ADF1" w:rsidR="00E62A9D" w:rsidRDefault="00E62A9D" w:rsidP="00584BF8">
            <w:pPr>
              <w:jc w:val="center"/>
              <w:rPr>
                <w:rFonts w:ascii="Arial" w:hAnsi="Arial" w:cs="Arial"/>
                <w:b/>
                <w:bCs/>
              </w:rPr>
            </w:pPr>
            <w:r>
              <w:rPr>
                <w:rFonts w:ascii="Arial" w:hAnsi="Arial" w:cs="Arial"/>
                <w:b/>
                <w:bCs/>
              </w:rPr>
              <w:t>Company Name</w:t>
            </w:r>
            <w:r w:rsidRPr="00154B83">
              <w:rPr>
                <w:rFonts w:ascii="Arial" w:hAnsi="Arial" w:cs="Arial"/>
              </w:rPr>
              <w:t>______________________________________</w:t>
            </w:r>
          </w:p>
          <w:p w14:paraId="592B3016" w14:textId="77777777" w:rsidR="00E62A9D" w:rsidRDefault="00E62A9D" w:rsidP="00584BF8">
            <w:pPr>
              <w:jc w:val="center"/>
              <w:rPr>
                <w:rFonts w:ascii="Arial" w:hAnsi="Arial" w:cs="Arial"/>
                <w:b/>
                <w:bCs/>
              </w:rPr>
            </w:pPr>
          </w:p>
        </w:tc>
      </w:tr>
      <w:tr w:rsidR="000C4AD0" w14:paraId="4A5E29A4" w14:textId="77777777" w:rsidTr="00CA58EF">
        <w:tc>
          <w:tcPr>
            <w:tcW w:w="715" w:type="dxa"/>
            <w:shd w:val="clear" w:color="auto" w:fill="D0CECE" w:themeFill="background2" w:themeFillShade="E6"/>
          </w:tcPr>
          <w:p w14:paraId="65026AD9" w14:textId="77777777" w:rsidR="000C4AD0" w:rsidRPr="00432DCC" w:rsidRDefault="000C4AD0" w:rsidP="00584BF8">
            <w:pPr>
              <w:jc w:val="center"/>
              <w:rPr>
                <w:rFonts w:ascii="Arial" w:hAnsi="Arial" w:cs="Arial"/>
                <w:b/>
                <w:bCs/>
              </w:rPr>
            </w:pPr>
            <w:r w:rsidRPr="00432DCC">
              <w:rPr>
                <w:rFonts w:ascii="Arial" w:hAnsi="Arial" w:cs="Arial"/>
                <w:b/>
                <w:bCs/>
              </w:rPr>
              <w:t>Item</w:t>
            </w:r>
          </w:p>
        </w:tc>
        <w:tc>
          <w:tcPr>
            <w:tcW w:w="6210" w:type="dxa"/>
            <w:shd w:val="clear" w:color="auto" w:fill="D0CECE" w:themeFill="background2" w:themeFillShade="E6"/>
          </w:tcPr>
          <w:p w14:paraId="28C9F7AE" w14:textId="77777777" w:rsidR="000C4AD0" w:rsidRPr="00432DCC" w:rsidRDefault="000C4AD0" w:rsidP="00584BF8">
            <w:pPr>
              <w:jc w:val="center"/>
              <w:rPr>
                <w:rFonts w:ascii="Arial" w:hAnsi="Arial" w:cs="Arial"/>
                <w:b/>
                <w:bCs/>
              </w:rPr>
            </w:pPr>
            <w:r w:rsidRPr="00432DCC">
              <w:rPr>
                <w:rFonts w:ascii="Arial" w:hAnsi="Arial" w:cs="Arial"/>
                <w:b/>
                <w:bCs/>
              </w:rPr>
              <w:t>Description</w:t>
            </w:r>
          </w:p>
        </w:tc>
        <w:tc>
          <w:tcPr>
            <w:tcW w:w="2430" w:type="dxa"/>
            <w:shd w:val="clear" w:color="auto" w:fill="D0CECE" w:themeFill="background2" w:themeFillShade="E6"/>
          </w:tcPr>
          <w:p w14:paraId="256C64A7" w14:textId="7750C08A" w:rsidR="000C4AD0" w:rsidRPr="00432DCC" w:rsidRDefault="000C4AD0" w:rsidP="00584BF8">
            <w:pPr>
              <w:jc w:val="center"/>
              <w:rPr>
                <w:rFonts w:ascii="Arial" w:hAnsi="Arial" w:cs="Arial"/>
                <w:b/>
                <w:bCs/>
              </w:rPr>
            </w:pPr>
            <w:r w:rsidRPr="00432DCC">
              <w:rPr>
                <w:rFonts w:ascii="Arial" w:hAnsi="Arial" w:cs="Arial"/>
                <w:b/>
                <w:bCs/>
              </w:rPr>
              <w:t>Pick-Up Price</w:t>
            </w:r>
          </w:p>
        </w:tc>
      </w:tr>
      <w:tr w:rsidR="000C4AD0" w14:paraId="159223ED" w14:textId="77777777" w:rsidTr="00CA58EF">
        <w:tc>
          <w:tcPr>
            <w:tcW w:w="715" w:type="dxa"/>
          </w:tcPr>
          <w:p w14:paraId="197063A7" w14:textId="6FD42343" w:rsidR="000C4AD0" w:rsidRPr="00432DCC" w:rsidRDefault="000C4AD0" w:rsidP="00376961">
            <w:pPr>
              <w:jc w:val="center"/>
              <w:rPr>
                <w:rFonts w:ascii="Arial" w:hAnsi="Arial" w:cs="Arial"/>
              </w:rPr>
            </w:pPr>
            <w:r w:rsidRPr="00B30886">
              <w:rPr>
                <w:rFonts w:ascii="Arial" w:hAnsi="Arial" w:cs="Arial"/>
                <w:sz w:val="24"/>
                <w:szCs w:val="24"/>
              </w:rPr>
              <w:t>1</w:t>
            </w:r>
          </w:p>
        </w:tc>
        <w:tc>
          <w:tcPr>
            <w:tcW w:w="6210" w:type="dxa"/>
          </w:tcPr>
          <w:p w14:paraId="07ABC6CD" w14:textId="639FA30E" w:rsidR="000C4AD0" w:rsidRPr="00432DCC" w:rsidRDefault="000C4AD0" w:rsidP="00376961">
            <w:pPr>
              <w:rPr>
                <w:rFonts w:ascii="Arial" w:hAnsi="Arial" w:cs="Arial"/>
              </w:rPr>
            </w:pPr>
            <w:r w:rsidRPr="00B30886">
              <w:rPr>
                <w:rFonts w:ascii="Arial" w:hAnsi="Arial" w:cs="Arial"/>
                <w:sz w:val="24"/>
                <w:szCs w:val="24"/>
              </w:rPr>
              <w:t>Asphaltic Black Base Course</w:t>
            </w:r>
          </w:p>
        </w:tc>
        <w:tc>
          <w:tcPr>
            <w:tcW w:w="2430" w:type="dxa"/>
          </w:tcPr>
          <w:p w14:paraId="7E837E53" w14:textId="01D37E0B" w:rsidR="000C4AD0" w:rsidRPr="00432DCC" w:rsidRDefault="000C4AD0" w:rsidP="00376961">
            <w:pPr>
              <w:rPr>
                <w:rFonts w:ascii="Arial" w:hAnsi="Arial" w:cs="Arial"/>
              </w:rPr>
            </w:pPr>
            <w:r w:rsidRPr="00432DCC">
              <w:rPr>
                <w:rFonts w:ascii="Arial" w:hAnsi="Arial" w:cs="Arial"/>
              </w:rPr>
              <w:t>$ ________ ton</w:t>
            </w:r>
          </w:p>
        </w:tc>
      </w:tr>
      <w:tr w:rsidR="000C4AD0" w14:paraId="36D9A7A3" w14:textId="77777777" w:rsidTr="00CA58EF">
        <w:tc>
          <w:tcPr>
            <w:tcW w:w="715" w:type="dxa"/>
          </w:tcPr>
          <w:p w14:paraId="2278F29F" w14:textId="5BA4F353" w:rsidR="000C4AD0" w:rsidRPr="00432DCC" w:rsidRDefault="000C4AD0" w:rsidP="00376961">
            <w:pPr>
              <w:jc w:val="center"/>
              <w:rPr>
                <w:rFonts w:ascii="Arial" w:hAnsi="Arial" w:cs="Arial"/>
              </w:rPr>
            </w:pPr>
            <w:r w:rsidRPr="00B30886">
              <w:rPr>
                <w:rFonts w:ascii="Arial" w:hAnsi="Arial" w:cs="Arial"/>
                <w:sz w:val="24"/>
                <w:szCs w:val="24"/>
              </w:rPr>
              <w:t>2</w:t>
            </w:r>
          </w:p>
        </w:tc>
        <w:tc>
          <w:tcPr>
            <w:tcW w:w="6210" w:type="dxa"/>
          </w:tcPr>
          <w:p w14:paraId="15008818" w14:textId="3E6FA2F2" w:rsidR="000C4AD0" w:rsidRPr="00432DCC" w:rsidRDefault="000C4AD0" w:rsidP="00376961">
            <w:pPr>
              <w:rPr>
                <w:rFonts w:ascii="Arial" w:hAnsi="Arial" w:cs="Arial"/>
              </w:rPr>
            </w:pPr>
            <w:r w:rsidRPr="00B30886">
              <w:rPr>
                <w:rFonts w:ascii="Arial" w:hAnsi="Arial" w:cs="Arial"/>
                <w:sz w:val="24"/>
                <w:szCs w:val="24"/>
              </w:rPr>
              <w:t>Asphaltic Binder Course</w:t>
            </w:r>
          </w:p>
        </w:tc>
        <w:tc>
          <w:tcPr>
            <w:tcW w:w="2430" w:type="dxa"/>
          </w:tcPr>
          <w:p w14:paraId="362EA76C" w14:textId="550D9AB1" w:rsidR="000C4AD0" w:rsidRPr="00432DCC" w:rsidRDefault="000C4AD0" w:rsidP="00376961">
            <w:pPr>
              <w:rPr>
                <w:rFonts w:ascii="Arial" w:hAnsi="Arial" w:cs="Arial"/>
              </w:rPr>
            </w:pPr>
            <w:r w:rsidRPr="00432DCC">
              <w:rPr>
                <w:rFonts w:ascii="Arial" w:hAnsi="Arial" w:cs="Arial"/>
              </w:rPr>
              <w:t>$ ________ ton</w:t>
            </w:r>
          </w:p>
        </w:tc>
      </w:tr>
      <w:tr w:rsidR="000C4AD0" w14:paraId="4AC03C20" w14:textId="77777777" w:rsidTr="00CA58EF">
        <w:tc>
          <w:tcPr>
            <w:tcW w:w="715" w:type="dxa"/>
          </w:tcPr>
          <w:p w14:paraId="5700E40B" w14:textId="11D7D816" w:rsidR="000C4AD0" w:rsidRPr="00432DCC" w:rsidRDefault="000C4AD0" w:rsidP="00376961">
            <w:pPr>
              <w:jc w:val="center"/>
              <w:rPr>
                <w:rFonts w:ascii="Arial" w:hAnsi="Arial" w:cs="Arial"/>
              </w:rPr>
            </w:pPr>
            <w:r w:rsidRPr="00B30886">
              <w:rPr>
                <w:rFonts w:ascii="Arial" w:hAnsi="Arial" w:cs="Arial"/>
                <w:sz w:val="24"/>
                <w:szCs w:val="24"/>
              </w:rPr>
              <w:t>3</w:t>
            </w:r>
          </w:p>
        </w:tc>
        <w:tc>
          <w:tcPr>
            <w:tcW w:w="6210" w:type="dxa"/>
          </w:tcPr>
          <w:p w14:paraId="58394CF1" w14:textId="54A2094D" w:rsidR="000C4AD0" w:rsidRPr="00432DCC" w:rsidRDefault="000C4AD0" w:rsidP="00376961">
            <w:pPr>
              <w:rPr>
                <w:rFonts w:ascii="Arial" w:hAnsi="Arial" w:cs="Arial"/>
              </w:rPr>
            </w:pPr>
            <w:r w:rsidRPr="00B30886">
              <w:rPr>
                <w:rFonts w:ascii="Arial" w:hAnsi="Arial" w:cs="Arial"/>
                <w:sz w:val="24"/>
                <w:szCs w:val="24"/>
              </w:rPr>
              <w:t>Asphaltic Wearing Course, Type “C”, Mix A</w:t>
            </w:r>
          </w:p>
        </w:tc>
        <w:tc>
          <w:tcPr>
            <w:tcW w:w="2430" w:type="dxa"/>
          </w:tcPr>
          <w:p w14:paraId="07184FF6" w14:textId="340E6495" w:rsidR="000C4AD0" w:rsidRPr="00432DCC" w:rsidRDefault="000C4AD0" w:rsidP="00376961">
            <w:pPr>
              <w:rPr>
                <w:rFonts w:ascii="Arial" w:hAnsi="Arial" w:cs="Arial"/>
              </w:rPr>
            </w:pPr>
            <w:r w:rsidRPr="00432DCC">
              <w:rPr>
                <w:rFonts w:ascii="Arial" w:hAnsi="Arial" w:cs="Arial"/>
              </w:rPr>
              <w:t>$ ________ ton</w:t>
            </w:r>
          </w:p>
        </w:tc>
      </w:tr>
      <w:tr w:rsidR="000C4AD0" w14:paraId="16DB587C" w14:textId="77777777" w:rsidTr="00CA58EF">
        <w:tc>
          <w:tcPr>
            <w:tcW w:w="715" w:type="dxa"/>
          </w:tcPr>
          <w:p w14:paraId="4BCF7476" w14:textId="5BB7CF52" w:rsidR="000C4AD0" w:rsidRPr="00432DCC" w:rsidRDefault="000C4AD0" w:rsidP="00376961">
            <w:pPr>
              <w:jc w:val="center"/>
              <w:rPr>
                <w:rFonts w:ascii="Arial" w:hAnsi="Arial" w:cs="Arial"/>
              </w:rPr>
            </w:pPr>
            <w:r w:rsidRPr="00B30886">
              <w:rPr>
                <w:rFonts w:ascii="Arial" w:hAnsi="Arial" w:cs="Arial"/>
                <w:sz w:val="24"/>
                <w:szCs w:val="24"/>
              </w:rPr>
              <w:t>4</w:t>
            </w:r>
          </w:p>
        </w:tc>
        <w:tc>
          <w:tcPr>
            <w:tcW w:w="6210" w:type="dxa"/>
          </w:tcPr>
          <w:p w14:paraId="70B3AEBA" w14:textId="58B997D8" w:rsidR="000C4AD0" w:rsidRPr="00432DCC" w:rsidRDefault="000C4AD0" w:rsidP="00376961">
            <w:pPr>
              <w:rPr>
                <w:rFonts w:ascii="Arial" w:hAnsi="Arial" w:cs="Arial"/>
              </w:rPr>
            </w:pPr>
            <w:r w:rsidRPr="00B30886">
              <w:rPr>
                <w:rFonts w:ascii="Arial" w:hAnsi="Arial" w:cs="Arial"/>
                <w:sz w:val="24"/>
                <w:szCs w:val="24"/>
              </w:rPr>
              <w:t>Asphaltic Cold Mix Material (Gravel &amp; Sand)</w:t>
            </w:r>
          </w:p>
        </w:tc>
        <w:tc>
          <w:tcPr>
            <w:tcW w:w="2430" w:type="dxa"/>
          </w:tcPr>
          <w:p w14:paraId="7EE0F31B" w14:textId="098BA2A4" w:rsidR="000C4AD0" w:rsidRPr="00432DCC" w:rsidRDefault="000C4AD0" w:rsidP="00376961">
            <w:pPr>
              <w:rPr>
                <w:rFonts w:ascii="Arial" w:hAnsi="Arial" w:cs="Arial"/>
              </w:rPr>
            </w:pPr>
            <w:r w:rsidRPr="00432DCC">
              <w:rPr>
                <w:rFonts w:ascii="Arial" w:hAnsi="Arial" w:cs="Arial"/>
              </w:rPr>
              <w:t>$ ________ ton</w:t>
            </w:r>
          </w:p>
        </w:tc>
      </w:tr>
      <w:tr w:rsidR="000C4AD0" w14:paraId="481DEABC" w14:textId="77777777" w:rsidTr="00CA58EF">
        <w:tc>
          <w:tcPr>
            <w:tcW w:w="715" w:type="dxa"/>
          </w:tcPr>
          <w:p w14:paraId="77DE4251" w14:textId="0C979ADE" w:rsidR="000C4AD0" w:rsidRPr="00432DCC" w:rsidRDefault="000C4AD0" w:rsidP="00376961">
            <w:pPr>
              <w:jc w:val="center"/>
              <w:rPr>
                <w:rFonts w:ascii="Arial" w:hAnsi="Arial" w:cs="Arial"/>
              </w:rPr>
            </w:pPr>
            <w:r w:rsidRPr="00B30886">
              <w:rPr>
                <w:rFonts w:ascii="Arial" w:hAnsi="Arial" w:cs="Arial"/>
                <w:sz w:val="24"/>
                <w:szCs w:val="24"/>
              </w:rPr>
              <w:t>5</w:t>
            </w:r>
          </w:p>
        </w:tc>
        <w:tc>
          <w:tcPr>
            <w:tcW w:w="6210" w:type="dxa"/>
          </w:tcPr>
          <w:p w14:paraId="24A32340" w14:textId="05768678" w:rsidR="000C4AD0" w:rsidRPr="00432DCC" w:rsidRDefault="000C4AD0" w:rsidP="00376961">
            <w:pPr>
              <w:rPr>
                <w:rFonts w:ascii="Arial" w:hAnsi="Arial" w:cs="Arial"/>
              </w:rPr>
            </w:pPr>
            <w:r w:rsidRPr="00B30886">
              <w:rPr>
                <w:rFonts w:ascii="Arial" w:hAnsi="Arial" w:cs="Arial"/>
                <w:sz w:val="24"/>
                <w:szCs w:val="24"/>
              </w:rPr>
              <w:t xml:space="preserve">Asphalt </w:t>
            </w:r>
            <w:r w:rsidRPr="00B73B24">
              <w:rPr>
                <w:rFonts w:ascii="Arial" w:hAnsi="Arial" w:cs="Arial"/>
                <w:sz w:val="24"/>
                <w:szCs w:val="24"/>
              </w:rPr>
              <w:t>Emulsion (SS#1 Tack)</w:t>
            </w:r>
          </w:p>
        </w:tc>
        <w:tc>
          <w:tcPr>
            <w:tcW w:w="2430" w:type="dxa"/>
          </w:tcPr>
          <w:p w14:paraId="158C72D4" w14:textId="0AAE90D5" w:rsidR="000C4AD0" w:rsidRPr="00432DCC" w:rsidRDefault="000C4AD0" w:rsidP="00376961">
            <w:pPr>
              <w:rPr>
                <w:rFonts w:ascii="Arial" w:hAnsi="Arial" w:cs="Arial"/>
              </w:rPr>
            </w:pPr>
            <w:r w:rsidRPr="00432DCC">
              <w:rPr>
                <w:rFonts w:ascii="Arial" w:hAnsi="Arial" w:cs="Arial"/>
              </w:rPr>
              <w:t>$ ________ gal</w:t>
            </w:r>
            <w:r>
              <w:rPr>
                <w:rFonts w:ascii="Arial" w:hAnsi="Arial" w:cs="Arial"/>
              </w:rPr>
              <w:t>.</w:t>
            </w:r>
          </w:p>
        </w:tc>
      </w:tr>
      <w:tr w:rsidR="000C4AD0" w14:paraId="1EEFEB5D" w14:textId="77777777" w:rsidTr="00CA58EF">
        <w:tc>
          <w:tcPr>
            <w:tcW w:w="715" w:type="dxa"/>
          </w:tcPr>
          <w:p w14:paraId="3EC2FF38" w14:textId="4A42F528" w:rsidR="000C4AD0" w:rsidRPr="00432DCC" w:rsidRDefault="000C4AD0" w:rsidP="00376961">
            <w:pPr>
              <w:jc w:val="center"/>
              <w:rPr>
                <w:rFonts w:ascii="Arial" w:hAnsi="Arial" w:cs="Arial"/>
              </w:rPr>
            </w:pPr>
            <w:r w:rsidRPr="00B30886">
              <w:rPr>
                <w:rFonts w:ascii="Arial" w:hAnsi="Arial" w:cs="Arial"/>
                <w:sz w:val="24"/>
                <w:szCs w:val="24"/>
              </w:rPr>
              <w:t>6</w:t>
            </w:r>
          </w:p>
        </w:tc>
        <w:tc>
          <w:tcPr>
            <w:tcW w:w="6210" w:type="dxa"/>
          </w:tcPr>
          <w:p w14:paraId="59C5E7C6" w14:textId="458262AB" w:rsidR="000C4AD0" w:rsidRPr="00432DCC" w:rsidRDefault="000C4AD0" w:rsidP="00376961">
            <w:pPr>
              <w:rPr>
                <w:rFonts w:ascii="Arial" w:hAnsi="Arial" w:cs="Arial"/>
              </w:rPr>
            </w:pPr>
            <w:r w:rsidRPr="00B30886">
              <w:rPr>
                <w:rFonts w:ascii="Arial" w:hAnsi="Arial" w:cs="Arial"/>
                <w:sz w:val="24"/>
                <w:szCs w:val="24"/>
              </w:rPr>
              <w:t>Plant Mix Bituminous Base Course (BB-1)</w:t>
            </w:r>
          </w:p>
        </w:tc>
        <w:tc>
          <w:tcPr>
            <w:tcW w:w="2430" w:type="dxa"/>
          </w:tcPr>
          <w:p w14:paraId="3EB77428" w14:textId="62EFA237" w:rsidR="000C4AD0" w:rsidRPr="00432DCC" w:rsidRDefault="000C4AD0" w:rsidP="00376961">
            <w:pPr>
              <w:rPr>
                <w:rFonts w:ascii="Arial" w:hAnsi="Arial" w:cs="Arial"/>
              </w:rPr>
            </w:pPr>
            <w:r w:rsidRPr="00432DCC">
              <w:rPr>
                <w:rFonts w:ascii="Arial" w:hAnsi="Arial" w:cs="Arial"/>
              </w:rPr>
              <w:t>$ ________ ton</w:t>
            </w:r>
          </w:p>
        </w:tc>
      </w:tr>
      <w:tr w:rsidR="000C4AD0" w14:paraId="104FDD20" w14:textId="77777777" w:rsidTr="00CA58EF">
        <w:tc>
          <w:tcPr>
            <w:tcW w:w="715" w:type="dxa"/>
          </w:tcPr>
          <w:p w14:paraId="7525178A" w14:textId="1F50F345" w:rsidR="000C4AD0" w:rsidRPr="00432DCC" w:rsidRDefault="000C4AD0" w:rsidP="00376961">
            <w:pPr>
              <w:jc w:val="center"/>
              <w:rPr>
                <w:rFonts w:ascii="Arial" w:hAnsi="Arial" w:cs="Arial"/>
              </w:rPr>
            </w:pPr>
            <w:r w:rsidRPr="00B30886">
              <w:rPr>
                <w:rFonts w:ascii="Arial" w:hAnsi="Arial" w:cs="Arial"/>
                <w:sz w:val="24"/>
                <w:szCs w:val="24"/>
              </w:rPr>
              <w:t>7</w:t>
            </w:r>
          </w:p>
        </w:tc>
        <w:tc>
          <w:tcPr>
            <w:tcW w:w="6210" w:type="dxa"/>
          </w:tcPr>
          <w:p w14:paraId="2B04F149" w14:textId="06790195" w:rsidR="000C4AD0" w:rsidRPr="00432DCC" w:rsidRDefault="000C4AD0" w:rsidP="00376961">
            <w:pPr>
              <w:rPr>
                <w:rFonts w:ascii="Arial" w:hAnsi="Arial" w:cs="Arial"/>
              </w:rPr>
            </w:pPr>
            <w:r w:rsidRPr="00B30886">
              <w:rPr>
                <w:rFonts w:ascii="Arial" w:hAnsi="Arial" w:cs="Arial"/>
                <w:sz w:val="24"/>
                <w:szCs w:val="24"/>
              </w:rPr>
              <w:t>Hot Bituminous Pavement, Binder Course (BC-1)</w:t>
            </w:r>
          </w:p>
        </w:tc>
        <w:tc>
          <w:tcPr>
            <w:tcW w:w="2430" w:type="dxa"/>
          </w:tcPr>
          <w:p w14:paraId="3392583D" w14:textId="7FD08C99" w:rsidR="000C4AD0" w:rsidRPr="00432DCC" w:rsidRDefault="000C4AD0" w:rsidP="00376961">
            <w:pPr>
              <w:rPr>
                <w:rFonts w:ascii="Arial" w:hAnsi="Arial" w:cs="Arial"/>
              </w:rPr>
            </w:pPr>
            <w:r w:rsidRPr="00432DCC">
              <w:rPr>
                <w:rFonts w:ascii="Arial" w:hAnsi="Arial" w:cs="Arial"/>
              </w:rPr>
              <w:t>$ ________ ton</w:t>
            </w:r>
          </w:p>
        </w:tc>
      </w:tr>
      <w:tr w:rsidR="000C4AD0" w14:paraId="7F6BEE10" w14:textId="77777777" w:rsidTr="00CA58EF">
        <w:tc>
          <w:tcPr>
            <w:tcW w:w="715" w:type="dxa"/>
          </w:tcPr>
          <w:p w14:paraId="62E2DA9B" w14:textId="55D9C6A2" w:rsidR="000C4AD0" w:rsidRPr="00432DCC" w:rsidRDefault="000C4AD0" w:rsidP="00376961">
            <w:pPr>
              <w:jc w:val="center"/>
              <w:rPr>
                <w:rFonts w:ascii="Arial" w:hAnsi="Arial" w:cs="Arial"/>
              </w:rPr>
            </w:pPr>
            <w:r w:rsidRPr="00B30886">
              <w:rPr>
                <w:rFonts w:ascii="Arial" w:hAnsi="Arial" w:cs="Arial"/>
                <w:sz w:val="24"/>
                <w:szCs w:val="24"/>
              </w:rPr>
              <w:t>8</w:t>
            </w:r>
          </w:p>
        </w:tc>
        <w:tc>
          <w:tcPr>
            <w:tcW w:w="6210" w:type="dxa"/>
          </w:tcPr>
          <w:p w14:paraId="33E95F2D" w14:textId="6332721C" w:rsidR="000C4AD0" w:rsidRPr="00432DCC" w:rsidRDefault="000C4AD0" w:rsidP="00376961">
            <w:pPr>
              <w:rPr>
                <w:rFonts w:ascii="Arial" w:hAnsi="Arial" w:cs="Arial"/>
              </w:rPr>
            </w:pPr>
            <w:r w:rsidRPr="00B30886">
              <w:rPr>
                <w:rFonts w:ascii="Arial" w:hAnsi="Arial" w:cs="Arial"/>
                <w:sz w:val="24"/>
                <w:szCs w:val="24"/>
              </w:rPr>
              <w:t>Hot Bituminous Pavement, Surface Course (SC-1)</w:t>
            </w:r>
          </w:p>
        </w:tc>
        <w:tc>
          <w:tcPr>
            <w:tcW w:w="2430" w:type="dxa"/>
          </w:tcPr>
          <w:p w14:paraId="44FED631" w14:textId="580614AC" w:rsidR="000C4AD0" w:rsidRPr="00432DCC" w:rsidRDefault="000C4AD0" w:rsidP="00376961">
            <w:pPr>
              <w:rPr>
                <w:rFonts w:ascii="Arial" w:hAnsi="Arial" w:cs="Arial"/>
              </w:rPr>
            </w:pPr>
            <w:r w:rsidRPr="00432DCC">
              <w:rPr>
                <w:rFonts w:ascii="Arial" w:hAnsi="Arial" w:cs="Arial"/>
              </w:rPr>
              <w:t>$ ________ ton</w:t>
            </w:r>
          </w:p>
        </w:tc>
      </w:tr>
      <w:tr w:rsidR="000C4AD0" w14:paraId="30A61300" w14:textId="77777777" w:rsidTr="00CA58EF">
        <w:tc>
          <w:tcPr>
            <w:tcW w:w="715" w:type="dxa"/>
          </w:tcPr>
          <w:p w14:paraId="6A98DAF7" w14:textId="293EC692" w:rsidR="000C4AD0" w:rsidRPr="00432DCC" w:rsidRDefault="000C4AD0" w:rsidP="00376961">
            <w:pPr>
              <w:jc w:val="center"/>
              <w:rPr>
                <w:rFonts w:ascii="Arial" w:hAnsi="Arial" w:cs="Arial"/>
              </w:rPr>
            </w:pPr>
            <w:r w:rsidRPr="00B30886">
              <w:rPr>
                <w:rFonts w:ascii="Arial" w:hAnsi="Arial" w:cs="Arial"/>
                <w:sz w:val="24"/>
                <w:szCs w:val="24"/>
              </w:rPr>
              <w:t>9</w:t>
            </w:r>
          </w:p>
        </w:tc>
        <w:tc>
          <w:tcPr>
            <w:tcW w:w="6210" w:type="dxa"/>
          </w:tcPr>
          <w:p w14:paraId="05151904" w14:textId="10672DDD" w:rsidR="000C4AD0" w:rsidRPr="00432DCC" w:rsidRDefault="000C4AD0" w:rsidP="00376961">
            <w:pPr>
              <w:rPr>
                <w:rFonts w:ascii="Arial" w:hAnsi="Arial" w:cs="Arial"/>
              </w:rPr>
            </w:pPr>
            <w:r w:rsidRPr="00B30886">
              <w:rPr>
                <w:rFonts w:ascii="Arial" w:hAnsi="Arial" w:cs="Arial"/>
                <w:sz w:val="24"/>
                <w:szCs w:val="24"/>
              </w:rPr>
              <w:t>Cationic Emulsified Asphalt, Grade CRS-2</w:t>
            </w:r>
          </w:p>
        </w:tc>
        <w:tc>
          <w:tcPr>
            <w:tcW w:w="2430" w:type="dxa"/>
          </w:tcPr>
          <w:p w14:paraId="1E72AEBC" w14:textId="1D446BB4" w:rsidR="000C4AD0" w:rsidRPr="00432DCC" w:rsidRDefault="000C4AD0" w:rsidP="00376961">
            <w:pPr>
              <w:rPr>
                <w:rFonts w:ascii="Arial" w:hAnsi="Arial" w:cs="Arial"/>
              </w:rPr>
            </w:pPr>
            <w:r w:rsidRPr="00432DCC">
              <w:rPr>
                <w:rFonts w:ascii="Arial" w:hAnsi="Arial" w:cs="Arial"/>
              </w:rPr>
              <w:t>$ ________ ton</w:t>
            </w:r>
          </w:p>
        </w:tc>
      </w:tr>
      <w:tr w:rsidR="000C4AD0" w14:paraId="4C0C2E93" w14:textId="77777777" w:rsidTr="00CA58EF">
        <w:tc>
          <w:tcPr>
            <w:tcW w:w="715" w:type="dxa"/>
          </w:tcPr>
          <w:p w14:paraId="421C5AF8" w14:textId="61574296" w:rsidR="000C4AD0" w:rsidRPr="00432DCC" w:rsidRDefault="000C4AD0" w:rsidP="00376961">
            <w:pPr>
              <w:jc w:val="center"/>
              <w:rPr>
                <w:rFonts w:ascii="Arial" w:hAnsi="Arial" w:cs="Arial"/>
              </w:rPr>
            </w:pPr>
            <w:r>
              <w:rPr>
                <w:rFonts w:ascii="Arial" w:hAnsi="Arial" w:cs="Arial"/>
                <w:sz w:val="24"/>
                <w:szCs w:val="24"/>
              </w:rPr>
              <w:t>10</w:t>
            </w:r>
          </w:p>
        </w:tc>
        <w:tc>
          <w:tcPr>
            <w:tcW w:w="6210" w:type="dxa"/>
          </w:tcPr>
          <w:p w14:paraId="54DAA333" w14:textId="6BA26362" w:rsidR="000C4AD0" w:rsidRPr="00432DCC" w:rsidRDefault="000C4AD0" w:rsidP="00376961">
            <w:pPr>
              <w:rPr>
                <w:rFonts w:ascii="Arial" w:hAnsi="Arial" w:cs="Arial"/>
              </w:rPr>
            </w:pPr>
            <w:r>
              <w:rPr>
                <w:rFonts w:ascii="Arial" w:hAnsi="Arial" w:cs="Arial"/>
                <w:sz w:val="24"/>
                <w:szCs w:val="24"/>
              </w:rPr>
              <w:t>Asphaltic Sealer (Rubber Joint Sealer)</w:t>
            </w:r>
          </w:p>
        </w:tc>
        <w:tc>
          <w:tcPr>
            <w:tcW w:w="2430" w:type="dxa"/>
          </w:tcPr>
          <w:p w14:paraId="256C6FDD" w14:textId="307E8C0C" w:rsidR="000C4AD0" w:rsidRPr="00432DCC" w:rsidRDefault="000C4AD0" w:rsidP="00376961">
            <w:pPr>
              <w:rPr>
                <w:rFonts w:ascii="Arial" w:hAnsi="Arial" w:cs="Arial"/>
              </w:rPr>
            </w:pPr>
            <w:r>
              <w:rPr>
                <w:rFonts w:ascii="Arial" w:hAnsi="Arial" w:cs="Arial"/>
              </w:rPr>
              <w:t>$ ________ lb.</w:t>
            </w:r>
          </w:p>
        </w:tc>
      </w:tr>
    </w:tbl>
    <w:p w14:paraId="637361F5" w14:textId="77777777" w:rsidR="00DB0529" w:rsidRPr="006512AE" w:rsidRDefault="00DB0529" w:rsidP="006512AE">
      <w:pPr>
        <w:ind w:right="-20"/>
        <w:rPr>
          <w:rFonts w:ascii="Arial" w:hAnsi="Arial" w:cs="Arial"/>
        </w:rPr>
      </w:pPr>
    </w:p>
    <w:p w14:paraId="7F269692" w14:textId="189B21AC" w:rsidR="00DB0529" w:rsidRPr="00235728" w:rsidRDefault="00DB0529" w:rsidP="00886A5D">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lastRenderedPageBreak/>
        <w:t xml:space="preserve">Cost breakdown for </w:t>
      </w:r>
      <w:r w:rsidR="00D91BEA">
        <w:rPr>
          <w:rFonts w:ascii="Arial" w:eastAsia="Times New Roman" w:hAnsi="Arial" w:cs="Arial"/>
          <w:sz w:val="24"/>
          <w:szCs w:val="24"/>
        </w:rPr>
        <w:t>the</w:t>
      </w:r>
      <w:r w:rsidRPr="00235728">
        <w:rPr>
          <w:rFonts w:ascii="Arial" w:eastAsia="Times New Roman" w:hAnsi="Arial" w:cs="Arial"/>
          <w:sz w:val="24"/>
          <w:szCs w:val="24"/>
        </w:rPr>
        <w:t xml:space="preserve"> </w:t>
      </w:r>
      <w:r w:rsidR="00E13B86">
        <w:rPr>
          <w:rFonts w:ascii="Arial" w:eastAsia="Times New Roman" w:hAnsi="Arial" w:cs="Arial"/>
          <w:sz w:val="24"/>
          <w:szCs w:val="24"/>
        </w:rPr>
        <w:t>bid</w:t>
      </w:r>
      <w:r w:rsidR="00E13B86" w:rsidRPr="00235728">
        <w:rPr>
          <w:rFonts w:ascii="Arial" w:eastAsia="Times New Roman" w:hAnsi="Arial" w:cs="Arial"/>
          <w:sz w:val="24"/>
          <w:szCs w:val="24"/>
        </w:rPr>
        <w:t xml:space="preserve"> </w:t>
      </w:r>
      <w:r w:rsidRPr="00235728">
        <w:rPr>
          <w:rFonts w:ascii="Arial" w:eastAsia="Times New Roman" w:hAnsi="Arial" w:cs="Arial"/>
          <w:sz w:val="24"/>
          <w:szCs w:val="24"/>
        </w:rPr>
        <w:t xml:space="preserve">must be submitted </w:t>
      </w:r>
      <w:r w:rsidR="00436F02">
        <w:rPr>
          <w:rFonts w:ascii="Arial" w:eastAsia="Times New Roman" w:hAnsi="Arial" w:cs="Arial"/>
          <w:sz w:val="24"/>
          <w:szCs w:val="24"/>
        </w:rPr>
        <w:t xml:space="preserve">in the price sheet as laid out in this proposal form. </w:t>
      </w:r>
      <w:r w:rsidR="00D91BEA">
        <w:rPr>
          <w:rFonts w:ascii="Arial" w:eastAsia="Times New Roman" w:hAnsi="Arial" w:cs="Arial"/>
          <w:sz w:val="24"/>
          <w:szCs w:val="24"/>
        </w:rPr>
        <w:t xml:space="preserve"> </w:t>
      </w:r>
    </w:p>
    <w:p w14:paraId="601D8019" w14:textId="6418864D" w:rsidR="00DB0529" w:rsidRPr="00235728" w:rsidRDefault="00DB0529" w:rsidP="00886A5D">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t xml:space="preserve">The above will comply with the specifications included in the </w:t>
      </w:r>
      <w:r w:rsidR="00154B83">
        <w:rPr>
          <w:rFonts w:ascii="Arial" w:eastAsia="Times New Roman" w:hAnsi="Arial" w:cs="Arial"/>
          <w:sz w:val="24"/>
          <w:szCs w:val="24"/>
        </w:rPr>
        <w:t xml:space="preserve">Section 1.1 and </w:t>
      </w:r>
      <w:r w:rsidR="00145155">
        <w:rPr>
          <w:rFonts w:ascii="Arial" w:eastAsia="Times New Roman" w:hAnsi="Arial" w:cs="Arial"/>
          <w:sz w:val="24"/>
          <w:szCs w:val="24"/>
        </w:rPr>
        <w:t xml:space="preserve">the </w:t>
      </w:r>
      <w:hyperlink r:id="rId21" w:history="1">
        <w:r w:rsidR="00145155" w:rsidRPr="0095779D">
          <w:rPr>
            <w:rStyle w:val="Hyperlink"/>
            <w:rFonts w:ascii="Arial" w:hAnsi="Arial" w:cs="Arial"/>
            <w:sz w:val="24"/>
            <w:szCs w:val="24"/>
            <w:shd w:val="clear" w:color="auto" w:fill="FFFFFF"/>
          </w:rPr>
          <w:t>Mississippi Department of Transportation’s Standard Specifications for Road and Bridge Construction</w:t>
        </w:r>
      </w:hyperlink>
      <w:r w:rsidR="00145155">
        <w:rPr>
          <w:rFonts w:ascii="Arial" w:hAnsi="Arial" w:cs="Arial"/>
          <w:color w:val="000000" w:themeColor="text1"/>
          <w:sz w:val="24"/>
          <w:szCs w:val="24"/>
          <w:shd w:val="clear" w:color="auto" w:fill="FFFFFF"/>
        </w:rPr>
        <w:t>,</w:t>
      </w:r>
      <w:r w:rsidRPr="00235728">
        <w:rPr>
          <w:rFonts w:ascii="Arial" w:eastAsia="Times New Roman" w:hAnsi="Arial" w:cs="Arial"/>
          <w:sz w:val="24"/>
          <w:szCs w:val="24"/>
        </w:rPr>
        <w:t xml:space="preserve"> with any and all exceptions noted in a separate document.</w:t>
      </w:r>
    </w:p>
    <w:p w14:paraId="29B25665" w14:textId="634EC61D" w:rsidR="00DB0529" w:rsidRPr="00235728" w:rsidRDefault="00DB0529" w:rsidP="00886A5D">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t xml:space="preserve">The </w:t>
      </w:r>
      <w:r w:rsidR="00E13B86">
        <w:rPr>
          <w:rFonts w:ascii="Arial" w:eastAsia="Times New Roman" w:hAnsi="Arial" w:cs="Arial"/>
          <w:sz w:val="24"/>
          <w:szCs w:val="24"/>
        </w:rPr>
        <w:t xml:space="preserve">bid </w:t>
      </w:r>
      <w:r w:rsidRPr="00235728">
        <w:rPr>
          <w:rFonts w:ascii="Arial" w:eastAsia="Times New Roman" w:hAnsi="Arial" w:cs="Arial"/>
          <w:sz w:val="24"/>
          <w:szCs w:val="24"/>
        </w:rPr>
        <w:t>is valid for 90 days after bid openin</w:t>
      </w:r>
      <w:r w:rsidR="00E13B86">
        <w:rPr>
          <w:rFonts w:ascii="Arial" w:eastAsia="Times New Roman" w:hAnsi="Arial" w:cs="Arial"/>
          <w:sz w:val="24"/>
          <w:szCs w:val="24"/>
        </w:rPr>
        <w:t>g</w:t>
      </w:r>
      <w:r w:rsidRPr="00235728">
        <w:rPr>
          <w:rFonts w:ascii="Arial" w:eastAsia="Times New Roman" w:hAnsi="Arial" w:cs="Arial"/>
          <w:sz w:val="24"/>
          <w:szCs w:val="24"/>
        </w:rPr>
        <w:t xml:space="preserve"> to make an award or</w:t>
      </w:r>
      <w:r w:rsidR="00E13B86">
        <w:rPr>
          <w:rFonts w:ascii="Arial" w:eastAsia="Times New Roman" w:hAnsi="Arial" w:cs="Arial"/>
          <w:sz w:val="24"/>
          <w:szCs w:val="24"/>
        </w:rPr>
        <w:t>, if</w:t>
      </w:r>
      <w:r w:rsidRPr="00235728">
        <w:rPr>
          <w:rFonts w:ascii="Arial" w:eastAsia="Times New Roman" w:hAnsi="Arial" w:cs="Arial"/>
          <w:sz w:val="24"/>
          <w:szCs w:val="24"/>
        </w:rPr>
        <w:t xml:space="preserve"> this </w:t>
      </w:r>
      <w:r w:rsidR="00E13B86">
        <w:rPr>
          <w:rFonts w:ascii="Arial" w:eastAsia="Times New Roman" w:hAnsi="Arial" w:cs="Arial"/>
          <w:sz w:val="24"/>
          <w:szCs w:val="24"/>
        </w:rPr>
        <w:t xml:space="preserve">bid is a term bid, it shall be good for the term stated in the IFB. </w:t>
      </w:r>
      <w:r w:rsidRPr="00235728">
        <w:rPr>
          <w:rFonts w:ascii="Arial" w:eastAsia="Times New Roman" w:hAnsi="Arial" w:cs="Arial"/>
          <w:sz w:val="24"/>
          <w:szCs w:val="24"/>
        </w:rPr>
        <w:t xml:space="preserve"> If </w:t>
      </w:r>
      <w:r w:rsidR="00E13B86">
        <w:rPr>
          <w:rFonts w:ascii="Arial" w:eastAsia="Times New Roman" w:hAnsi="Arial" w:cs="Arial"/>
          <w:sz w:val="24"/>
          <w:szCs w:val="24"/>
        </w:rPr>
        <w:t>your bid</w:t>
      </w:r>
      <w:r w:rsidRPr="00235728">
        <w:rPr>
          <w:rFonts w:ascii="Arial" w:eastAsia="Times New Roman" w:hAnsi="Arial" w:cs="Arial"/>
          <w:sz w:val="24"/>
          <w:szCs w:val="24"/>
        </w:rPr>
        <w:t xml:space="preserve"> is good for longer than 90 days for an </w:t>
      </w:r>
      <w:r w:rsidR="006512AE" w:rsidRPr="00235728">
        <w:rPr>
          <w:rFonts w:ascii="Arial" w:eastAsia="Times New Roman" w:hAnsi="Arial" w:cs="Arial"/>
          <w:sz w:val="24"/>
          <w:szCs w:val="24"/>
        </w:rPr>
        <w:t>award,</w:t>
      </w:r>
      <w:r w:rsidRPr="00235728">
        <w:rPr>
          <w:rFonts w:ascii="Arial" w:eastAsia="Times New Roman" w:hAnsi="Arial" w:cs="Arial"/>
          <w:sz w:val="24"/>
          <w:szCs w:val="24"/>
        </w:rPr>
        <w:t xml:space="preserve"> then state how long </w:t>
      </w:r>
      <w:r w:rsidR="00E13B86">
        <w:rPr>
          <w:rFonts w:ascii="Arial" w:eastAsia="Times New Roman" w:hAnsi="Arial" w:cs="Arial"/>
          <w:sz w:val="24"/>
          <w:szCs w:val="24"/>
        </w:rPr>
        <w:t xml:space="preserve">is </w:t>
      </w:r>
      <w:r w:rsidRPr="00235728">
        <w:rPr>
          <w:rFonts w:ascii="Arial" w:eastAsia="Times New Roman" w:hAnsi="Arial" w:cs="Arial"/>
          <w:sz w:val="24"/>
          <w:szCs w:val="24"/>
        </w:rPr>
        <w:t xml:space="preserve">this </w:t>
      </w:r>
      <w:r w:rsidR="00E13B86">
        <w:rPr>
          <w:rFonts w:ascii="Arial" w:eastAsia="Times New Roman" w:hAnsi="Arial" w:cs="Arial"/>
          <w:sz w:val="24"/>
          <w:szCs w:val="24"/>
        </w:rPr>
        <w:t>bid</w:t>
      </w:r>
      <w:r w:rsidRPr="00235728">
        <w:rPr>
          <w:rFonts w:ascii="Arial" w:eastAsia="Times New Roman" w:hAnsi="Arial" w:cs="Arial"/>
          <w:sz w:val="24"/>
          <w:szCs w:val="24"/>
        </w:rPr>
        <w:t xml:space="preserve"> good for _______________________.</w:t>
      </w:r>
    </w:p>
    <w:p w14:paraId="03404F9E" w14:textId="50B98728" w:rsidR="00C27339" w:rsidRPr="00C27339" w:rsidRDefault="006512AE" w:rsidP="00C27339">
      <w:pPr>
        <w:pStyle w:val="ListParagraph"/>
        <w:numPr>
          <w:ilvl w:val="0"/>
          <w:numId w:val="10"/>
        </w:numPr>
        <w:spacing w:before="120" w:after="0" w:line="276" w:lineRule="auto"/>
        <w:ind w:right="-20"/>
        <w:contextualSpacing w:val="0"/>
        <w:rPr>
          <w:rFonts w:ascii="Arial" w:hAnsi="Arial" w:cs="Arial"/>
          <w:sz w:val="24"/>
          <w:szCs w:val="24"/>
        </w:rPr>
      </w:pPr>
      <w:r w:rsidRPr="00235728">
        <w:rPr>
          <w:rFonts w:ascii="Arial" w:eastAsia="Times New Roman" w:hAnsi="Arial" w:cs="Arial"/>
          <w:sz w:val="24"/>
          <w:szCs w:val="24"/>
        </w:rPr>
        <w:t>Sales tax and federal excise tax are not to be included in above price.</w:t>
      </w:r>
    </w:p>
    <w:p w14:paraId="02B56509" w14:textId="120D17CD" w:rsidR="00DB0529" w:rsidRPr="00235728" w:rsidRDefault="006512AE" w:rsidP="00886A5D">
      <w:pPr>
        <w:pStyle w:val="ListParagraph"/>
        <w:numPr>
          <w:ilvl w:val="0"/>
          <w:numId w:val="10"/>
        </w:numPr>
        <w:spacing w:before="120" w:after="0" w:line="276" w:lineRule="auto"/>
        <w:ind w:right="-20"/>
        <w:rPr>
          <w:rFonts w:ascii="Arial" w:hAnsi="Arial" w:cs="Arial"/>
          <w:sz w:val="24"/>
          <w:szCs w:val="24"/>
        </w:rPr>
      </w:pPr>
      <w:r w:rsidRPr="00235728">
        <w:rPr>
          <w:rFonts w:ascii="Arial" w:eastAsia="Times New Roman" w:hAnsi="Arial" w:cs="Arial"/>
          <w:sz w:val="24"/>
          <w:szCs w:val="24"/>
        </w:rPr>
        <w:t xml:space="preserve">The </w:t>
      </w:r>
      <w:r w:rsidR="008E1E15" w:rsidRPr="00235728">
        <w:rPr>
          <w:rFonts w:ascii="Arial" w:eastAsia="Times New Roman" w:hAnsi="Arial" w:cs="Arial"/>
          <w:sz w:val="24"/>
          <w:szCs w:val="24"/>
        </w:rPr>
        <w:t>C</w:t>
      </w:r>
      <w:r w:rsidRPr="00235728">
        <w:rPr>
          <w:rFonts w:ascii="Arial" w:eastAsia="Times New Roman" w:hAnsi="Arial" w:cs="Arial"/>
          <w:sz w:val="24"/>
          <w:szCs w:val="24"/>
        </w:rPr>
        <w:t xml:space="preserve">ity of </w:t>
      </w:r>
      <w:r w:rsidR="008E1E15" w:rsidRPr="00235728">
        <w:rPr>
          <w:rFonts w:ascii="Arial" w:eastAsia="Times New Roman" w:hAnsi="Arial" w:cs="Arial"/>
          <w:sz w:val="24"/>
          <w:szCs w:val="24"/>
        </w:rPr>
        <w:t>J</w:t>
      </w:r>
      <w:r w:rsidRPr="00235728">
        <w:rPr>
          <w:rFonts w:ascii="Arial" w:eastAsia="Times New Roman" w:hAnsi="Arial" w:cs="Arial"/>
          <w:sz w:val="24"/>
          <w:szCs w:val="24"/>
        </w:rPr>
        <w:t>ackson assumes no tax liability.</w:t>
      </w:r>
    </w:p>
    <w:p w14:paraId="5ED5371D" w14:textId="0FA22903" w:rsidR="00222F18" w:rsidRPr="00154B83" w:rsidRDefault="73661EC3" w:rsidP="00154B83">
      <w:pPr>
        <w:ind w:left="-20" w:right="-20" w:firstLine="180"/>
        <w:jc w:val="both"/>
        <w:rPr>
          <w:rFonts w:ascii="Arial" w:hAnsi="Arial" w:cs="Arial"/>
        </w:rPr>
      </w:pPr>
      <w:r w:rsidRPr="24877B94">
        <w:rPr>
          <w:rFonts w:ascii="Arial" w:eastAsia="Times New Roman" w:hAnsi="Arial" w:cs="Arial"/>
          <w:b/>
          <w:bCs/>
        </w:rPr>
        <w:t xml:space="preserve"> </w:t>
      </w:r>
    </w:p>
    <w:p w14:paraId="100FC07F" w14:textId="2FBC552B" w:rsidR="004F29B7" w:rsidRPr="001C649A" w:rsidRDefault="009E69D2" w:rsidP="004F29B7">
      <w:pPr>
        <w:pStyle w:val="Heading2"/>
        <w:numPr>
          <w:ilvl w:val="1"/>
          <w:numId w:val="32"/>
        </w:numPr>
        <w:rPr>
          <w:rFonts w:ascii="Arial" w:eastAsia="Times New Roman" w:hAnsi="Arial" w:cs="Arial"/>
          <w:b/>
          <w:bCs/>
          <w:color w:val="auto"/>
        </w:rPr>
      </w:pPr>
      <w:bookmarkStart w:id="47" w:name="_Toc175330868"/>
      <w:bookmarkStart w:id="48" w:name="_Toc174434614"/>
      <w:r w:rsidRPr="00F77E2B">
        <w:rPr>
          <w:rFonts w:ascii="Arial" w:eastAsia="Times New Roman" w:hAnsi="Arial" w:cs="Arial"/>
          <w:b/>
          <w:bCs/>
          <w:color w:val="auto"/>
        </w:rPr>
        <w:t>Propos</w:t>
      </w:r>
      <w:r w:rsidR="00F77E2B" w:rsidRPr="00F77E2B">
        <w:rPr>
          <w:rFonts w:ascii="Arial" w:eastAsia="Times New Roman" w:hAnsi="Arial" w:cs="Arial"/>
          <w:b/>
          <w:bCs/>
          <w:color w:val="auto"/>
        </w:rPr>
        <w:t>er Contact Information Form</w:t>
      </w:r>
      <w:bookmarkEnd w:id="47"/>
      <w:bookmarkEnd w:id="48"/>
    </w:p>
    <w:p w14:paraId="3B2DE738" w14:textId="77777777" w:rsidR="001C649A" w:rsidRDefault="001C649A" w:rsidP="002D2E19">
      <w:pPr>
        <w:pStyle w:val="paragraph"/>
        <w:spacing w:before="0" w:beforeAutospacing="0" w:after="0" w:afterAutospacing="0"/>
        <w:jc w:val="both"/>
        <w:textAlignment w:val="baseline"/>
        <w:rPr>
          <w:rStyle w:val="normaltextrun"/>
          <w:rFonts w:ascii="Arial" w:hAnsi="Arial" w:cs="Arial"/>
          <w:b/>
          <w:bCs/>
          <w:sz w:val="28"/>
          <w:szCs w:val="28"/>
        </w:rPr>
      </w:pPr>
    </w:p>
    <w:p w14:paraId="0B1B87C8" w14:textId="671C13BB" w:rsidR="002D2E19" w:rsidRPr="00F77E2B" w:rsidRDefault="002D2E19" w:rsidP="002D2E19">
      <w:pPr>
        <w:pStyle w:val="paragraph"/>
        <w:spacing w:before="0" w:beforeAutospacing="0" w:after="0" w:afterAutospacing="0"/>
        <w:jc w:val="both"/>
        <w:textAlignment w:val="baseline"/>
        <w:rPr>
          <w:rStyle w:val="eop"/>
          <w:rFonts w:ascii="Arial" w:hAnsi="Arial" w:cs="Arial"/>
          <w:b/>
          <w:bCs/>
          <w:sz w:val="28"/>
          <w:szCs w:val="28"/>
        </w:rPr>
      </w:pPr>
      <w:r w:rsidRPr="00F77E2B">
        <w:rPr>
          <w:rStyle w:val="normaltextrun"/>
          <w:rFonts w:ascii="Arial" w:hAnsi="Arial" w:cs="Arial"/>
          <w:b/>
          <w:bCs/>
          <w:sz w:val="28"/>
          <w:szCs w:val="28"/>
        </w:rPr>
        <w:t>Proposer General Information:</w:t>
      </w:r>
      <w:r w:rsidRPr="00F77E2B">
        <w:rPr>
          <w:rStyle w:val="eop"/>
          <w:rFonts w:ascii="Arial" w:hAnsi="Arial" w:cs="Arial"/>
          <w:b/>
          <w:bCs/>
          <w:sz w:val="28"/>
          <w:szCs w:val="28"/>
        </w:rPr>
        <w:t> </w:t>
      </w:r>
    </w:p>
    <w:p w14:paraId="6086EB5B" w14:textId="77777777" w:rsidR="002D2E19" w:rsidRDefault="002D2E19" w:rsidP="002D2E19">
      <w:pPr>
        <w:pStyle w:val="paragraph"/>
        <w:spacing w:before="0" w:beforeAutospacing="0" w:after="0" w:afterAutospacing="0"/>
        <w:jc w:val="both"/>
        <w:textAlignment w:val="baseline"/>
        <w:rPr>
          <w:rFonts w:ascii="Segoe UI" w:hAnsi="Segoe UI" w:cs="Segoe UI"/>
          <w:b/>
          <w:bCs/>
          <w:sz w:val="18"/>
          <w:szCs w:val="18"/>
        </w:rPr>
      </w:pPr>
    </w:p>
    <w:p w14:paraId="24EB84AE" w14:textId="77E46537" w:rsidR="00886A5D" w:rsidRDefault="00BF378D" w:rsidP="00886A5D">
      <w:pPr>
        <w:pStyle w:val="paragraph"/>
        <w:spacing w:before="0" w:beforeAutospacing="0" w:after="0" w:afterAutospacing="0"/>
        <w:jc w:val="center"/>
        <w:textAlignment w:val="baseline"/>
        <w:rPr>
          <w:rFonts w:ascii="Arial" w:hAnsi="Arial" w:cs="Arial"/>
        </w:rPr>
      </w:pPr>
      <w:r w:rsidRPr="00BF378D">
        <w:rPr>
          <w:rFonts w:ascii="Arial" w:hAnsi="Arial" w:cs="Arial"/>
        </w:rPr>
        <w:t>24-Month Supply of Asphaltic Paving Materials</w:t>
      </w:r>
    </w:p>
    <w:p w14:paraId="7850070B" w14:textId="2E10DCA1" w:rsidR="00BF378D" w:rsidRPr="00BF378D" w:rsidRDefault="00BF378D" w:rsidP="00886A5D">
      <w:pPr>
        <w:pStyle w:val="paragraph"/>
        <w:spacing w:before="0" w:beforeAutospacing="0" w:after="0" w:afterAutospacing="0"/>
        <w:jc w:val="center"/>
        <w:textAlignment w:val="baseline"/>
        <w:rPr>
          <w:rFonts w:ascii="Arial" w:hAnsi="Arial" w:cs="Arial"/>
        </w:rPr>
      </w:pPr>
      <w:r>
        <w:rPr>
          <w:rFonts w:ascii="Arial" w:hAnsi="Arial" w:cs="Arial"/>
        </w:rPr>
        <w:t>Infrastructure, Department of Public Works</w:t>
      </w:r>
    </w:p>
    <w:p w14:paraId="14B1D016" w14:textId="39C90B68" w:rsidR="00886A5D" w:rsidRDefault="00886A5D" w:rsidP="00886A5D">
      <w:pPr>
        <w:pStyle w:val="paragraph"/>
        <w:spacing w:before="0" w:beforeAutospacing="0" w:after="0" w:afterAutospacing="0"/>
        <w:jc w:val="center"/>
        <w:textAlignment w:val="baseline"/>
        <w:rPr>
          <w:rStyle w:val="eop"/>
          <w:rFonts w:ascii="Arial" w:hAnsi="Arial" w:cs="Arial"/>
        </w:rPr>
      </w:pPr>
      <w:r w:rsidRPr="00BF378D">
        <w:rPr>
          <w:rStyle w:val="normaltextrun"/>
          <w:rFonts w:ascii="Arial" w:hAnsi="Arial" w:cs="Arial"/>
          <w:color w:val="000000"/>
        </w:rPr>
        <w:t xml:space="preserve">BID #: </w:t>
      </w:r>
      <w:r w:rsidR="00BF378D" w:rsidRPr="00BF378D">
        <w:rPr>
          <w:rFonts w:ascii="Arial" w:hAnsi="Arial" w:cs="Arial"/>
        </w:rPr>
        <w:t>7450</w:t>
      </w:r>
      <w:r w:rsidR="00B106E7">
        <w:rPr>
          <w:rFonts w:ascii="Arial" w:hAnsi="Arial" w:cs="Arial"/>
        </w:rPr>
        <w:t>5</w:t>
      </w:r>
      <w:r w:rsidR="00BF378D" w:rsidRPr="00BF378D">
        <w:rPr>
          <w:rFonts w:ascii="Arial" w:hAnsi="Arial" w:cs="Arial"/>
        </w:rPr>
        <w:t>-</w:t>
      </w:r>
      <w:r w:rsidR="007764D5">
        <w:rPr>
          <w:rFonts w:ascii="Arial" w:hAnsi="Arial" w:cs="Arial"/>
        </w:rPr>
        <w:t>10</w:t>
      </w:r>
      <w:r w:rsidR="00D506AF">
        <w:rPr>
          <w:rFonts w:ascii="Arial" w:hAnsi="Arial" w:cs="Arial"/>
        </w:rPr>
        <w:t>27</w:t>
      </w:r>
      <w:r w:rsidR="007F07B8">
        <w:rPr>
          <w:rFonts w:ascii="Arial" w:hAnsi="Arial" w:cs="Arial"/>
        </w:rPr>
        <w:t>26</w:t>
      </w:r>
    </w:p>
    <w:p w14:paraId="0F39BE4B" w14:textId="77777777" w:rsidR="00886A5D" w:rsidRDefault="00886A5D" w:rsidP="00886A5D">
      <w:pPr>
        <w:pStyle w:val="paragraph"/>
        <w:spacing w:before="0" w:beforeAutospacing="0" w:after="0" w:afterAutospacing="0"/>
        <w:jc w:val="center"/>
        <w:textAlignment w:val="baseline"/>
        <w:rPr>
          <w:rStyle w:val="eop"/>
          <w:rFonts w:ascii="Arial" w:hAnsi="Arial" w:cs="Arial"/>
        </w:rPr>
      </w:pPr>
    </w:p>
    <w:p w14:paraId="048886A1" w14:textId="51BC21FD" w:rsidR="00886A5D" w:rsidRPr="00886A5D" w:rsidRDefault="00886A5D" w:rsidP="00F77E2B">
      <w:pPr>
        <w:pStyle w:val="ListParagraph"/>
        <w:ind w:right="-20"/>
        <w:jc w:val="center"/>
        <w:rPr>
          <w:rFonts w:ascii="Arial" w:eastAsia="Times New Roman" w:hAnsi="Arial" w:cs="Arial"/>
          <w:b/>
          <w:bCs/>
        </w:rPr>
      </w:pPr>
      <w:r w:rsidRPr="00C27339">
        <w:rPr>
          <w:rFonts w:ascii="Arial" w:eastAsia="Times New Roman" w:hAnsi="Arial" w:cs="Arial"/>
          <w:b/>
          <w:bCs/>
        </w:rPr>
        <w:t>[PLEASE TYPE IN OR PRINT THE FORM BELOW]:</w:t>
      </w:r>
    </w:p>
    <w:p w14:paraId="3E3DC1CD" w14:textId="77777777" w:rsidR="00886A5D" w:rsidRDefault="00886A5D" w:rsidP="002D2E19">
      <w:pPr>
        <w:pStyle w:val="paragraph"/>
        <w:spacing w:before="0" w:beforeAutospacing="0" w:after="0" w:afterAutospacing="0"/>
        <w:jc w:val="both"/>
        <w:textAlignment w:val="baseline"/>
        <w:rPr>
          <w:rFonts w:ascii="Segoe UI" w:hAnsi="Segoe UI" w:cs="Segoe UI"/>
          <w:b/>
          <w:bCs/>
          <w:sz w:val="18"/>
          <w:szCs w:val="18"/>
        </w:rPr>
      </w:pPr>
    </w:p>
    <w:p w14:paraId="338A8FA5" w14:textId="0126BC5F" w:rsidR="002B288E" w:rsidRDefault="002D2E19" w:rsidP="002D2E19">
      <w:pPr>
        <w:ind w:right="-20"/>
        <w:rPr>
          <w:rFonts w:ascii="Arial" w:hAnsi="Arial" w:cs="Arial"/>
          <w:sz w:val="24"/>
          <w:szCs w:val="24"/>
        </w:rPr>
      </w:pPr>
      <w:r w:rsidRPr="002D2E19">
        <w:rPr>
          <w:rFonts w:ascii="Arial" w:eastAsia="Times New Roman" w:hAnsi="Arial" w:cs="Arial"/>
          <w:b/>
          <w:bCs/>
          <w:sz w:val="24"/>
          <w:szCs w:val="24"/>
        </w:rPr>
        <w:t xml:space="preserve">Legal Company Name: </w:t>
      </w:r>
    </w:p>
    <w:tbl>
      <w:tblPr>
        <w:tblStyle w:val="TableGrid"/>
        <w:tblW w:w="9725" w:type="dxa"/>
        <w:tblInd w:w="-20" w:type="dxa"/>
        <w:tblLook w:val="04A0" w:firstRow="1" w:lastRow="0" w:firstColumn="1" w:lastColumn="0" w:noHBand="0" w:noVBand="1"/>
      </w:tblPr>
      <w:tblGrid>
        <w:gridCol w:w="9725"/>
      </w:tblGrid>
      <w:tr w:rsidR="002D2E19" w14:paraId="45B3C7CB" w14:textId="77777777" w:rsidTr="002D2E19">
        <w:trPr>
          <w:trHeight w:val="773"/>
        </w:trPr>
        <w:tc>
          <w:tcPr>
            <w:tcW w:w="9725" w:type="dxa"/>
          </w:tcPr>
          <w:p w14:paraId="41DFE728" w14:textId="0B2150E4" w:rsidR="002D2E19" w:rsidRDefault="002D2E19" w:rsidP="000F7740">
            <w:pPr>
              <w:ind w:right="-20"/>
              <w:rPr>
                <w:rFonts w:ascii="Arial" w:hAnsi="Arial" w:cs="Arial"/>
              </w:rPr>
            </w:pPr>
          </w:p>
        </w:tc>
      </w:tr>
    </w:tbl>
    <w:p w14:paraId="34A30D81" w14:textId="77777777" w:rsidR="002D2E19" w:rsidRPr="00F367B5" w:rsidRDefault="002D2E19" w:rsidP="007B451F">
      <w:pPr>
        <w:ind w:right="-20"/>
        <w:rPr>
          <w:rFonts w:ascii="Arial" w:hAnsi="Arial" w:cs="Arial"/>
        </w:rPr>
      </w:pPr>
    </w:p>
    <w:p w14:paraId="4636DABB" w14:textId="3B0B4A9E" w:rsidR="73661EC3" w:rsidRPr="008E1E15" w:rsidRDefault="002D2E19" w:rsidP="000F7740">
      <w:pPr>
        <w:ind w:left="-20" w:right="-20"/>
        <w:rPr>
          <w:rStyle w:val="PlaceholderText"/>
          <w:sz w:val="24"/>
          <w:szCs w:val="24"/>
        </w:rPr>
      </w:pPr>
      <w:r w:rsidRPr="002D2E19">
        <w:rPr>
          <w:rFonts w:ascii="Arial" w:eastAsia="Times New Roman" w:hAnsi="Arial" w:cs="Arial"/>
          <w:b/>
          <w:bCs/>
          <w:sz w:val="24"/>
          <w:szCs w:val="24"/>
        </w:rPr>
        <w:t xml:space="preserve">Proposer Headquarters Address: </w:t>
      </w:r>
      <w:r w:rsidR="002B288E" w:rsidRPr="24877B94">
        <w:rPr>
          <w:rFonts w:ascii="Arial" w:eastAsia="Times New Roman" w:hAnsi="Arial" w:cs="Arial"/>
          <w:b/>
          <w:bCs/>
          <w:sz w:val="24"/>
          <w:szCs w:val="24"/>
        </w:rPr>
        <w:t>(Street, City, State and Zip Code)</w:t>
      </w:r>
      <w:r w:rsidR="73661EC3" w:rsidRPr="24877B94">
        <w:rPr>
          <w:rFonts w:ascii="Arial" w:eastAsia="Times New Roman" w:hAnsi="Arial" w:cs="Arial"/>
          <w:b/>
          <w:bCs/>
          <w:sz w:val="24"/>
          <w:szCs w:val="24"/>
        </w:rPr>
        <w:t xml:space="preserve">: </w:t>
      </w:r>
    </w:p>
    <w:tbl>
      <w:tblPr>
        <w:tblStyle w:val="TableGrid"/>
        <w:tblW w:w="9725" w:type="dxa"/>
        <w:tblInd w:w="-20" w:type="dxa"/>
        <w:tblLook w:val="04A0" w:firstRow="1" w:lastRow="0" w:firstColumn="1" w:lastColumn="0" w:noHBand="0" w:noVBand="1"/>
      </w:tblPr>
      <w:tblGrid>
        <w:gridCol w:w="9725"/>
      </w:tblGrid>
      <w:tr w:rsidR="002D2E19" w14:paraId="69EA005E" w14:textId="77777777" w:rsidTr="002D2E19">
        <w:trPr>
          <w:trHeight w:val="800"/>
        </w:trPr>
        <w:tc>
          <w:tcPr>
            <w:tcW w:w="9725" w:type="dxa"/>
          </w:tcPr>
          <w:p w14:paraId="2B294933" w14:textId="73317030" w:rsidR="002D2E19" w:rsidRDefault="002D2E19" w:rsidP="00FA7A9A">
            <w:pPr>
              <w:ind w:right="-20"/>
              <w:rPr>
                <w:rFonts w:ascii="Arial" w:hAnsi="Arial" w:cs="Arial"/>
              </w:rPr>
            </w:pPr>
          </w:p>
        </w:tc>
      </w:tr>
    </w:tbl>
    <w:p w14:paraId="28337DDC" w14:textId="7C4745E9" w:rsidR="002B288E" w:rsidRPr="00F367B5" w:rsidRDefault="002B288E" w:rsidP="007B451F">
      <w:pPr>
        <w:ind w:right="-20"/>
        <w:rPr>
          <w:rFonts w:ascii="Arial" w:hAnsi="Arial" w:cs="Arial"/>
        </w:rPr>
      </w:pPr>
    </w:p>
    <w:p w14:paraId="4AC1AEEB" w14:textId="230370D4" w:rsidR="00801A0D" w:rsidRPr="008E1E15" w:rsidRDefault="00801A0D" w:rsidP="00801A0D">
      <w:pPr>
        <w:ind w:left="-20" w:right="-20"/>
        <w:rPr>
          <w:rStyle w:val="PlaceholderText"/>
          <w:sz w:val="24"/>
          <w:szCs w:val="24"/>
        </w:rPr>
      </w:pPr>
      <w:r w:rsidRPr="002D2E19">
        <w:rPr>
          <w:rFonts w:ascii="Arial" w:eastAsia="Times New Roman" w:hAnsi="Arial" w:cs="Arial"/>
          <w:b/>
          <w:bCs/>
          <w:sz w:val="24"/>
          <w:szCs w:val="24"/>
        </w:rPr>
        <w:t xml:space="preserve">Proposer </w:t>
      </w:r>
      <w:r>
        <w:rPr>
          <w:rFonts w:ascii="Arial" w:eastAsia="Times New Roman" w:hAnsi="Arial" w:cs="Arial"/>
          <w:b/>
          <w:bCs/>
          <w:sz w:val="24"/>
          <w:szCs w:val="24"/>
        </w:rPr>
        <w:t xml:space="preserve">Mailing </w:t>
      </w:r>
      <w:r w:rsidRPr="002D2E19">
        <w:rPr>
          <w:rFonts w:ascii="Arial" w:eastAsia="Times New Roman" w:hAnsi="Arial" w:cs="Arial"/>
          <w:b/>
          <w:bCs/>
          <w:sz w:val="24"/>
          <w:szCs w:val="24"/>
        </w:rPr>
        <w:t xml:space="preserve">Address: </w:t>
      </w:r>
      <w:r w:rsidRPr="24877B94">
        <w:rPr>
          <w:rFonts w:ascii="Arial" w:eastAsia="Times New Roman" w:hAnsi="Arial" w:cs="Arial"/>
          <w:b/>
          <w:bCs/>
          <w:sz w:val="24"/>
          <w:szCs w:val="24"/>
        </w:rPr>
        <w:t xml:space="preserve">(Street, City, State and Zip Code): </w:t>
      </w:r>
    </w:p>
    <w:tbl>
      <w:tblPr>
        <w:tblStyle w:val="TableGrid"/>
        <w:tblW w:w="9725" w:type="dxa"/>
        <w:tblInd w:w="-20" w:type="dxa"/>
        <w:tblLook w:val="04A0" w:firstRow="1" w:lastRow="0" w:firstColumn="1" w:lastColumn="0" w:noHBand="0" w:noVBand="1"/>
      </w:tblPr>
      <w:tblGrid>
        <w:gridCol w:w="9725"/>
      </w:tblGrid>
      <w:tr w:rsidR="00801A0D" w14:paraId="2286F289" w14:textId="77777777" w:rsidTr="00584BF8">
        <w:trPr>
          <w:trHeight w:val="800"/>
        </w:trPr>
        <w:tc>
          <w:tcPr>
            <w:tcW w:w="9725" w:type="dxa"/>
          </w:tcPr>
          <w:p w14:paraId="03605AC5" w14:textId="77777777" w:rsidR="00801A0D" w:rsidRDefault="00801A0D" w:rsidP="00584BF8">
            <w:pPr>
              <w:ind w:right="-20"/>
              <w:rPr>
                <w:rFonts w:ascii="Arial" w:hAnsi="Arial" w:cs="Arial"/>
              </w:rPr>
            </w:pPr>
          </w:p>
        </w:tc>
      </w:tr>
    </w:tbl>
    <w:p w14:paraId="0B2AF843" w14:textId="77777777" w:rsidR="00154B83" w:rsidRDefault="00154B83" w:rsidP="009D3A07">
      <w:pPr>
        <w:ind w:right="-20"/>
        <w:rPr>
          <w:rFonts w:ascii="Arial" w:eastAsia="Times New Roman" w:hAnsi="Arial" w:cs="Arial"/>
          <w:b/>
          <w:bCs/>
          <w:sz w:val="24"/>
          <w:szCs w:val="24"/>
        </w:rPr>
      </w:pPr>
    </w:p>
    <w:p w14:paraId="2313A6B8" w14:textId="3A37D674" w:rsidR="73661EC3" w:rsidRPr="00F367B5" w:rsidRDefault="002D2E19" w:rsidP="002B288E">
      <w:pPr>
        <w:ind w:left="-20" w:right="-20"/>
        <w:rPr>
          <w:rFonts w:ascii="Arial" w:hAnsi="Arial" w:cs="Arial"/>
        </w:rPr>
      </w:pPr>
      <w:r w:rsidRPr="002D2E19">
        <w:rPr>
          <w:rFonts w:ascii="Arial" w:eastAsia="Times New Roman" w:hAnsi="Arial" w:cs="Arial"/>
          <w:b/>
          <w:bCs/>
          <w:sz w:val="24"/>
          <w:szCs w:val="24"/>
        </w:rPr>
        <w:lastRenderedPageBreak/>
        <w:t>Authorized Company Representative</w:t>
      </w:r>
      <w:r w:rsidR="006A051A">
        <w:rPr>
          <w:rFonts w:ascii="Arial" w:eastAsia="Times New Roman" w:hAnsi="Arial" w:cs="Arial"/>
          <w:b/>
          <w:bCs/>
          <w:sz w:val="24"/>
          <w:szCs w:val="24"/>
        </w:rPr>
        <w:t xml:space="preserve"> (Name)</w:t>
      </w:r>
      <w:r w:rsidRPr="002D2E19">
        <w:rPr>
          <w:rFonts w:ascii="Arial" w:eastAsia="Times New Roman" w:hAnsi="Arial" w:cs="Arial"/>
          <w:b/>
          <w:bCs/>
          <w:sz w:val="24"/>
          <w:szCs w:val="24"/>
        </w:rPr>
        <w:t xml:space="preserve">: </w:t>
      </w:r>
    </w:p>
    <w:tbl>
      <w:tblPr>
        <w:tblStyle w:val="TableGrid"/>
        <w:tblW w:w="9725" w:type="dxa"/>
        <w:tblInd w:w="-20" w:type="dxa"/>
        <w:tblLook w:val="04A0" w:firstRow="1" w:lastRow="0" w:firstColumn="1" w:lastColumn="0" w:noHBand="0" w:noVBand="1"/>
      </w:tblPr>
      <w:tblGrid>
        <w:gridCol w:w="9725"/>
      </w:tblGrid>
      <w:tr w:rsidR="002D2E19" w14:paraId="68BADDE2" w14:textId="77777777" w:rsidTr="002D2E19">
        <w:trPr>
          <w:trHeight w:val="800"/>
        </w:trPr>
        <w:tc>
          <w:tcPr>
            <w:tcW w:w="9725" w:type="dxa"/>
          </w:tcPr>
          <w:p w14:paraId="3AD06B8D" w14:textId="72B23D5A" w:rsidR="002D2E19" w:rsidRDefault="002D2E19" w:rsidP="00FA7A9A">
            <w:pPr>
              <w:ind w:right="-20"/>
              <w:rPr>
                <w:rFonts w:ascii="Arial" w:hAnsi="Arial" w:cs="Arial"/>
              </w:rPr>
            </w:pPr>
          </w:p>
        </w:tc>
      </w:tr>
    </w:tbl>
    <w:p w14:paraId="32E2D7CE" w14:textId="77777777" w:rsidR="000310A4" w:rsidRDefault="000310A4" w:rsidP="002D2E19">
      <w:pPr>
        <w:ind w:right="-20"/>
        <w:rPr>
          <w:rFonts w:ascii="Arial" w:eastAsia="Times New Roman" w:hAnsi="Arial" w:cs="Arial"/>
          <w:b/>
          <w:bCs/>
        </w:rPr>
      </w:pPr>
    </w:p>
    <w:p w14:paraId="6E54F821" w14:textId="4493AD06" w:rsidR="73661EC3" w:rsidRDefault="002D2E19" w:rsidP="002B288E">
      <w:pPr>
        <w:ind w:left="-20" w:right="-20"/>
        <w:rPr>
          <w:rFonts w:ascii="Arial" w:eastAsia="Times New Roman" w:hAnsi="Arial" w:cs="Arial"/>
          <w:b/>
          <w:bCs/>
          <w:sz w:val="24"/>
          <w:szCs w:val="24"/>
        </w:rPr>
      </w:pPr>
      <w:r w:rsidRPr="002D2E19">
        <w:rPr>
          <w:rFonts w:ascii="Arial" w:eastAsia="Times New Roman" w:hAnsi="Arial" w:cs="Arial"/>
          <w:b/>
          <w:bCs/>
          <w:sz w:val="24"/>
          <w:szCs w:val="24"/>
        </w:rPr>
        <w:t xml:space="preserve">Proposer Contact Information (Email and Phone):  </w:t>
      </w:r>
    </w:p>
    <w:tbl>
      <w:tblPr>
        <w:tblStyle w:val="TableGrid"/>
        <w:tblW w:w="9725" w:type="dxa"/>
        <w:tblInd w:w="-20" w:type="dxa"/>
        <w:tblLook w:val="04A0" w:firstRow="1" w:lastRow="0" w:firstColumn="1" w:lastColumn="0" w:noHBand="0" w:noVBand="1"/>
      </w:tblPr>
      <w:tblGrid>
        <w:gridCol w:w="9725"/>
      </w:tblGrid>
      <w:tr w:rsidR="002D2E19" w14:paraId="12E27DB2" w14:textId="77777777" w:rsidTr="002D2E19">
        <w:trPr>
          <w:trHeight w:val="710"/>
        </w:trPr>
        <w:tc>
          <w:tcPr>
            <w:tcW w:w="9725" w:type="dxa"/>
          </w:tcPr>
          <w:p w14:paraId="2F6A0F87" w14:textId="3AE8AC1E" w:rsidR="002D2E19" w:rsidRDefault="002D2E19" w:rsidP="00FA7A9A">
            <w:pPr>
              <w:ind w:right="-20"/>
              <w:rPr>
                <w:rFonts w:ascii="Arial" w:hAnsi="Arial" w:cs="Arial"/>
              </w:rPr>
            </w:pPr>
          </w:p>
        </w:tc>
      </w:tr>
    </w:tbl>
    <w:p w14:paraId="7ED0E83B" w14:textId="77777777" w:rsidR="002D2E19" w:rsidRPr="00F367B5" w:rsidRDefault="002D2E19" w:rsidP="002B288E">
      <w:pPr>
        <w:ind w:left="-20" w:right="-20"/>
        <w:rPr>
          <w:rFonts w:ascii="Arial" w:hAnsi="Arial" w:cs="Arial"/>
        </w:rPr>
      </w:pPr>
    </w:p>
    <w:p w14:paraId="34EF7A3F" w14:textId="7061AB39" w:rsidR="002B288E" w:rsidRDefault="002D2E19" w:rsidP="002B288E">
      <w:pPr>
        <w:ind w:left="-20" w:right="-20"/>
        <w:rPr>
          <w:rFonts w:ascii="Arial" w:eastAsia="Times New Roman" w:hAnsi="Arial" w:cs="Arial"/>
          <w:b/>
          <w:bCs/>
        </w:rPr>
      </w:pPr>
      <w:r w:rsidRPr="002D2E19">
        <w:rPr>
          <w:rFonts w:ascii="Arial" w:eastAsia="Times New Roman" w:hAnsi="Arial" w:cs="Arial"/>
          <w:b/>
          <w:bCs/>
          <w:sz w:val="24"/>
          <w:szCs w:val="24"/>
        </w:rPr>
        <w:t xml:space="preserve">State of Incorporation (Ex. Mississippi):  </w:t>
      </w:r>
    </w:p>
    <w:tbl>
      <w:tblPr>
        <w:tblStyle w:val="TableGrid"/>
        <w:tblW w:w="9725" w:type="dxa"/>
        <w:tblInd w:w="-20" w:type="dxa"/>
        <w:tblLook w:val="04A0" w:firstRow="1" w:lastRow="0" w:firstColumn="1" w:lastColumn="0" w:noHBand="0" w:noVBand="1"/>
      </w:tblPr>
      <w:tblGrid>
        <w:gridCol w:w="9725"/>
      </w:tblGrid>
      <w:tr w:rsidR="002D2E19" w14:paraId="39D29AF8" w14:textId="77777777" w:rsidTr="002D2E19">
        <w:trPr>
          <w:trHeight w:val="800"/>
        </w:trPr>
        <w:tc>
          <w:tcPr>
            <w:tcW w:w="9725" w:type="dxa"/>
          </w:tcPr>
          <w:p w14:paraId="62503373" w14:textId="0B1FCFA5" w:rsidR="002D2E19" w:rsidRDefault="002D2E19" w:rsidP="00FA7A9A">
            <w:pPr>
              <w:ind w:right="-20"/>
              <w:rPr>
                <w:rFonts w:ascii="Arial" w:hAnsi="Arial" w:cs="Arial"/>
              </w:rPr>
            </w:pPr>
          </w:p>
        </w:tc>
      </w:tr>
    </w:tbl>
    <w:p w14:paraId="6554B980" w14:textId="77777777" w:rsidR="009D3A07" w:rsidRDefault="009D3A07" w:rsidP="00801A0D">
      <w:pPr>
        <w:ind w:right="-20"/>
        <w:rPr>
          <w:rFonts w:ascii="Arial" w:eastAsia="Times New Roman" w:hAnsi="Arial" w:cs="Arial"/>
          <w:b/>
          <w:bCs/>
          <w:sz w:val="24"/>
          <w:szCs w:val="24"/>
        </w:rPr>
      </w:pPr>
    </w:p>
    <w:p w14:paraId="3546534B" w14:textId="2D094C63" w:rsidR="002B288E" w:rsidRDefault="73661EC3" w:rsidP="00D506AF">
      <w:pPr>
        <w:ind w:right="-20"/>
        <w:rPr>
          <w:rFonts w:ascii="Arial" w:eastAsia="Times New Roman" w:hAnsi="Arial" w:cs="Arial"/>
          <w:b/>
          <w:bCs/>
        </w:rPr>
      </w:pPr>
      <w:r w:rsidRPr="24877B94">
        <w:rPr>
          <w:rFonts w:ascii="Arial" w:eastAsia="Times New Roman" w:hAnsi="Arial" w:cs="Arial"/>
          <w:b/>
          <w:bCs/>
          <w:sz w:val="24"/>
          <w:szCs w:val="24"/>
        </w:rPr>
        <w:t xml:space="preserve">Signature of Person Submitting Proposal: </w:t>
      </w:r>
      <w:r w:rsidR="00F221D1">
        <w:rPr>
          <w:rFonts w:ascii="Arial" w:eastAsia="Times New Roman" w:hAnsi="Arial" w:cs="Arial"/>
          <w:b/>
          <w:bCs/>
          <w:noProof/>
        </w:rPr>
        <w:pict w14:anchorId="4C74AE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446.1pt;height:96pt;mso-width-percent:0;mso-height-percent:0;mso-width-percent:0;mso-height-percent:0">
            <v:imagedata r:id="rId22" o:title=""/>
            <o:lock v:ext="edit" ungrouping="t" rotation="t" cropping="t" verticies="t" text="t" grouping="t"/>
            <o:signatureline v:ext="edit" id="{A06F6A3D-8CBF-49DC-A8B0-817B873805F2}" provid="{00000000-0000-0000-0000-000000000000}" issignatureline="t"/>
          </v:shape>
        </w:pict>
      </w:r>
    </w:p>
    <w:p w14:paraId="27D8EF64" w14:textId="1863DD91" w:rsidR="73661EC3" w:rsidRPr="008E1E15" w:rsidRDefault="73661EC3" w:rsidP="002B288E">
      <w:pPr>
        <w:ind w:left="-20" w:right="-20"/>
        <w:rPr>
          <w:rFonts w:ascii="Arial" w:hAnsi="Arial" w:cs="Arial"/>
          <w:sz w:val="24"/>
          <w:szCs w:val="24"/>
        </w:rPr>
      </w:pPr>
      <w:r w:rsidRPr="24877B94">
        <w:rPr>
          <w:rFonts w:ascii="Arial" w:eastAsia="Times New Roman" w:hAnsi="Arial" w:cs="Arial"/>
          <w:b/>
          <w:bCs/>
          <w:sz w:val="24"/>
          <w:szCs w:val="24"/>
        </w:rPr>
        <w:t>Date: __________</w:t>
      </w:r>
      <w:r w:rsidR="0081498F" w:rsidRPr="24877B94">
        <w:rPr>
          <w:rFonts w:ascii="Arial" w:eastAsia="Times New Roman" w:hAnsi="Arial" w:cs="Arial"/>
          <w:b/>
          <w:bCs/>
          <w:sz w:val="24"/>
          <w:szCs w:val="24"/>
        </w:rPr>
        <w:t>_________</w:t>
      </w:r>
      <w:r w:rsidRPr="24877B94">
        <w:rPr>
          <w:rFonts w:ascii="Arial" w:eastAsia="Times New Roman" w:hAnsi="Arial" w:cs="Arial"/>
          <w:b/>
          <w:bCs/>
          <w:sz w:val="24"/>
          <w:szCs w:val="24"/>
        </w:rPr>
        <w:t>_______, 202</w:t>
      </w:r>
      <w:r w:rsidR="007F07B8">
        <w:rPr>
          <w:rFonts w:ascii="Arial" w:eastAsia="Times New Roman" w:hAnsi="Arial" w:cs="Arial"/>
          <w:b/>
          <w:bCs/>
          <w:sz w:val="24"/>
          <w:szCs w:val="24"/>
        </w:rPr>
        <w:t>6</w:t>
      </w:r>
      <w:r w:rsidRPr="24877B94">
        <w:rPr>
          <w:rFonts w:ascii="Arial" w:eastAsia="Times New Roman" w:hAnsi="Arial" w:cs="Arial"/>
          <w:b/>
          <w:bCs/>
          <w:sz w:val="24"/>
          <w:szCs w:val="24"/>
        </w:rPr>
        <w:t xml:space="preserve">              </w:t>
      </w:r>
    </w:p>
    <w:p w14:paraId="0A865BF9" w14:textId="23B00807" w:rsidR="73661EC3" w:rsidRPr="008E1E15" w:rsidRDefault="73661EC3" w:rsidP="5B8316D5">
      <w:pPr>
        <w:ind w:left="-20" w:right="-20"/>
        <w:jc w:val="both"/>
        <w:rPr>
          <w:rFonts w:ascii="Arial" w:hAnsi="Arial" w:cs="Arial"/>
          <w:sz w:val="24"/>
          <w:szCs w:val="24"/>
        </w:rPr>
      </w:pPr>
      <w:r w:rsidRPr="24877B94">
        <w:rPr>
          <w:rFonts w:ascii="Arial" w:eastAsia="Times New Roman" w:hAnsi="Arial" w:cs="Arial"/>
          <w:b/>
          <w:bCs/>
          <w:sz w:val="24"/>
          <w:szCs w:val="24"/>
        </w:rPr>
        <w:t xml:space="preserve"> </w:t>
      </w:r>
    </w:p>
    <w:p w14:paraId="1B5731EE" w14:textId="28A87FB7" w:rsidR="73661EC3" w:rsidRPr="008E1E15" w:rsidRDefault="73661EC3" w:rsidP="24877B94">
      <w:pPr>
        <w:spacing w:after="0" w:line="240" w:lineRule="auto"/>
        <w:ind w:left="-14" w:right="-14"/>
        <w:jc w:val="both"/>
        <w:rPr>
          <w:rFonts w:ascii="Arial" w:eastAsia="Times New Roman" w:hAnsi="Arial" w:cs="Arial"/>
          <w:sz w:val="24"/>
          <w:szCs w:val="24"/>
        </w:rPr>
      </w:pPr>
      <w:r w:rsidRPr="24877B94">
        <w:rPr>
          <w:rFonts w:ascii="Arial" w:eastAsia="Comic Sans MS" w:hAnsi="Arial" w:cs="Arial"/>
          <w:sz w:val="24"/>
          <w:szCs w:val="24"/>
        </w:rPr>
        <w:t>The City of Jackson, Mississippi, (“City of Jackson”), is committed to cultivating and ensuring the quality of life of its citizens, through various programs, employment, initiatives, and assistance.  The City of Jackson encourages all persons, corporations, and/or entities doing business in Jackson, to participate in and/or institute similar measures for the City of Jackson residents.</w:t>
      </w:r>
    </w:p>
    <w:p w14:paraId="68FD76CF" w14:textId="77777777" w:rsidR="00EC0C18" w:rsidRDefault="00EC0C18" w:rsidP="24877B94">
      <w:pPr>
        <w:spacing w:after="0" w:line="240" w:lineRule="auto"/>
        <w:ind w:left="-14" w:right="-14"/>
        <w:jc w:val="both"/>
        <w:rPr>
          <w:rFonts w:ascii="Arial" w:eastAsia="Times New Roman" w:hAnsi="Arial" w:cs="Arial"/>
          <w:sz w:val="24"/>
          <w:szCs w:val="24"/>
        </w:rPr>
      </w:pPr>
    </w:p>
    <w:p w14:paraId="1A1A8D8F" w14:textId="3B01DE99" w:rsidR="00EC0C18" w:rsidRPr="00EC0C18" w:rsidRDefault="00D82589" w:rsidP="24877B94">
      <w:pPr>
        <w:spacing w:after="0" w:line="240" w:lineRule="auto"/>
        <w:ind w:left="-14" w:right="-14"/>
        <w:jc w:val="both"/>
        <w:rPr>
          <w:rFonts w:ascii="Arial" w:eastAsia="Times New Roman" w:hAnsi="Arial" w:cs="Arial"/>
          <w:sz w:val="24"/>
          <w:szCs w:val="24"/>
          <w:u w:val="single"/>
        </w:rPr>
      </w:pPr>
      <w:r>
        <w:rPr>
          <w:rFonts w:ascii="Arial" w:eastAsia="Times New Roman" w:hAnsi="Arial" w:cs="Arial"/>
          <w:sz w:val="24"/>
          <w:szCs w:val="24"/>
          <w:u w:val="single"/>
        </w:rPr>
        <w:t>Offerors</w:t>
      </w:r>
      <w:r w:rsidR="00EC0C18" w:rsidRPr="00EC0C18">
        <w:rPr>
          <w:rFonts w:ascii="Arial" w:eastAsia="Times New Roman" w:hAnsi="Arial" w:cs="Arial"/>
          <w:sz w:val="24"/>
          <w:szCs w:val="24"/>
          <w:u w:val="single"/>
        </w:rPr>
        <w:t xml:space="preserve"> Agreement</w:t>
      </w:r>
    </w:p>
    <w:p w14:paraId="38E63BB2" w14:textId="6ECE1AA4" w:rsidR="002D2E19" w:rsidRDefault="009A6EB4" w:rsidP="24877B94">
      <w:pPr>
        <w:spacing w:after="0" w:line="240" w:lineRule="auto"/>
        <w:ind w:left="-14" w:right="-14"/>
        <w:jc w:val="both"/>
        <w:rPr>
          <w:rFonts w:ascii="Arial" w:eastAsia="Times New Roman" w:hAnsi="Arial" w:cs="Arial"/>
          <w:sz w:val="24"/>
          <w:szCs w:val="24"/>
        </w:rPr>
      </w:pPr>
      <w:r>
        <w:rPr>
          <w:rFonts w:ascii="Arial" w:eastAsia="Times New Roman" w:hAnsi="Arial" w:cs="Arial"/>
          <w:sz w:val="24"/>
          <w:szCs w:val="24"/>
        </w:rPr>
        <w:t xml:space="preserve">The </w:t>
      </w:r>
      <w:r w:rsidR="00D82589">
        <w:rPr>
          <w:rFonts w:ascii="Arial" w:eastAsia="Times New Roman" w:hAnsi="Arial" w:cs="Arial"/>
          <w:sz w:val="24"/>
          <w:szCs w:val="24"/>
        </w:rPr>
        <w:t>offer or</w:t>
      </w:r>
      <w:r>
        <w:rPr>
          <w:rFonts w:ascii="Arial" w:eastAsia="Times New Roman" w:hAnsi="Arial" w:cs="Arial"/>
          <w:sz w:val="24"/>
          <w:szCs w:val="24"/>
        </w:rPr>
        <w:t xml:space="preserve"> shall be responsible for all fees or claims for any patent invention used and shall defend any suit that may brought against the City. Also, the </w:t>
      </w:r>
      <w:r w:rsidR="00D82589">
        <w:rPr>
          <w:rFonts w:ascii="Arial" w:eastAsia="Times New Roman" w:hAnsi="Arial" w:cs="Arial"/>
          <w:sz w:val="24"/>
          <w:szCs w:val="24"/>
        </w:rPr>
        <w:t>Offerors</w:t>
      </w:r>
      <w:r>
        <w:rPr>
          <w:rFonts w:ascii="Arial" w:eastAsia="Times New Roman" w:hAnsi="Arial" w:cs="Arial"/>
          <w:sz w:val="24"/>
          <w:szCs w:val="24"/>
        </w:rPr>
        <w:t xml:space="preserve"> shall hold said City harmless for use or </w:t>
      </w:r>
      <w:r w:rsidR="0025405B">
        <w:rPr>
          <w:rFonts w:ascii="Arial" w:eastAsia="Times New Roman" w:hAnsi="Arial" w:cs="Arial"/>
          <w:sz w:val="24"/>
          <w:szCs w:val="24"/>
        </w:rPr>
        <w:t xml:space="preserve">infringement of any patent or method used in connection with any article, equipment, material, commodity, device, or thing furnished or constructed hereunder. </w:t>
      </w:r>
    </w:p>
    <w:p w14:paraId="415728B8" w14:textId="77777777" w:rsidR="0025405B" w:rsidRDefault="0025405B" w:rsidP="24877B94">
      <w:pPr>
        <w:spacing w:after="0" w:line="240" w:lineRule="auto"/>
        <w:ind w:left="-14" w:right="-14"/>
        <w:jc w:val="both"/>
        <w:rPr>
          <w:rFonts w:ascii="Arial" w:eastAsia="Times New Roman" w:hAnsi="Arial" w:cs="Arial"/>
          <w:sz w:val="24"/>
          <w:szCs w:val="24"/>
        </w:rPr>
      </w:pPr>
    </w:p>
    <w:p w14:paraId="76F72DB1" w14:textId="2FEAF765" w:rsidR="0025405B" w:rsidRDefault="0025405B" w:rsidP="24877B94">
      <w:pPr>
        <w:spacing w:after="0" w:line="240" w:lineRule="auto"/>
        <w:ind w:left="-14" w:right="-14"/>
        <w:jc w:val="both"/>
        <w:rPr>
          <w:rFonts w:ascii="Arial" w:eastAsia="Times New Roman" w:hAnsi="Arial" w:cs="Arial"/>
          <w:sz w:val="24"/>
          <w:szCs w:val="24"/>
        </w:rPr>
      </w:pPr>
      <w:r>
        <w:rPr>
          <w:rFonts w:ascii="Arial" w:eastAsia="Times New Roman" w:hAnsi="Arial" w:cs="Arial"/>
          <w:sz w:val="24"/>
          <w:szCs w:val="24"/>
        </w:rPr>
        <w:t xml:space="preserve">By signing this bid </w:t>
      </w:r>
      <w:r w:rsidR="009D3A07">
        <w:rPr>
          <w:rFonts w:ascii="Arial" w:eastAsia="Times New Roman" w:hAnsi="Arial" w:cs="Arial"/>
          <w:sz w:val="24"/>
          <w:szCs w:val="24"/>
        </w:rPr>
        <w:t>proposal,</w:t>
      </w:r>
      <w:r>
        <w:rPr>
          <w:rFonts w:ascii="Arial" w:eastAsia="Times New Roman" w:hAnsi="Arial" w:cs="Arial"/>
          <w:sz w:val="24"/>
          <w:szCs w:val="24"/>
        </w:rPr>
        <w:t xml:space="preserve"> the </w:t>
      </w:r>
      <w:r w:rsidR="00D82589">
        <w:rPr>
          <w:rFonts w:ascii="Arial" w:eastAsia="Times New Roman" w:hAnsi="Arial" w:cs="Arial"/>
          <w:sz w:val="24"/>
          <w:szCs w:val="24"/>
        </w:rPr>
        <w:t>Offerors</w:t>
      </w:r>
      <w:r>
        <w:rPr>
          <w:rFonts w:ascii="Arial" w:eastAsia="Times New Roman" w:hAnsi="Arial" w:cs="Arial"/>
          <w:sz w:val="24"/>
          <w:szCs w:val="24"/>
        </w:rPr>
        <w:t xml:space="preserve"> agrees to hold the submitted bid price firm for the term of bid stated. Also, the vendor understands the estimated quantity stated and amount to be ordered may be over or below the estimated usage stated in the bid. This is not in </w:t>
      </w:r>
      <w:r>
        <w:rPr>
          <w:rFonts w:ascii="Arial" w:eastAsia="Times New Roman" w:hAnsi="Arial" w:cs="Arial"/>
          <w:sz w:val="24"/>
          <w:szCs w:val="24"/>
        </w:rPr>
        <w:lastRenderedPageBreak/>
        <w:t xml:space="preserve">any way a guaranteed amount to be ordered. </w:t>
      </w:r>
      <w:r w:rsidR="00DF4E2A">
        <w:rPr>
          <w:rFonts w:ascii="Arial" w:hAnsi="Arial" w:cs="Arial"/>
          <w:color w:val="000000" w:themeColor="text1"/>
          <w:sz w:val="24"/>
          <w:szCs w:val="24"/>
          <w:shd w:val="clear" w:color="auto" w:fill="FFFFFF"/>
        </w:rPr>
        <w:t>A Purchase Order (PO) will be issued for the materials required by the using Department.</w:t>
      </w:r>
    </w:p>
    <w:p w14:paraId="2097258A" w14:textId="77777777" w:rsidR="0025405B" w:rsidRDefault="0025405B" w:rsidP="24877B94">
      <w:pPr>
        <w:spacing w:after="0" w:line="240" w:lineRule="auto"/>
        <w:ind w:left="-14" w:right="-14"/>
        <w:jc w:val="both"/>
        <w:rPr>
          <w:rFonts w:ascii="Arial" w:eastAsia="Times New Roman" w:hAnsi="Arial" w:cs="Arial"/>
          <w:sz w:val="24"/>
          <w:szCs w:val="24"/>
        </w:rPr>
      </w:pPr>
    </w:p>
    <w:p w14:paraId="3592DAB8" w14:textId="03DAA060" w:rsidR="0025405B" w:rsidRDefault="0025405B" w:rsidP="24877B94">
      <w:pPr>
        <w:spacing w:after="0" w:line="240" w:lineRule="auto"/>
        <w:ind w:left="-14" w:right="-14"/>
        <w:jc w:val="both"/>
        <w:rPr>
          <w:rFonts w:ascii="Arial" w:eastAsia="Times New Roman" w:hAnsi="Arial" w:cs="Arial"/>
          <w:sz w:val="24"/>
          <w:szCs w:val="24"/>
        </w:rPr>
      </w:pPr>
      <w:r>
        <w:rPr>
          <w:rFonts w:ascii="Arial" w:eastAsia="Times New Roman" w:hAnsi="Arial" w:cs="Arial"/>
          <w:sz w:val="24"/>
          <w:szCs w:val="24"/>
        </w:rPr>
        <w:t xml:space="preserve">The </w:t>
      </w:r>
      <w:r w:rsidR="00D82589">
        <w:rPr>
          <w:rFonts w:ascii="Arial" w:eastAsia="Times New Roman" w:hAnsi="Arial" w:cs="Arial"/>
          <w:sz w:val="24"/>
          <w:szCs w:val="24"/>
        </w:rPr>
        <w:t>Offerors</w:t>
      </w:r>
      <w:r w:rsidR="00B103BF">
        <w:rPr>
          <w:rFonts w:ascii="Arial" w:eastAsia="Times New Roman" w:hAnsi="Arial" w:cs="Arial"/>
          <w:sz w:val="24"/>
          <w:szCs w:val="24"/>
        </w:rPr>
        <w:t xml:space="preserve"> </w:t>
      </w:r>
      <w:r>
        <w:rPr>
          <w:rFonts w:ascii="Arial" w:eastAsia="Times New Roman" w:hAnsi="Arial" w:cs="Arial"/>
          <w:sz w:val="24"/>
          <w:szCs w:val="24"/>
        </w:rPr>
        <w:t xml:space="preserve">should understand their failure to stand behind the agreement could cause a statement of failure to perform being placed in the company’s file and the company being </w:t>
      </w:r>
      <w:r w:rsidR="00520A2E">
        <w:rPr>
          <w:rFonts w:ascii="Arial" w:eastAsia="Times New Roman" w:hAnsi="Arial" w:cs="Arial"/>
          <w:sz w:val="24"/>
          <w:szCs w:val="24"/>
        </w:rPr>
        <w:t>debarred by</w:t>
      </w:r>
      <w:r>
        <w:rPr>
          <w:rFonts w:ascii="Arial" w:eastAsia="Times New Roman" w:hAnsi="Arial" w:cs="Arial"/>
          <w:sz w:val="24"/>
          <w:szCs w:val="24"/>
        </w:rPr>
        <w:t xml:space="preserve"> the City of Jackson </w:t>
      </w:r>
      <w:r w:rsidR="00520A2E">
        <w:rPr>
          <w:rFonts w:ascii="Arial" w:eastAsia="Times New Roman" w:hAnsi="Arial" w:cs="Arial"/>
          <w:sz w:val="24"/>
          <w:szCs w:val="24"/>
        </w:rPr>
        <w:t xml:space="preserve">for a period of time </w:t>
      </w:r>
      <w:r>
        <w:rPr>
          <w:rFonts w:ascii="Arial" w:eastAsia="Times New Roman" w:hAnsi="Arial" w:cs="Arial"/>
          <w:sz w:val="24"/>
          <w:szCs w:val="24"/>
        </w:rPr>
        <w:t>or the agreement of award being cancelled</w:t>
      </w:r>
      <w:r w:rsidR="00B103BF">
        <w:rPr>
          <w:rFonts w:ascii="Arial" w:eastAsia="Times New Roman" w:hAnsi="Arial" w:cs="Arial"/>
          <w:sz w:val="24"/>
          <w:szCs w:val="24"/>
        </w:rPr>
        <w:t>. By</w:t>
      </w:r>
      <w:r>
        <w:rPr>
          <w:rFonts w:ascii="Arial" w:eastAsia="Times New Roman" w:hAnsi="Arial" w:cs="Arial"/>
          <w:sz w:val="24"/>
          <w:szCs w:val="24"/>
        </w:rPr>
        <w:t xml:space="preserve"> signing the bid, you understand and agree to all the terms of the bid. </w:t>
      </w:r>
    </w:p>
    <w:p w14:paraId="027C5E7D" w14:textId="77777777" w:rsidR="002D2E19" w:rsidRDefault="002D2E19" w:rsidP="00886A5D">
      <w:pPr>
        <w:spacing w:after="0" w:line="240" w:lineRule="auto"/>
        <w:ind w:right="-14"/>
        <w:jc w:val="both"/>
        <w:rPr>
          <w:rFonts w:ascii="Arial" w:eastAsia="Times New Roman" w:hAnsi="Arial" w:cs="Arial"/>
          <w:sz w:val="24"/>
          <w:szCs w:val="24"/>
        </w:rPr>
      </w:pPr>
      <w:bookmarkStart w:id="49" w:name="_GoBack"/>
      <w:bookmarkEnd w:id="49"/>
    </w:p>
    <w:sectPr w:rsidR="002D2E19" w:rsidSect="00023160">
      <w:footerReference w:type="default" r:id="rId2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F5E2D4" w14:textId="77777777" w:rsidR="00584BF8" w:rsidRDefault="00584BF8">
      <w:pPr>
        <w:spacing w:after="0" w:line="240" w:lineRule="auto"/>
      </w:pPr>
      <w:r>
        <w:separator/>
      </w:r>
    </w:p>
  </w:endnote>
  <w:endnote w:type="continuationSeparator" w:id="0">
    <w:p w14:paraId="2D067E86" w14:textId="77777777" w:rsidR="00584BF8" w:rsidRDefault="00584BF8">
      <w:pPr>
        <w:spacing w:after="0" w:line="240" w:lineRule="auto"/>
      </w:pPr>
      <w:r>
        <w:continuationSeparator/>
      </w:r>
    </w:p>
  </w:endnote>
  <w:endnote w:type="continuationNotice" w:id="1">
    <w:p w14:paraId="7EB59911" w14:textId="77777777" w:rsidR="00584BF8" w:rsidRDefault="00584B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A6774" w14:textId="5420C13D" w:rsidR="00584BF8" w:rsidRDefault="00584BF8">
    <w:pPr>
      <w:pStyle w:val="Footer"/>
    </w:pPr>
    <w:r>
      <w:t xml:space="preserve">Page </w:t>
    </w:r>
    <w:sdt>
      <w:sdtPr>
        <w:id w:val="-1416154861"/>
        <w:docPartObj>
          <w:docPartGallery w:val="Page Numbers (Bottom of Page)"/>
          <w:docPartUnique/>
        </w:docPartObj>
      </w:sdtPr>
      <w:sdtEndPr>
        <w:rPr>
          <w:noProof/>
        </w:rPr>
      </w:sdtEndPr>
      <w:sdtContent>
        <w:r>
          <w:fldChar w:fldCharType="begin"/>
        </w:r>
        <w:r>
          <w:instrText xml:space="preserve"> PAGE  \* Arabic </w:instrText>
        </w:r>
        <w:r>
          <w:fldChar w:fldCharType="separate"/>
        </w:r>
        <w:r w:rsidR="00D82589">
          <w:rPr>
            <w:noProof/>
          </w:rPr>
          <w:t>21</w:t>
        </w:r>
        <w:r>
          <w:fldChar w:fldCharType="end"/>
        </w:r>
        <w:r>
          <w:t xml:space="preserve"> of </w:t>
        </w:r>
        <w:fldSimple w:instr=" SECTIONPAGES   \* MERGEFORMAT ">
          <w:r w:rsidR="00D82589">
            <w:rPr>
              <w:noProof/>
            </w:rPr>
            <w:t>21</w:t>
          </w:r>
        </w:fldSimple>
      </w:sdtContent>
    </w:sdt>
  </w:p>
  <w:p w14:paraId="47A5DB97" w14:textId="632599CE" w:rsidR="00584BF8" w:rsidRDefault="00584BF8" w:rsidP="01775D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0352FD" w14:textId="77777777" w:rsidR="00584BF8" w:rsidRDefault="00584BF8">
      <w:pPr>
        <w:spacing w:after="0" w:line="240" w:lineRule="auto"/>
      </w:pPr>
      <w:r>
        <w:separator/>
      </w:r>
    </w:p>
  </w:footnote>
  <w:footnote w:type="continuationSeparator" w:id="0">
    <w:p w14:paraId="53691A2E" w14:textId="77777777" w:rsidR="00584BF8" w:rsidRDefault="00584BF8">
      <w:pPr>
        <w:spacing w:after="0" w:line="240" w:lineRule="auto"/>
      </w:pPr>
      <w:r>
        <w:continuationSeparator/>
      </w:r>
    </w:p>
  </w:footnote>
  <w:footnote w:type="continuationNotice" w:id="1">
    <w:p w14:paraId="5B86FF67" w14:textId="77777777" w:rsidR="00584BF8" w:rsidRDefault="00584BF8">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3"/>
    <w:multiLevelType w:val="multilevel"/>
    <w:tmpl w:val="FFFFFFFF"/>
    <w:lvl w:ilvl="0">
      <w:start w:val="1"/>
      <w:numFmt w:val="decimal"/>
      <w:lvlText w:val="%1."/>
      <w:lvlJc w:val="left"/>
      <w:pPr>
        <w:ind w:left="820" w:hanging="720"/>
      </w:pPr>
      <w:rPr>
        <w:rFonts w:ascii="Times New Roman" w:hAnsi="Times New Roman" w:cs="Times New Roman"/>
        <w:b w:val="0"/>
        <w:bCs w:val="0"/>
        <w:sz w:val="24"/>
        <w:szCs w:val="24"/>
      </w:rPr>
    </w:lvl>
    <w:lvl w:ilvl="1">
      <w:start w:val="1"/>
      <w:numFmt w:val="upperLetter"/>
      <w:lvlText w:val="%2."/>
      <w:lvlJc w:val="left"/>
      <w:pPr>
        <w:ind w:left="2620" w:hanging="720"/>
      </w:pPr>
      <w:rPr>
        <w:rFonts w:ascii="Times New Roman" w:hAnsi="Times New Roman" w:cs="Times New Roman"/>
        <w:b w:val="0"/>
        <w:bCs w:val="0"/>
        <w:spacing w:val="-1"/>
        <w:sz w:val="24"/>
        <w:szCs w:val="24"/>
      </w:rPr>
    </w:lvl>
    <w:lvl w:ilvl="2">
      <w:start w:val="1"/>
      <w:numFmt w:val="decimal"/>
      <w:lvlText w:val="%3."/>
      <w:lvlJc w:val="left"/>
      <w:pPr>
        <w:ind w:left="2620" w:hanging="720"/>
      </w:pPr>
      <w:rPr>
        <w:rFonts w:ascii="Times New Roman" w:hAnsi="Times New Roman" w:cs="Times New Roman"/>
        <w:b w:val="0"/>
        <w:bCs w:val="0"/>
        <w:sz w:val="24"/>
        <w:szCs w:val="24"/>
      </w:rPr>
    </w:lvl>
    <w:lvl w:ilvl="3">
      <w:numFmt w:val="bullet"/>
      <w:lvlText w:val="•"/>
      <w:lvlJc w:val="left"/>
      <w:pPr>
        <w:ind w:left="3445" w:hanging="720"/>
      </w:pPr>
    </w:lvl>
    <w:lvl w:ilvl="4">
      <w:numFmt w:val="bullet"/>
      <w:lvlText w:val="•"/>
      <w:lvlJc w:val="left"/>
      <w:pPr>
        <w:ind w:left="4270" w:hanging="720"/>
      </w:pPr>
    </w:lvl>
    <w:lvl w:ilvl="5">
      <w:numFmt w:val="bullet"/>
      <w:lvlText w:val="•"/>
      <w:lvlJc w:val="left"/>
      <w:pPr>
        <w:ind w:left="5095" w:hanging="720"/>
      </w:pPr>
    </w:lvl>
    <w:lvl w:ilvl="6">
      <w:numFmt w:val="bullet"/>
      <w:lvlText w:val="•"/>
      <w:lvlJc w:val="left"/>
      <w:pPr>
        <w:ind w:left="5920" w:hanging="720"/>
      </w:pPr>
    </w:lvl>
    <w:lvl w:ilvl="7">
      <w:numFmt w:val="bullet"/>
      <w:lvlText w:val="•"/>
      <w:lvlJc w:val="left"/>
      <w:pPr>
        <w:ind w:left="6745" w:hanging="720"/>
      </w:pPr>
    </w:lvl>
    <w:lvl w:ilvl="8">
      <w:numFmt w:val="bullet"/>
      <w:lvlText w:val="•"/>
      <w:lvlJc w:val="left"/>
      <w:pPr>
        <w:ind w:left="7570" w:hanging="720"/>
      </w:pPr>
    </w:lvl>
  </w:abstractNum>
  <w:abstractNum w:abstractNumId="1" w15:restartNumberingAfterBreak="0">
    <w:nsid w:val="03311AD4"/>
    <w:multiLevelType w:val="hybridMultilevel"/>
    <w:tmpl w:val="CA84B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46BD9"/>
    <w:multiLevelType w:val="multilevel"/>
    <w:tmpl w:val="501A681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0F098A"/>
    <w:multiLevelType w:val="hybridMultilevel"/>
    <w:tmpl w:val="6B226E2A"/>
    <w:lvl w:ilvl="0" w:tplc="0416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F77E4"/>
    <w:multiLevelType w:val="multilevel"/>
    <w:tmpl w:val="2F52A718"/>
    <w:lvl w:ilvl="0">
      <w:start w:val="5"/>
      <w:numFmt w:val="decimal"/>
      <w:lvlText w:val="%1"/>
      <w:lvlJc w:val="left"/>
      <w:pPr>
        <w:ind w:left="360" w:hanging="360"/>
      </w:pPr>
      <w:rPr>
        <w:rFonts w:hint="default"/>
      </w:rPr>
    </w:lvl>
    <w:lvl w:ilvl="1">
      <w:start w:val="1"/>
      <w:numFmt w:val="decimal"/>
      <w:lvlText w:val="%1.%2"/>
      <w:lvlJc w:val="left"/>
      <w:pPr>
        <w:ind w:left="360" w:hanging="360"/>
      </w:pPr>
      <w:rPr>
        <w:b/>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231736"/>
    <w:multiLevelType w:val="multilevel"/>
    <w:tmpl w:val="358A7852"/>
    <w:lvl w:ilvl="0">
      <w:start w:val="2"/>
      <w:numFmt w:val="lowerLetter"/>
      <w:lvlText w:val="%1."/>
      <w:lvlJc w:val="left"/>
      <w:pPr>
        <w:tabs>
          <w:tab w:val="num" w:pos="2160"/>
        </w:tabs>
        <w:ind w:left="2160" w:hanging="360"/>
      </w:pPr>
    </w:lvl>
    <w:lvl w:ilvl="1" w:tentative="1">
      <w:start w:val="1"/>
      <w:numFmt w:val="lowerLetter"/>
      <w:lvlText w:val="%2."/>
      <w:lvlJc w:val="left"/>
      <w:pPr>
        <w:tabs>
          <w:tab w:val="num" w:pos="1530"/>
        </w:tabs>
        <w:ind w:left="1530" w:hanging="360"/>
      </w:pPr>
    </w:lvl>
    <w:lvl w:ilvl="2" w:tentative="1">
      <w:start w:val="1"/>
      <w:numFmt w:val="lowerLetter"/>
      <w:lvlText w:val="%3."/>
      <w:lvlJc w:val="left"/>
      <w:pPr>
        <w:tabs>
          <w:tab w:val="num" w:pos="2250"/>
        </w:tabs>
        <w:ind w:left="2250" w:hanging="360"/>
      </w:pPr>
    </w:lvl>
    <w:lvl w:ilvl="3" w:tentative="1">
      <w:start w:val="1"/>
      <w:numFmt w:val="lowerLetter"/>
      <w:lvlText w:val="%4."/>
      <w:lvlJc w:val="left"/>
      <w:pPr>
        <w:tabs>
          <w:tab w:val="num" w:pos="2970"/>
        </w:tabs>
        <w:ind w:left="2970" w:hanging="360"/>
      </w:pPr>
    </w:lvl>
    <w:lvl w:ilvl="4" w:tentative="1">
      <w:start w:val="1"/>
      <w:numFmt w:val="lowerLetter"/>
      <w:lvlText w:val="%5."/>
      <w:lvlJc w:val="left"/>
      <w:pPr>
        <w:tabs>
          <w:tab w:val="num" w:pos="3690"/>
        </w:tabs>
        <w:ind w:left="3690" w:hanging="360"/>
      </w:pPr>
    </w:lvl>
    <w:lvl w:ilvl="5" w:tentative="1">
      <w:start w:val="1"/>
      <w:numFmt w:val="lowerLetter"/>
      <w:lvlText w:val="%6."/>
      <w:lvlJc w:val="left"/>
      <w:pPr>
        <w:tabs>
          <w:tab w:val="num" w:pos="4410"/>
        </w:tabs>
        <w:ind w:left="4410" w:hanging="360"/>
      </w:pPr>
    </w:lvl>
    <w:lvl w:ilvl="6" w:tentative="1">
      <w:start w:val="1"/>
      <w:numFmt w:val="lowerLetter"/>
      <w:lvlText w:val="%7."/>
      <w:lvlJc w:val="left"/>
      <w:pPr>
        <w:tabs>
          <w:tab w:val="num" w:pos="5130"/>
        </w:tabs>
        <w:ind w:left="5130" w:hanging="360"/>
      </w:pPr>
    </w:lvl>
    <w:lvl w:ilvl="7" w:tentative="1">
      <w:start w:val="1"/>
      <w:numFmt w:val="lowerLetter"/>
      <w:lvlText w:val="%8."/>
      <w:lvlJc w:val="left"/>
      <w:pPr>
        <w:tabs>
          <w:tab w:val="num" w:pos="5850"/>
        </w:tabs>
        <w:ind w:left="5850" w:hanging="360"/>
      </w:pPr>
    </w:lvl>
    <w:lvl w:ilvl="8" w:tentative="1">
      <w:start w:val="1"/>
      <w:numFmt w:val="lowerLetter"/>
      <w:lvlText w:val="%9."/>
      <w:lvlJc w:val="left"/>
      <w:pPr>
        <w:tabs>
          <w:tab w:val="num" w:pos="6570"/>
        </w:tabs>
        <w:ind w:left="6570" w:hanging="360"/>
      </w:pPr>
    </w:lvl>
  </w:abstractNum>
  <w:abstractNum w:abstractNumId="6" w15:restartNumberingAfterBreak="0">
    <w:nsid w:val="15A17AFC"/>
    <w:multiLevelType w:val="multilevel"/>
    <w:tmpl w:val="A59A72EA"/>
    <w:lvl w:ilvl="0">
      <w:start w:val="1"/>
      <w:numFmt w:val="decimal"/>
      <w:lvlText w:val="%1."/>
      <w:lvlJc w:val="left"/>
      <w:pPr>
        <w:ind w:left="360" w:hanging="360"/>
      </w:pPr>
      <w:rPr>
        <w:b/>
        <w:bCs/>
        <w:color w:val="auto"/>
        <w:sz w:val="32"/>
        <w:szCs w:val="32"/>
      </w:r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3B0AD9"/>
    <w:multiLevelType w:val="multilevel"/>
    <w:tmpl w:val="8B7A553C"/>
    <w:lvl w:ilvl="0">
      <w:start w:val="1"/>
      <w:numFmt w:val="upperRoman"/>
      <w:lvlText w:val="%1."/>
      <w:lvlJc w:val="righ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FE3FA3"/>
    <w:multiLevelType w:val="hybridMultilevel"/>
    <w:tmpl w:val="0772DBFC"/>
    <w:lvl w:ilvl="0" w:tplc="738AE81C">
      <w:start w:val="1"/>
      <w:numFmt w:val="lowerLetter"/>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1FBF0D31"/>
    <w:multiLevelType w:val="multilevel"/>
    <w:tmpl w:val="7CE4DD18"/>
    <w:lvl w:ilvl="0">
      <w:start w:val="1"/>
      <w:numFmt w:val="lowerLetter"/>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10" w15:restartNumberingAfterBreak="0">
    <w:nsid w:val="20BB6E9D"/>
    <w:multiLevelType w:val="hybridMultilevel"/>
    <w:tmpl w:val="96582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D5483E"/>
    <w:multiLevelType w:val="multilevel"/>
    <w:tmpl w:val="72BAB3A0"/>
    <w:lvl w:ilvl="0">
      <w:start w:val="5"/>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25308F4"/>
    <w:multiLevelType w:val="hybridMultilevel"/>
    <w:tmpl w:val="3D08D41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E3A1C30"/>
    <w:multiLevelType w:val="hybridMultilevel"/>
    <w:tmpl w:val="157A4D7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726440"/>
    <w:multiLevelType w:val="multilevel"/>
    <w:tmpl w:val="55262E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33574643"/>
    <w:multiLevelType w:val="multilevel"/>
    <w:tmpl w:val="0416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6B16683"/>
    <w:multiLevelType w:val="multilevel"/>
    <w:tmpl w:val="0EDC92A4"/>
    <w:lvl w:ilvl="0">
      <w:start w:val="5"/>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7" w15:restartNumberingAfterBreak="0">
    <w:nsid w:val="3B2121DD"/>
    <w:multiLevelType w:val="hybridMultilevel"/>
    <w:tmpl w:val="CB5AD52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6E30AF"/>
    <w:multiLevelType w:val="multilevel"/>
    <w:tmpl w:val="D840ACC8"/>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42F97EB8"/>
    <w:multiLevelType w:val="hybridMultilevel"/>
    <w:tmpl w:val="1C426F24"/>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882488"/>
    <w:multiLevelType w:val="hybridMultilevel"/>
    <w:tmpl w:val="4C18B5E8"/>
    <w:lvl w:ilvl="0" w:tplc="FFFFFFFF">
      <w:start w:val="1"/>
      <w:numFmt w:val="lowerLetter"/>
      <w:lvlText w:val="%1."/>
      <w:lvlJc w:val="left"/>
      <w:pPr>
        <w:ind w:left="3600" w:hanging="360"/>
      </w:pPr>
      <w:rPr>
        <w:rFonts w:hint="default"/>
      </w:rPr>
    </w:lvl>
    <w:lvl w:ilvl="1" w:tplc="0409001B">
      <w:start w:val="1"/>
      <w:numFmt w:val="lowerRoman"/>
      <w:lvlText w:val="%2."/>
      <w:lvlJc w:val="right"/>
      <w:pPr>
        <w:ind w:left="4320" w:hanging="360"/>
      </w:pPr>
    </w:lvl>
    <w:lvl w:ilvl="2" w:tplc="351CE936">
      <w:start w:val="1"/>
      <w:numFmt w:val="decimal"/>
      <w:lvlText w:val="%3."/>
      <w:lvlJc w:val="left"/>
      <w:pPr>
        <w:ind w:left="5220" w:hanging="360"/>
      </w:pPr>
      <w:rPr>
        <w:rFonts w:hint="default"/>
      </w:r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21" w15:restartNumberingAfterBreak="0">
    <w:nsid w:val="47747328"/>
    <w:multiLevelType w:val="hybridMultilevel"/>
    <w:tmpl w:val="23DE7324"/>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A2B1321"/>
    <w:multiLevelType w:val="multilevel"/>
    <w:tmpl w:val="58726238"/>
    <w:lvl w:ilvl="0">
      <w:start w:val="1"/>
      <w:numFmt w:val="decimal"/>
      <w:lvlText w:val="%1."/>
      <w:lvlJc w:val="left"/>
      <w:pPr>
        <w:ind w:left="360" w:hanging="360"/>
      </w:pPr>
      <w:rPr>
        <w:b/>
        <w:bCs/>
        <w:color w:val="auto"/>
        <w:sz w:val="32"/>
        <w:szCs w:val="32"/>
      </w:rPr>
    </w:lvl>
    <w:lvl w:ilvl="1">
      <w:start w:val="1"/>
      <w:numFmt w:val="decimal"/>
      <w:lvlText w:val="%1.%2."/>
      <w:lvlJc w:val="left"/>
      <w:pPr>
        <w:ind w:left="792" w:hanging="432"/>
      </w:pPr>
      <w:rPr>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C62061D"/>
    <w:multiLevelType w:val="hybridMultilevel"/>
    <w:tmpl w:val="6B226E2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C9091D"/>
    <w:multiLevelType w:val="multilevel"/>
    <w:tmpl w:val="DB7A636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A13A38"/>
    <w:multiLevelType w:val="hybridMultilevel"/>
    <w:tmpl w:val="DB54CEB0"/>
    <w:lvl w:ilvl="0" w:tplc="FFFFFFFF">
      <w:start w:val="1"/>
      <w:numFmt w:val="decimal"/>
      <w:lvlText w:val="%1."/>
      <w:lvlJc w:val="left"/>
      <w:pPr>
        <w:tabs>
          <w:tab w:val="num" w:pos="360"/>
        </w:tabs>
        <w:ind w:left="36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A05D3A"/>
    <w:multiLevelType w:val="multilevel"/>
    <w:tmpl w:val="9D60E536"/>
    <w:lvl w:ilvl="0">
      <w:start w:val="4"/>
      <w:numFmt w:val="decimal"/>
      <w:lvlText w:val="%1"/>
      <w:lvlJc w:val="left"/>
      <w:pPr>
        <w:ind w:left="420" w:hanging="420"/>
      </w:pPr>
      <w:rPr>
        <w:rFonts w:hint="default"/>
      </w:rPr>
    </w:lvl>
    <w:lvl w:ilvl="1">
      <w:start w:val="10"/>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7" w15:restartNumberingAfterBreak="0">
    <w:nsid w:val="59E50A45"/>
    <w:multiLevelType w:val="multilevel"/>
    <w:tmpl w:val="336AD9E6"/>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CE252B"/>
    <w:multiLevelType w:val="hybridMultilevel"/>
    <w:tmpl w:val="1F460DF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5425F56"/>
    <w:multiLevelType w:val="multilevel"/>
    <w:tmpl w:val="483203F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616381"/>
    <w:multiLevelType w:val="hybridMultilevel"/>
    <w:tmpl w:val="424EF57A"/>
    <w:lvl w:ilvl="0" w:tplc="0416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892A13"/>
    <w:multiLevelType w:val="multilevel"/>
    <w:tmpl w:val="1EC00776"/>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Arial" w:hAnsi="Arial" w:cs="Arial" w:hint="default"/>
        <w:b/>
        <w:bCs/>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FF078F5"/>
    <w:multiLevelType w:val="hybridMultilevel"/>
    <w:tmpl w:val="31808A6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7"/>
  </w:num>
  <w:num w:numId="2">
    <w:abstractNumId w:val="22"/>
  </w:num>
  <w:num w:numId="3">
    <w:abstractNumId w:val="3"/>
  </w:num>
  <w:num w:numId="4">
    <w:abstractNumId w:val="23"/>
  </w:num>
  <w:num w:numId="5">
    <w:abstractNumId w:val="31"/>
  </w:num>
  <w:num w:numId="6">
    <w:abstractNumId w:val="30"/>
  </w:num>
  <w:num w:numId="7">
    <w:abstractNumId w:val="4"/>
  </w:num>
  <w:num w:numId="8">
    <w:abstractNumId w:val="9"/>
  </w:num>
  <w:num w:numId="9">
    <w:abstractNumId w:val="5"/>
  </w:num>
  <w:num w:numId="10">
    <w:abstractNumId w:val="7"/>
  </w:num>
  <w:num w:numId="11">
    <w:abstractNumId w:val="10"/>
  </w:num>
  <w:num w:numId="12">
    <w:abstractNumId w:val="17"/>
  </w:num>
  <w:num w:numId="13">
    <w:abstractNumId w:val="15"/>
  </w:num>
  <w:num w:numId="14">
    <w:abstractNumId w:val="14"/>
  </w:num>
  <w:num w:numId="15">
    <w:abstractNumId w:val="24"/>
  </w:num>
  <w:num w:numId="16">
    <w:abstractNumId w:val="1"/>
  </w:num>
  <w:num w:numId="17">
    <w:abstractNumId w:val="25"/>
  </w:num>
  <w:num w:numId="18">
    <w:abstractNumId w:val="21"/>
  </w:num>
  <w:num w:numId="19">
    <w:abstractNumId w:val="8"/>
  </w:num>
  <w:num w:numId="20">
    <w:abstractNumId w:val="12"/>
  </w:num>
  <w:num w:numId="21">
    <w:abstractNumId w:val="20"/>
  </w:num>
  <w:num w:numId="22">
    <w:abstractNumId w:val="13"/>
  </w:num>
  <w:num w:numId="23">
    <w:abstractNumId w:val="28"/>
  </w:num>
  <w:num w:numId="24">
    <w:abstractNumId w:val="16"/>
  </w:num>
  <w:num w:numId="25">
    <w:abstractNumId w:val="2"/>
  </w:num>
  <w:num w:numId="26">
    <w:abstractNumId w:val="29"/>
  </w:num>
  <w:num w:numId="27">
    <w:abstractNumId w:val="6"/>
  </w:num>
  <w:num w:numId="28">
    <w:abstractNumId w:val="26"/>
  </w:num>
  <w:num w:numId="29">
    <w:abstractNumId w:val="18"/>
  </w:num>
  <w:num w:numId="30">
    <w:abstractNumId w:val="0"/>
  </w:num>
  <w:num w:numId="31">
    <w:abstractNumId w:val="32"/>
  </w:num>
  <w:num w:numId="32">
    <w:abstractNumId w:val="11"/>
  </w:num>
  <w:num w:numId="33">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131078"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YztDCwtDC1NAJyDJR0lIJTi4sz8/NACgxrAS40HnssAAAA"/>
  </w:docVars>
  <w:rsids>
    <w:rsidRoot w:val="7F11EB58"/>
    <w:rsid w:val="00006AE9"/>
    <w:rsid w:val="00023160"/>
    <w:rsid w:val="00025690"/>
    <w:rsid w:val="000310A4"/>
    <w:rsid w:val="000312E1"/>
    <w:rsid w:val="000326FF"/>
    <w:rsid w:val="0003625A"/>
    <w:rsid w:val="00061417"/>
    <w:rsid w:val="0006189F"/>
    <w:rsid w:val="00061FF1"/>
    <w:rsid w:val="00062986"/>
    <w:rsid w:val="0006468D"/>
    <w:rsid w:val="000755CE"/>
    <w:rsid w:val="00093469"/>
    <w:rsid w:val="00096D25"/>
    <w:rsid w:val="000A2209"/>
    <w:rsid w:val="000B0723"/>
    <w:rsid w:val="000B1111"/>
    <w:rsid w:val="000C4AD0"/>
    <w:rsid w:val="000E3C02"/>
    <w:rsid w:val="000F7740"/>
    <w:rsid w:val="00105691"/>
    <w:rsid w:val="0011449D"/>
    <w:rsid w:val="001148EA"/>
    <w:rsid w:val="00115F27"/>
    <w:rsid w:val="00116867"/>
    <w:rsid w:val="001202DF"/>
    <w:rsid w:val="00133858"/>
    <w:rsid w:val="001376D5"/>
    <w:rsid w:val="00140308"/>
    <w:rsid w:val="001414CC"/>
    <w:rsid w:val="00145155"/>
    <w:rsid w:val="00154B83"/>
    <w:rsid w:val="001605BD"/>
    <w:rsid w:val="00165303"/>
    <w:rsid w:val="001714A4"/>
    <w:rsid w:val="001853F0"/>
    <w:rsid w:val="0019166A"/>
    <w:rsid w:val="00194764"/>
    <w:rsid w:val="00197872"/>
    <w:rsid w:val="001A2AEB"/>
    <w:rsid w:val="001A6475"/>
    <w:rsid w:val="001B0D48"/>
    <w:rsid w:val="001B52FA"/>
    <w:rsid w:val="001C3230"/>
    <w:rsid w:val="001C649A"/>
    <w:rsid w:val="001E6359"/>
    <w:rsid w:val="001E63A8"/>
    <w:rsid w:val="00214465"/>
    <w:rsid w:val="002152A6"/>
    <w:rsid w:val="00222F18"/>
    <w:rsid w:val="0022323A"/>
    <w:rsid w:val="00223E30"/>
    <w:rsid w:val="00225E92"/>
    <w:rsid w:val="00235728"/>
    <w:rsid w:val="00235A10"/>
    <w:rsid w:val="00237B07"/>
    <w:rsid w:val="00237DA1"/>
    <w:rsid w:val="0024027B"/>
    <w:rsid w:val="002475FF"/>
    <w:rsid w:val="0025405B"/>
    <w:rsid w:val="0025487A"/>
    <w:rsid w:val="00261824"/>
    <w:rsid w:val="002620C9"/>
    <w:rsid w:val="00273541"/>
    <w:rsid w:val="00290810"/>
    <w:rsid w:val="002919F0"/>
    <w:rsid w:val="00297814"/>
    <w:rsid w:val="002B0253"/>
    <w:rsid w:val="002B288E"/>
    <w:rsid w:val="002C4967"/>
    <w:rsid w:val="002D2E19"/>
    <w:rsid w:val="002D439F"/>
    <w:rsid w:val="002D745E"/>
    <w:rsid w:val="002D7775"/>
    <w:rsid w:val="002D7AF0"/>
    <w:rsid w:val="002E1C71"/>
    <w:rsid w:val="002E63A3"/>
    <w:rsid w:val="002F1328"/>
    <w:rsid w:val="002F165B"/>
    <w:rsid w:val="002F74A3"/>
    <w:rsid w:val="002F771B"/>
    <w:rsid w:val="00305147"/>
    <w:rsid w:val="0031029E"/>
    <w:rsid w:val="00313777"/>
    <w:rsid w:val="00315B49"/>
    <w:rsid w:val="003177B7"/>
    <w:rsid w:val="00323E52"/>
    <w:rsid w:val="003302A3"/>
    <w:rsid w:val="00332EA7"/>
    <w:rsid w:val="00333CDD"/>
    <w:rsid w:val="0033568F"/>
    <w:rsid w:val="0035209B"/>
    <w:rsid w:val="003544C5"/>
    <w:rsid w:val="00354C03"/>
    <w:rsid w:val="00354DB2"/>
    <w:rsid w:val="00356AD2"/>
    <w:rsid w:val="003574BE"/>
    <w:rsid w:val="0035770A"/>
    <w:rsid w:val="0036155C"/>
    <w:rsid w:val="00366448"/>
    <w:rsid w:val="003726D7"/>
    <w:rsid w:val="00376961"/>
    <w:rsid w:val="003806FC"/>
    <w:rsid w:val="00383481"/>
    <w:rsid w:val="003901FF"/>
    <w:rsid w:val="003A1F9B"/>
    <w:rsid w:val="003B7449"/>
    <w:rsid w:val="003C7C18"/>
    <w:rsid w:val="003E0697"/>
    <w:rsid w:val="003F07A7"/>
    <w:rsid w:val="004017F2"/>
    <w:rsid w:val="00403B76"/>
    <w:rsid w:val="004076FC"/>
    <w:rsid w:val="00410988"/>
    <w:rsid w:val="00410C7E"/>
    <w:rsid w:val="00432DCC"/>
    <w:rsid w:val="00436F02"/>
    <w:rsid w:val="00437695"/>
    <w:rsid w:val="00443A98"/>
    <w:rsid w:val="00444BFE"/>
    <w:rsid w:val="0044792C"/>
    <w:rsid w:val="004550DB"/>
    <w:rsid w:val="004558B5"/>
    <w:rsid w:val="004616A3"/>
    <w:rsid w:val="00467BA1"/>
    <w:rsid w:val="00470CAF"/>
    <w:rsid w:val="004711F0"/>
    <w:rsid w:val="0047231F"/>
    <w:rsid w:val="004745EE"/>
    <w:rsid w:val="00475AAD"/>
    <w:rsid w:val="004816F2"/>
    <w:rsid w:val="0048768B"/>
    <w:rsid w:val="004A7D87"/>
    <w:rsid w:val="004C16BE"/>
    <w:rsid w:val="004D0454"/>
    <w:rsid w:val="004D1F54"/>
    <w:rsid w:val="004D682D"/>
    <w:rsid w:val="004D7DA9"/>
    <w:rsid w:val="004E2632"/>
    <w:rsid w:val="004F29B7"/>
    <w:rsid w:val="004F3F9C"/>
    <w:rsid w:val="00500A02"/>
    <w:rsid w:val="0050193F"/>
    <w:rsid w:val="00502BAD"/>
    <w:rsid w:val="00503DC9"/>
    <w:rsid w:val="00506154"/>
    <w:rsid w:val="00514823"/>
    <w:rsid w:val="00517CAB"/>
    <w:rsid w:val="00520A2E"/>
    <w:rsid w:val="00527950"/>
    <w:rsid w:val="00542937"/>
    <w:rsid w:val="00551B58"/>
    <w:rsid w:val="00564259"/>
    <w:rsid w:val="005674BD"/>
    <w:rsid w:val="005711A4"/>
    <w:rsid w:val="00584BF8"/>
    <w:rsid w:val="00590312"/>
    <w:rsid w:val="00594B4D"/>
    <w:rsid w:val="005971FD"/>
    <w:rsid w:val="005A038C"/>
    <w:rsid w:val="005A4523"/>
    <w:rsid w:val="005B4F44"/>
    <w:rsid w:val="005C16E2"/>
    <w:rsid w:val="005D5E5A"/>
    <w:rsid w:val="005F5BDE"/>
    <w:rsid w:val="005F6E65"/>
    <w:rsid w:val="00610A5A"/>
    <w:rsid w:val="00615489"/>
    <w:rsid w:val="00625EFB"/>
    <w:rsid w:val="00627D2E"/>
    <w:rsid w:val="00637FFA"/>
    <w:rsid w:val="00643230"/>
    <w:rsid w:val="006448EC"/>
    <w:rsid w:val="00646F37"/>
    <w:rsid w:val="00650BDF"/>
    <w:rsid w:val="006512AE"/>
    <w:rsid w:val="006532FE"/>
    <w:rsid w:val="00654CB5"/>
    <w:rsid w:val="00657B6D"/>
    <w:rsid w:val="00667302"/>
    <w:rsid w:val="00683CB0"/>
    <w:rsid w:val="006A051A"/>
    <w:rsid w:val="006A57C3"/>
    <w:rsid w:val="006B49E7"/>
    <w:rsid w:val="006B4A8C"/>
    <w:rsid w:val="006B7201"/>
    <w:rsid w:val="006C74F2"/>
    <w:rsid w:val="006C7DBD"/>
    <w:rsid w:val="006D6477"/>
    <w:rsid w:val="006E021A"/>
    <w:rsid w:val="006E2090"/>
    <w:rsid w:val="006E4638"/>
    <w:rsid w:val="006F6EA6"/>
    <w:rsid w:val="00700434"/>
    <w:rsid w:val="007013A8"/>
    <w:rsid w:val="00705096"/>
    <w:rsid w:val="00712BFB"/>
    <w:rsid w:val="0071552C"/>
    <w:rsid w:val="00733716"/>
    <w:rsid w:val="007358E9"/>
    <w:rsid w:val="0075188C"/>
    <w:rsid w:val="00753D20"/>
    <w:rsid w:val="007541FF"/>
    <w:rsid w:val="00754C35"/>
    <w:rsid w:val="0076550E"/>
    <w:rsid w:val="00771DD0"/>
    <w:rsid w:val="0077229C"/>
    <w:rsid w:val="007764D5"/>
    <w:rsid w:val="007834F3"/>
    <w:rsid w:val="00783AC1"/>
    <w:rsid w:val="00786DB3"/>
    <w:rsid w:val="00796A0B"/>
    <w:rsid w:val="007B0DA1"/>
    <w:rsid w:val="007B3F1C"/>
    <w:rsid w:val="007B451F"/>
    <w:rsid w:val="007E06DC"/>
    <w:rsid w:val="007E0A2A"/>
    <w:rsid w:val="007E1B23"/>
    <w:rsid w:val="007E3EF4"/>
    <w:rsid w:val="007E7344"/>
    <w:rsid w:val="007E7553"/>
    <w:rsid w:val="007F07B8"/>
    <w:rsid w:val="007F28A2"/>
    <w:rsid w:val="007F549F"/>
    <w:rsid w:val="0080060D"/>
    <w:rsid w:val="00801A0D"/>
    <w:rsid w:val="0080381D"/>
    <w:rsid w:val="00805E7F"/>
    <w:rsid w:val="00811F27"/>
    <w:rsid w:val="0081498F"/>
    <w:rsid w:val="008150B7"/>
    <w:rsid w:val="00820DDD"/>
    <w:rsid w:val="00827851"/>
    <w:rsid w:val="00827D61"/>
    <w:rsid w:val="00830412"/>
    <w:rsid w:val="00841DCB"/>
    <w:rsid w:val="0084461D"/>
    <w:rsid w:val="00847696"/>
    <w:rsid w:val="00853E34"/>
    <w:rsid w:val="008558AC"/>
    <w:rsid w:val="00857EC1"/>
    <w:rsid w:val="00867429"/>
    <w:rsid w:val="00871439"/>
    <w:rsid w:val="00882BFD"/>
    <w:rsid w:val="008838F2"/>
    <w:rsid w:val="00886A5D"/>
    <w:rsid w:val="008A1334"/>
    <w:rsid w:val="008A5494"/>
    <w:rsid w:val="008B2851"/>
    <w:rsid w:val="008C01DF"/>
    <w:rsid w:val="008C5D84"/>
    <w:rsid w:val="008D238E"/>
    <w:rsid w:val="008E1C61"/>
    <w:rsid w:val="008E1E15"/>
    <w:rsid w:val="008F11B1"/>
    <w:rsid w:val="008F533D"/>
    <w:rsid w:val="00903B85"/>
    <w:rsid w:val="0091219A"/>
    <w:rsid w:val="009147B2"/>
    <w:rsid w:val="00920322"/>
    <w:rsid w:val="00923F57"/>
    <w:rsid w:val="00937F7A"/>
    <w:rsid w:val="00952F08"/>
    <w:rsid w:val="00956C7C"/>
    <w:rsid w:val="0095779D"/>
    <w:rsid w:val="00980349"/>
    <w:rsid w:val="00983890"/>
    <w:rsid w:val="009849CD"/>
    <w:rsid w:val="0098751A"/>
    <w:rsid w:val="00997CB9"/>
    <w:rsid w:val="009A6EB4"/>
    <w:rsid w:val="009B757A"/>
    <w:rsid w:val="009C3602"/>
    <w:rsid w:val="009D3A07"/>
    <w:rsid w:val="009D7FE6"/>
    <w:rsid w:val="009E69D2"/>
    <w:rsid w:val="009E6C3C"/>
    <w:rsid w:val="009F223C"/>
    <w:rsid w:val="00A00C13"/>
    <w:rsid w:val="00A00E28"/>
    <w:rsid w:val="00A165C1"/>
    <w:rsid w:val="00A17587"/>
    <w:rsid w:val="00A23105"/>
    <w:rsid w:val="00A437F4"/>
    <w:rsid w:val="00A476FC"/>
    <w:rsid w:val="00A55204"/>
    <w:rsid w:val="00A63187"/>
    <w:rsid w:val="00A700E4"/>
    <w:rsid w:val="00A70E52"/>
    <w:rsid w:val="00A7108B"/>
    <w:rsid w:val="00A80245"/>
    <w:rsid w:val="00A8397F"/>
    <w:rsid w:val="00A93B2C"/>
    <w:rsid w:val="00A9489C"/>
    <w:rsid w:val="00AA314A"/>
    <w:rsid w:val="00AA348F"/>
    <w:rsid w:val="00AB19DD"/>
    <w:rsid w:val="00AC6607"/>
    <w:rsid w:val="00AC7B74"/>
    <w:rsid w:val="00AD1B20"/>
    <w:rsid w:val="00AD2CA1"/>
    <w:rsid w:val="00AE2315"/>
    <w:rsid w:val="00AE4728"/>
    <w:rsid w:val="00AF6CC8"/>
    <w:rsid w:val="00B103BF"/>
    <w:rsid w:val="00B106E7"/>
    <w:rsid w:val="00B11C61"/>
    <w:rsid w:val="00B144D3"/>
    <w:rsid w:val="00B16BDE"/>
    <w:rsid w:val="00B30886"/>
    <w:rsid w:val="00B42B8A"/>
    <w:rsid w:val="00B53BC3"/>
    <w:rsid w:val="00B64B1E"/>
    <w:rsid w:val="00B716F6"/>
    <w:rsid w:val="00B72F28"/>
    <w:rsid w:val="00B73B24"/>
    <w:rsid w:val="00B80AB4"/>
    <w:rsid w:val="00B854CB"/>
    <w:rsid w:val="00B85AFF"/>
    <w:rsid w:val="00B91946"/>
    <w:rsid w:val="00BA21AE"/>
    <w:rsid w:val="00BB03E4"/>
    <w:rsid w:val="00BC5C2F"/>
    <w:rsid w:val="00BD15D0"/>
    <w:rsid w:val="00BD1F52"/>
    <w:rsid w:val="00BE042E"/>
    <w:rsid w:val="00BE44D6"/>
    <w:rsid w:val="00BE6246"/>
    <w:rsid w:val="00BF378D"/>
    <w:rsid w:val="00BF40F7"/>
    <w:rsid w:val="00BF4FFE"/>
    <w:rsid w:val="00BF664C"/>
    <w:rsid w:val="00C17787"/>
    <w:rsid w:val="00C27339"/>
    <w:rsid w:val="00C27C09"/>
    <w:rsid w:val="00C34977"/>
    <w:rsid w:val="00C435E6"/>
    <w:rsid w:val="00C43AB1"/>
    <w:rsid w:val="00C47A26"/>
    <w:rsid w:val="00C50B60"/>
    <w:rsid w:val="00C67235"/>
    <w:rsid w:val="00C74C3B"/>
    <w:rsid w:val="00C93D5F"/>
    <w:rsid w:val="00C97BE4"/>
    <w:rsid w:val="00CA58EF"/>
    <w:rsid w:val="00CB710D"/>
    <w:rsid w:val="00CC57DA"/>
    <w:rsid w:val="00CD0CE5"/>
    <w:rsid w:val="00CD1579"/>
    <w:rsid w:val="00CD3868"/>
    <w:rsid w:val="00CD78B3"/>
    <w:rsid w:val="00CE0CD6"/>
    <w:rsid w:val="00CE20BB"/>
    <w:rsid w:val="00CE5023"/>
    <w:rsid w:val="00CE70B4"/>
    <w:rsid w:val="00CF68E6"/>
    <w:rsid w:val="00D010DB"/>
    <w:rsid w:val="00D05A63"/>
    <w:rsid w:val="00D133D0"/>
    <w:rsid w:val="00D148CE"/>
    <w:rsid w:val="00D232D0"/>
    <w:rsid w:val="00D344AA"/>
    <w:rsid w:val="00D346A9"/>
    <w:rsid w:val="00D3585D"/>
    <w:rsid w:val="00D40215"/>
    <w:rsid w:val="00D506AF"/>
    <w:rsid w:val="00D65CD1"/>
    <w:rsid w:val="00D82589"/>
    <w:rsid w:val="00D8323F"/>
    <w:rsid w:val="00D86377"/>
    <w:rsid w:val="00D91BEA"/>
    <w:rsid w:val="00D94652"/>
    <w:rsid w:val="00DA2B51"/>
    <w:rsid w:val="00DA4B8C"/>
    <w:rsid w:val="00DA5C7A"/>
    <w:rsid w:val="00DB0529"/>
    <w:rsid w:val="00DB2262"/>
    <w:rsid w:val="00DC2D66"/>
    <w:rsid w:val="00DC5DEB"/>
    <w:rsid w:val="00DD1BF8"/>
    <w:rsid w:val="00DD383D"/>
    <w:rsid w:val="00DF03E8"/>
    <w:rsid w:val="00DF4E2A"/>
    <w:rsid w:val="00E074D4"/>
    <w:rsid w:val="00E13B86"/>
    <w:rsid w:val="00E14B1B"/>
    <w:rsid w:val="00E14ED5"/>
    <w:rsid w:val="00E15536"/>
    <w:rsid w:val="00E21904"/>
    <w:rsid w:val="00E23AA8"/>
    <w:rsid w:val="00E26EB6"/>
    <w:rsid w:val="00E27609"/>
    <w:rsid w:val="00E44945"/>
    <w:rsid w:val="00E50765"/>
    <w:rsid w:val="00E5396A"/>
    <w:rsid w:val="00E56737"/>
    <w:rsid w:val="00E62A9D"/>
    <w:rsid w:val="00E86E43"/>
    <w:rsid w:val="00E95E05"/>
    <w:rsid w:val="00E97889"/>
    <w:rsid w:val="00EB2E8D"/>
    <w:rsid w:val="00EB5885"/>
    <w:rsid w:val="00EB6C82"/>
    <w:rsid w:val="00EB6E04"/>
    <w:rsid w:val="00EC0C18"/>
    <w:rsid w:val="00EC27A1"/>
    <w:rsid w:val="00ED2DB7"/>
    <w:rsid w:val="00ED741D"/>
    <w:rsid w:val="00EE3EAD"/>
    <w:rsid w:val="00F0641F"/>
    <w:rsid w:val="00F07B3F"/>
    <w:rsid w:val="00F13E3F"/>
    <w:rsid w:val="00F159A2"/>
    <w:rsid w:val="00F221D1"/>
    <w:rsid w:val="00F367B5"/>
    <w:rsid w:val="00F77BDF"/>
    <w:rsid w:val="00F77E2B"/>
    <w:rsid w:val="00F80145"/>
    <w:rsid w:val="00F8016D"/>
    <w:rsid w:val="00F82937"/>
    <w:rsid w:val="00F83102"/>
    <w:rsid w:val="00F84F28"/>
    <w:rsid w:val="00F961A7"/>
    <w:rsid w:val="00FA77A7"/>
    <w:rsid w:val="00FA7A9A"/>
    <w:rsid w:val="00FB3908"/>
    <w:rsid w:val="00FB4160"/>
    <w:rsid w:val="00FC6466"/>
    <w:rsid w:val="00FD335E"/>
    <w:rsid w:val="00FD7B23"/>
    <w:rsid w:val="01775D82"/>
    <w:rsid w:val="02113855"/>
    <w:rsid w:val="029D4800"/>
    <w:rsid w:val="0EC1EA50"/>
    <w:rsid w:val="12C06DE4"/>
    <w:rsid w:val="138A79CD"/>
    <w:rsid w:val="1615AC2E"/>
    <w:rsid w:val="177452FF"/>
    <w:rsid w:val="18AEFEEF"/>
    <w:rsid w:val="1AA22482"/>
    <w:rsid w:val="1C16E331"/>
    <w:rsid w:val="1DDAE963"/>
    <w:rsid w:val="1F5A9E63"/>
    <w:rsid w:val="20FB97A8"/>
    <w:rsid w:val="24877B94"/>
    <w:rsid w:val="2782D92D"/>
    <w:rsid w:val="28A23AEF"/>
    <w:rsid w:val="2998A92B"/>
    <w:rsid w:val="2F7DD897"/>
    <w:rsid w:val="315D47C8"/>
    <w:rsid w:val="32B57959"/>
    <w:rsid w:val="356BAAC9"/>
    <w:rsid w:val="3788EA7C"/>
    <w:rsid w:val="3897D96E"/>
    <w:rsid w:val="391C0B90"/>
    <w:rsid w:val="3AA5914B"/>
    <w:rsid w:val="3E97892E"/>
    <w:rsid w:val="4193AEAA"/>
    <w:rsid w:val="42B69A2E"/>
    <w:rsid w:val="43F07E85"/>
    <w:rsid w:val="44526A8F"/>
    <w:rsid w:val="451ADDAA"/>
    <w:rsid w:val="472FF5F1"/>
    <w:rsid w:val="485F5B6E"/>
    <w:rsid w:val="488AD9E3"/>
    <w:rsid w:val="497F3D7D"/>
    <w:rsid w:val="49FC50E0"/>
    <w:rsid w:val="4A15793D"/>
    <w:rsid w:val="4BF4E86E"/>
    <w:rsid w:val="4D33F1A2"/>
    <w:rsid w:val="4D344F4C"/>
    <w:rsid w:val="4D6DCB60"/>
    <w:rsid w:val="516DF7FB"/>
    <w:rsid w:val="5503290E"/>
    <w:rsid w:val="56193830"/>
    <w:rsid w:val="5876A449"/>
    <w:rsid w:val="5B8316D5"/>
    <w:rsid w:val="5F360431"/>
    <w:rsid w:val="6757D61A"/>
    <w:rsid w:val="69108B00"/>
    <w:rsid w:val="6D11375E"/>
    <w:rsid w:val="6D387232"/>
    <w:rsid w:val="6F76FABD"/>
    <w:rsid w:val="712F4A9B"/>
    <w:rsid w:val="7311BBC9"/>
    <w:rsid w:val="73661EC3"/>
    <w:rsid w:val="73DB8DA8"/>
    <w:rsid w:val="78EEA162"/>
    <w:rsid w:val="798573F9"/>
    <w:rsid w:val="7CBD14BB"/>
    <w:rsid w:val="7DA35503"/>
    <w:rsid w:val="7E3FBCBF"/>
    <w:rsid w:val="7E58E51C"/>
    <w:rsid w:val="7F11EB58"/>
    <w:rsid w:val="7FF4B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F11EB58"/>
  <w15:chartTrackingRefBased/>
  <w15:docId w15:val="{61286D2E-2EE7-496D-B9E2-83B73555E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E19"/>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B6C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02D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06468D"/>
    <w:rPr>
      <w:sz w:val="16"/>
      <w:szCs w:val="16"/>
    </w:rPr>
  </w:style>
  <w:style w:type="paragraph" w:styleId="CommentText">
    <w:name w:val="annotation text"/>
    <w:basedOn w:val="Normal"/>
    <w:link w:val="CommentTextChar"/>
    <w:uiPriority w:val="99"/>
    <w:unhideWhenUsed/>
    <w:rsid w:val="0006468D"/>
    <w:pPr>
      <w:spacing w:line="240" w:lineRule="auto"/>
    </w:pPr>
    <w:rPr>
      <w:sz w:val="20"/>
      <w:szCs w:val="20"/>
    </w:rPr>
  </w:style>
  <w:style w:type="character" w:customStyle="1" w:styleId="CommentTextChar">
    <w:name w:val="Comment Text Char"/>
    <w:basedOn w:val="DefaultParagraphFont"/>
    <w:link w:val="CommentText"/>
    <w:uiPriority w:val="99"/>
    <w:rsid w:val="0006468D"/>
    <w:rPr>
      <w:sz w:val="20"/>
      <w:szCs w:val="20"/>
    </w:rPr>
  </w:style>
  <w:style w:type="paragraph" w:styleId="CommentSubject">
    <w:name w:val="annotation subject"/>
    <w:basedOn w:val="CommentText"/>
    <w:next w:val="CommentText"/>
    <w:link w:val="CommentSubjectChar"/>
    <w:uiPriority w:val="99"/>
    <w:semiHidden/>
    <w:unhideWhenUsed/>
    <w:rsid w:val="0006468D"/>
    <w:rPr>
      <w:b/>
      <w:bCs/>
    </w:rPr>
  </w:style>
  <w:style w:type="character" w:customStyle="1" w:styleId="CommentSubjectChar">
    <w:name w:val="Comment Subject Char"/>
    <w:basedOn w:val="CommentTextChar"/>
    <w:link w:val="CommentSubject"/>
    <w:uiPriority w:val="99"/>
    <w:semiHidden/>
    <w:rsid w:val="0006468D"/>
    <w:rPr>
      <w:b/>
      <w:bCs/>
      <w:sz w:val="20"/>
      <w:szCs w:val="20"/>
    </w:rPr>
  </w:style>
  <w:style w:type="paragraph" w:customStyle="1" w:styleId="paragraph">
    <w:name w:val="paragraph"/>
    <w:basedOn w:val="Normal"/>
    <w:rsid w:val="003664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66448"/>
  </w:style>
  <w:style w:type="character" w:customStyle="1" w:styleId="eop">
    <w:name w:val="eop"/>
    <w:basedOn w:val="DefaultParagraphFont"/>
    <w:rsid w:val="00366448"/>
  </w:style>
  <w:style w:type="character" w:customStyle="1" w:styleId="Heading2Char">
    <w:name w:val="Heading 2 Char"/>
    <w:basedOn w:val="DefaultParagraphFont"/>
    <w:link w:val="Heading2"/>
    <w:uiPriority w:val="9"/>
    <w:rsid w:val="00EB6C8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F367B5"/>
    <w:pPr>
      <w:outlineLvl w:val="9"/>
    </w:pPr>
  </w:style>
  <w:style w:type="paragraph" w:styleId="TOC2">
    <w:name w:val="toc 2"/>
    <w:basedOn w:val="Normal"/>
    <w:next w:val="Normal"/>
    <w:autoRedefine/>
    <w:uiPriority w:val="39"/>
    <w:unhideWhenUsed/>
    <w:rsid w:val="0077229C"/>
    <w:pPr>
      <w:spacing w:after="0"/>
      <w:ind w:left="220"/>
    </w:pPr>
    <w:rPr>
      <w:rFonts w:cstheme="minorHAnsi"/>
      <w:smallCaps/>
      <w:sz w:val="20"/>
      <w:szCs w:val="20"/>
    </w:rPr>
  </w:style>
  <w:style w:type="paragraph" w:styleId="TOC1">
    <w:name w:val="toc 1"/>
    <w:basedOn w:val="Normal"/>
    <w:next w:val="Normal"/>
    <w:autoRedefine/>
    <w:uiPriority w:val="39"/>
    <w:unhideWhenUsed/>
    <w:rsid w:val="0077229C"/>
    <w:pPr>
      <w:spacing w:before="120" w:after="120"/>
    </w:pPr>
    <w:rPr>
      <w:rFonts w:cstheme="minorHAnsi"/>
      <w:b/>
      <w:bCs/>
      <w:caps/>
      <w:sz w:val="20"/>
      <w:szCs w:val="20"/>
    </w:rPr>
  </w:style>
  <w:style w:type="paragraph" w:styleId="TOC3">
    <w:name w:val="toc 3"/>
    <w:basedOn w:val="Normal"/>
    <w:next w:val="Normal"/>
    <w:autoRedefine/>
    <w:uiPriority w:val="39"/>
    <w:unhideWhenUsed/>
    <w:rsid w:val="00F367B5"/>
    <w:pPr>
      <w:spacing w:after="0"/>
      <w:ind w:left="440"/>
    </w:pPr>
    <w:rPr>
      <w:rFonts w:cstheme="minorHAnsi"/>
      <w:i/>
      <w:iCs/>
      <w:sz w:val="20"/>
      <w:szCs w:val="20"/>
    </w:rPr>
  </w:style>
  <w:style w:type="paragraph" w:customStyle="1" w:styleId="pf0">
    <w:name w:val="pf0"/>
    <w:basedOn w:val="Normal"/>
    <w:uiPriority w:val="1"/>
    <w:rsid w:val="01775D82"/>
    <w:pPr>
      <w:spacing w:beforeAutospacing="1"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PlaceholderText">
    <w:name w:val="Placeholder Text"/>
    <w:basedOn w:val="DefaultParagraphFont"/>
    <w:uiPriority w:val="99"/>
    <w:semiHidden/>
    <w:rsid w:val="002E63A3"/>
    <w:rPr>
      <w:color w:val="666666"/>
    </w:rPr>
  </w:style>
  <w:style w:type="character" w:customStyle="1" w:styleId="Heading3Char">
    <w:name w:val="Heading 3 Char"/>
    <w:basedOn w:val="DefaultParagraphFont"/>
    <w:link w:val="Heading3"/>
    <w:uiPriority w:val="9"/>
    <w:rsid w:val="001202DF"/>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7013A8"/>
    <w:pPr>
      <w:spacing w:after="0" w:line="240" w:lineRule="auto"/>
    </w:pPr>
  </w:style>
  <w:style w:type="character" w:customStyle="1" w:styleId="UnresolvedMention1">
    <w:name w:val="Unresolved Mention1"/>
    <w:basedOn w:val="DefaultParagraphFont"/>
    <w:uiPriority w:val="99"/>
    <w:semiHidden/>
    <w:unhideWhenUsed/>
    <w:rsid w:val="007013A8"/>
    <w:rPr>
      <w:color w:val="605E5C"/>
      <w:shd w:val="clear" w:color="auto" w:fill="E1DFDD"/>
    </w:rPr>
  </w:style>
  <w:style w:type="paragraph" w:styleId="BodyText">
    <w:name w:val="Body Text"/>
    <w:basedOn w:val="Normal"/>
    <w:link w:val="BodyTextChar"/>
    <w:uiPriority w:val="99"/>
    <w:unhideWhenUsed/>
    <w:rsid w:val="00D05A63"/>
    <w:pPr>
      <w:spacing w:after="120"/>
    </w:pPr>
    <w:rPr>
      <w:rFonts w:ascii="Times New Roman" w:hAnsi="Times New Roman"/>
      <w:sz w:val="24"/>
    </w:rPr>
  </w:style>
  <w:style w:type="character" w:customStyle="1" w:styleId="BodyTextChar">
    <w:name w:val="Body Text Char"/>
    <w:basedOn w:val="DefaultParagraphFont"/>
    <w:link w:val="BodyText"/>
    <w:uiPriority w:val="99"/>
    <w:rsid w:val="00D05A63"/>
    <w:rPr>
      <w:rFonts w:ascii="Times New Roman" w:hAnsi="Times New Roman"/>
      <w:sz w:val="24"/>
    </w:rPr>
  </w:style>
  <w:style w:type="paragraph" w:styleId="NoSpacing">
    <w:name w:val="No Spacing"/>
    <w:uiPriority w:val="1"/>
    <w:qFormat/>
    <w:rsid w:val="004D1F54"/>
    <w:pPr>
      <w:spacing w:after="0" w:line="240" w:lineRule="auto"/>
    </w:pPr>
    <w:rPr>
      <w:rFonts w:ascii="Times New Roman" w:hAnsi="Times New Roman"/>
      <w:sz w:val="24"/>
    </w:rPr>
  </w:style>
  <w:style w:type="paragraph" w:styleId="BodyTextIndent2">
    <w:name w:val="Body Text Indent 2"/>
    <w:basedOn w:val="Normal"/>
    <w:link w:val="BodyTextIndent2Char"/>
    <w:uiPriority w:val="99"/>
    <w:unhideWhenUsed/>
    <w:rsid w:val="004D1F54"/>
    <w:pPr>
      <w:spacing w:after="120" w:line="480" w:lineRule="auto"/>
      <w:ind w:left="360"/>
    </w:pPr>
    <w:rPr>
      <w:rFonts w:ascii="Times New Roman" w:hAnsi="Times New Roman"/>
      <w:sz w:val="24"/>
    </w:rPr>
  </w:style>
  <w:style w:type="character" w:customStyle="1" w:styleId="BodyTextIndent2Char">
    <w:name w:val="Body Text Indent 2 Char"/>
    <w:basedOn w:val="DefaultParagraphFont"/>
    <w:link w:val="BodyTextIndent2"/>
    <w:uiPriority w:val="99"/>
    <w:rsid w:val="004D1F54"/>
    <w:rPr>
      <w:rFonts w:ascii="Times New Roman" w:hAnsi="Times New Roman"/>
      <w:sz w:val="24"/>
    </w:rPr>
  </w:style>
  <w:style w:type="character" w:customStyle="1" w:styleId="contentcontrolboundarysink">
    <w:name w:val="contentcontrolboundarysink"/>
    <w:basedOn w:val="DefaultParagraphFont"/>
    <w:rsid w:val="002F165B"/>
  </w:style>
  <w:style w:type="paragraph" w:styleId="TOC4">
    <w:name w:val="toc 4"/>
    <w:basedOn w:val="Normal"/>
    <w:next w:val="Normal"/>
    <w:autoRedefine/>
    <w:uiPriority w:val="39"/>
    <w:unhideWhenUsed/>
    <w:rsid w:val="0077229C"/>
    <w:pPr>
      <w:spacing w:after="0"/>
      <w:ind w:left="660"/>
    </w:pPr>
    <w:rPr>
      <w:rFonts w:cstheme="minorHAnsi"/>
      <w:sz w:val="18"/>
      <w:szCs w:val="18"/>
    </w:rPr>
  </w:style>
  <w:style w:type="paragraph" w:styleId="TOC5">
    <w:name w:val="toc 5"/>
    <w:basedOn w:val="Normal"/>
    <w:next w:val="Normal"/>
    <w:autoRedefine/>
    <w:uiPriority w:val="39"/>
    <w:unhideWhenUsed/>
    <w:rsid w:val="0077229C"/>
    <w:pPr>
      <w:spacing w:after="0"/>
      <w:ind w:left="880"/>
    </w:pPr>
    <w:rPr>
      <w:rFonts w:cstheme="minorHAnsi"/>
      <w:sz w:val="18"/>
      <w:szCs w:val="18"/>
    </w:rPr>
  </w:style>
  <w:style w:type="paragraph" w:styleId="TOC6">
    <w:name w:val="toc 6"/>
    <w:basedOn w:val="Normal"/>
    <w:next w:val="Normal"/>
    <w:autoRedefine/>
    <w:uiPriority w:val="39"/>
    <w:unhideWhenUsed/>
    <w:rsid w:val="0077229C"/>
    <w:pPr>
      <w:spacing w:after="0"/>
      <w:ind w:left="1100"/>
    </w:pPr>
    <w:rPr>
      <w:rFonts w:cstheme="minorHAnsi"/>
      <w:sz w:val="18"/>
      <w:szCs w:val="18"/>
    </w:rPr>
  </w:style>
  <w:style w:type="paragraph" w:styleId="TOC7">
    <w:name w:val="toc 7"/>
    <w:basedOn w:val="Normal"/>
    <w:next w:val="Normal"/>
    <w:autoRedefine/>
    <w:uiPriority w:val="39"/>
    <w:unhideWhenUsed/>
    <w:rsid w:val="0077229C"/>
    <w:pPr>
      <w:spacing w:after="0"/>
      <w:ind w:left="1320"/>
    </w:pPr>
    <w:rPr>
      <w:rFonts w:cstheme="minorHAnsi"/>
      <w:sz w:val="18"/>
      <w:szCs w:val="18"/>
    </w:rPr>
  </w:style>
  <w:style w:type="paragraph" w:styleId="TOC8">
    <w:name w:val="toc 8"/>
    <w:basedOn w:val="Normal"/>
    <w:next w:val="Normal"/>
    <w:autoRedefine/>
    <w:uiPriority w:val="39"/>
    <w:unhideWhenUsed/>
    <w:rsid w:val="0077229C"/>
    <w:pPr>
      <w:spacing w:after="0"/>
      <w:ind w:left="1540"/>
    </w:pPr>
    <w:rPr>
      <w:rFonts w:cstheme="minorHAnsi"/>
      <w:sz w:val="18"/>
      <w:szCs w:val="18"/>
    </w:rPr>
  </w:style>
  <w:style w:type="paragraph" w:styleId="TOC9">
    <w:name w:val="toc 9"/>
    <w:basedOn w:val="Normal"/>
    <w:next w:val="Normal"/>
    <w:autoRedefine/>
    <w:uiPriority w:val="39"/>
    <w:unhideWhenUsed/>
    <w:rsid w:val="0077229C"/>
    <w:pPr>
      <w:spacing w:after="0"/>
      <w:ind w:left="1760"/>
    </w:pPr>
    <w:rPr>
      <w:rFonts w:cstheme="minorHAnsi"/>
      <w:sz w:val="18"/>
      <w:szCs w:val="18"/>
    </w:rPr>
  </w:style>
  <w:style w:type="paragraph" w:styleId="BalloonText">
    <w:name w:val="Balloon Text"/>
    <w:basedOn w:val="Normal"/>
    <w:link w:val="BalloonTextChar"/>
    <w:uiPriority w:val="99"/>
    <w:semiHidden/>
    <w:unhideWhenUsed/>
    <w:rsid w:val="003574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4BE"/>
    <w:rPr>
      <w:rFonts w:ascii="Segoe UI" w:hAnsi="Segoe UI" w:cs="Segoe UI"/>
      <w:sz w:val="18"/>
      <w:szCs w:val="18"/>
    </w:rPr>
  </w:style>
  <w:style w:type="character" w:customStyle="1" w:styleId="UnresolvedMention2">
    <w:name w:val="Unresolved Mention2"/>
    <w:basedOn w:val="DefaultParagraphFont"/>
    <w:uiPriority w:val="99"/>
    <w:semiHidden/>
    <w:unhideWhenUsed/>
    <w:rsid w:val="001B0D48"/>
    <w:rPr>
      <w:color w:val="605E5C"/>
      <w:shd w:val="clear" w:color="auto" w:fill="E1DFDD"/>
    </w:rPr>
  </w:style>
  <w:style w:type="character" w:styleId="FollowedHyperlink">
    <w:name w:val="FollowedHyperlink"/>
    <w:basedOn w:val="DefaultParagraphFont"/>
    <w:uiPriority w:val="99"/>
    <w:semiHidden/>
    <w:unhideWhenUsed/>
    <w:rsid w:val="00D232D0"/>
    <w:rPr>
      <w:color w:val="954F72" w:themeColor="followedHyperlink"/>
      <w:u w:val="single"/>
    </w:rPr>
  </w:style>
  <w:style w:type="character" w:customStyle="1" w:styleId="UnresolvedMention3">
    <w:name w:val="Unresolved Mention3"/>
    <w:basedOn w:val="DefaultParagraphFont"/>
    <w:uiPriority w:val="99"/>
    <w:semiHidden/>
    <w:unhideWhenUsed/>
    <w:rsid w:val="000231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6234">
      <w:bodyDiv w:val="1"/>
      <w:marLeft w:val="0"/>
      <w:marRight w:val="0"/>
      <w:marTop w:val="0"/>
      <w:marBottom w:val="0"/>
      <w:divBdr>
        <w:top w:val="none" w:sz="0" w:space="0" w:color="auto"/>
        <w:left w:val="none" w:sz="0" w:space="0" w:color="auto"/>
        <w:bottom w:val="none" w:sz="0" w:space="0" w:color="auto"/>
        <w:right w:val="none" w:sz="0" w:space="0" w:color="auto"/>
      </w:divBdr>
    </w:div>
    <w:div w:id="234439438">
      <w:bodyDiv w:val="1"/>
      <w:marLeft w:val="0"/>
      <w:marRight w:val="0"/>
      <w:marTop w:val="0"/>
      <w:marBottom w:val="0"/>
      <w:divBdr>
        <w:top w:val="none" w:sz="0" w:space="0" w:color="auto"/>
        <w:left w:val="none" w:sz="0" w:space="0" w:color="auto"/>
        <w:bottom w:val="none" w:sz="0" w:space="0" w:color="auto"/>
        <w:right w:val="none" w:sz="0" w:space="0" w:color="auto"/>
      </w:divBdr>
      <w:divsChild>
        <w:div w:id="2042582826">
          <w:marLeft w:val="0"/>
          <w:marRight w:val="0"/>
          <w:marTop w:val="30"/>
          <w:marBottom w:val="30"/>
          <w:divBdr>
            <w:top w:val="none" w:sz="0" w:space="0" w:color="auto"/>
            <w:left w:val="none" w:sz="0" w:space="0" w:color="auto"/>
            <w:bottom w:val="none" w:sz="0" w:space="0" w:color="auto"/>
            <w:right w:val="none" w:sz="0" w:space="0" w:color="auto"/>
          </w:divBdr>
          <w:divsChild>
            <w:div w:id="65107264">
              <w:marLeft w:val="0"/>
              <w:marRight w:val="0"/>
              <w:marTop w:val="0"/>
              <w:marBottom w:val="0"/>
              <w:divBdr>
                <w:top w:val="none" w:sz="0" w:space="0" w:color="auto"/>
                <w:left w:val="none" w:sz="0" w:space="0" w:color="auto"/>
                <w:bottom w:val="none" w:sz="0" w:space="0" w:color="auto"/>
                <w:right w:val="none" w:sz="0" w:space="0" w:color="auto"/>
              </w:divBdr>
              <w:divsChild>
                <w:div w:id="1288780968">
                  <w:marLeft w:val="0"/>
                  <w:marRight w:val="0"/>
                  <w:marTop w:val="0"/>
                  <w:marBottom w:val="0"/>
                  <w:divBdr>
                    <w:top w:val="none" w:sz="0" w:space="0" w:color="auto"/>
                    <w:left w:val="none" w:sz="0" w:space="0" w:color="auto"/>
                    <w:bottom w:val="none" w:sz="0" w:space="0" w:color="auto"/>
                    <w:right w:val="none" w:sz="0" w:space="0" w:color="auto"/>
                  </w:divBdr>
                </w:div>
              </w:divsChild>
            </w:div>
            <w:div w:id="187916658">
              <w:marLeft w:val="0"/>
              <w:marRight w:val="0"/>
              <w:marTop w:val="0"/>
              <w:marBottom w:val="0"/>
              <w:divBdr>
                <w:top w:val="none" w:sz="0" w:space="0" w:color="auto"/>
                <w:left w:val="none" w:sz="0" w:space="0" w:color="auto"/>
                <w:bottom w:val="none" w:sz="0" w:space="0" w:color="auto"/>
                <w:right w:val="none" w:sz="0" w:space="0" w:color="auto"/>
              </w:divBdr>
              <w:divsChild>
                <w:div w:id="1199008672">
                  <w:marLeft w:val="0"/>
                  <w:marRight w:val="0"/>
                  <w:marTop w:val="0"/>
                  <w:marBottom w:val="0"/>
                  <w:divBdr>
                    <w:top w:val="none" w:sz="0" w:space="0" w:color="auto"/>
                    <w:left w:val="none" w:sz="0" w:space="0" w:color="auto"/>
                    <w:bottom w:val="none" w:sz="0" w:space="0" w:color="auto"/>
                    <w:right w:val="none" w:sz="0" w:space="0" w:color="auto"/>
                  </w:divBdr>
                </w:div>
              </w:divsChild>
            </w:div>
            <w:div w:id="1720325279">
              <w:marLeft w:val="0"/>
              <w:marRight w:val="0"/>
              <w:marTop w:val="0"/>
              <w:marBottom w:val="0"/>
              <w:divBdr>
                <w:top w:val="none" w:sz="0" w:space="0" w:color="auto"/>
                <w:left w:val="none" w:sz="0" w:space="0" w:color="auto"/>
                <w:bottom w:val="none" w:sz="0" w:space="0" w:color="auto"/>
                <w:right w:val="none" w:sz="0" w:space="0" w:color="auto"/>
              </w:divBdr>
              <w:divsChild>
                <w:div w:id="1773863248">
                  <w:marLeft w:val="0"/>
                  <w:marRight w:val="0"/>
                  <w:marTop w:val="0"/>
                  <w:marBottom w:val="0"/>
                  <w:divBdr>
                    <w:top w:val="none" w:sz="0" w:space="0" w:color="auto"/>
                    <w:left w:val="none" w:sz="0" w:space="0" w:color="auto"/>
                    <w:bottom w:val="none" w:sz="0" w:space="0" w:color="auto"/>
                    <w:right w:val="none" w:sz="0" w:space="0" w:color="auto"/>
                  </w:divBdr>
                </w:div>
              </w:divsChild>
            </w:div>
            <w:div w:id="775828978">
              <w:marLeft w:val="0"/>
              <w:marRight w:val="0"/>
              <w:marTop w:val="0"/>
              <w:marBottom w:val="0"/>
              <w:divBdr>
                <w:top w:val="none" w:sz="0" w:space="0" w:color="auto"/>
                <w:left w:val="none" w:sz="0" w:space="0" w:color="auto"/>
                <w:bottom w:val="none" w:sz="0" w:space="0" w:color="auto"/>
                <w:right w:val="none" w:sz="0" w:space="0" w:color="auto"/>
              </w:divBdr>
              <w:divsChild>
                <w:div w:id="1206719934">
                  <w:marLeft w:val="0"/>
                  <w:marRight w:val="0"/>
                  <w:marTop w:val="0"/>
                  <w:marBottom w:val="0"/>
                  <w:divBdr>
                    <w:top w:val="none" w:sz="0" w:space="0" w:color="auto"/>
                    <w:left w:val="none" w:sz="0" w:space="0" w:color="auto"/>
                    <w:bottom w:val="none" w:sz="0" w:space="0" w:color="auto"/>
                    <w:right w:val="none" w:sz="0" w:space="0" w:color="auto"/>
                  </w:divBdr>
                </w:div>
              </w:divsChild>
            </w:div>
            <w:div w:id="1133865807">
              <w:marLeft w:val="0"/>
              <w:marRight w:val="0"/>
              <w:marTop w:val="0"/>
              <w:marBottom w:val="0"/>
              <w:divBdr>
                <w:top w:val="none" w:sz="0" w:space="0" w:color="auto"/>
                <w:left w:val="none" w:sz="0" w:space="0" w:color="auto"/>
                <w:bottom w:val="none" w:sz="0" w:space="0" w:color="auto"/>
                <w:right w:val="none" w:sz="0" w:space="0" w:color="auto"/>
              </w:divBdr>
              <w:divsChild>
                <w:div w:id="659965081">
                  <w:marLeft w:val="0"/>
                  <w:marRight w:val="0"/>
                  <w:marTop w:val="0"/>
                  <w:marBottom w:val="0"/>
                  <w:divBdr>
                    <w:top w:val="none" w:sz="0" w:space="0" w:color="auto"/>
                    <w:left w:val="none" w:sz="0" w:space="0" w:color="auto"/>
                    <w:bottom w:val="none" w:sz="0" w:space="0" w:color="auto"/>
                    <w:right w:val="none" w:sz="0" w:space="0" w:color="auto"/>
                  </w:divBdr>
                </w:div>
              </w:divsChild>
            </w:div>
            <w:div w:id="893201695">
              <w:marLeft w:val="0"/>
              <w:marRight w:val="0"/>
              <w:marTop w:val="0"/>
              <w:marBottom w:val="0"/>
              <w:divBdr>
                <w:top w:val="none" w:sz="0" w:space="0" w:color="auto"/>
                <w:left w:val="none" w:sz="0" w:space="0" w:color="auto"/>
                <w:bottom w:val="none" w:sz="0" w:space="0" w:color="auto"/>
                <w:right w:val="none" w:sz="0" w:space="0" w:color="auto"/>
              </w:divBdr>
              <w:divsChild>
                <w:div w:id="212776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83620">
      <w:bodyDiv w:val="1"/>
      <w:marLeft w:val="0"/>
      <w:marRight w:val="0"/>
      <w:marTop w:val="0"/>
      <w:marBottom w:val="0"/>
      <w:divBdr>
        <w:top w:val="none" w:sz="0" w:space="0" w:color="auto"/>
        <w:left w:val="none" w:sz="0" w:space="0" w:color="auto"/>
        <w:bottom w:val="none" w:sz="0" w:space="0" w:color="auto"/>
        <w:right w:val="none" w:sz="0" w:space="0" w:color="auto"/>
      </w:divBdr>
      <w:divsChild>
        <w:div w:id="1366368279">
          <w:marLeft w:val="0"/>
          <w:marRight w:val="0"/>
          <w:marTop w:val="0"/>
          <w:marBottom w:val="0"/>
          <w:divBdr>
            <w:top w:val="none" w:sz="0" w:space="0" w:color="auto"/>
            <w:left w:val="none" w:sz="0" w:space="0" w:color="auto"/>
            <w:bottom w:val="none" w:sz="0" w:space="0" w:color="auto"/>
            <w:right w:val="none" w:sz="0" w:space="0" w:color="auto"/>
          </w:divBdr>
        </w:div>
        <w:div w:id="731657617">
          <w:marLeft w:val="0"/>
          <w:marRight w:val="0"/>
          <w:marTop w:val="0"/>
          <w:marBottom w:val="0"/>
          <w:divBdr>
            <w:top w:val="none" w:sz="0" w:space="0" w:color="auto"/>
            <w:left w:val="none" w:sz="0" w:space="0" w:color="auto"/>
            <w:bottom w:val="none" w:sz="0" w:space="0" w:color="auto"/>
            <w:right w:val="none" w:sz="0" w:space="0" w:color="auto"/>
          </w:divBdr>
        </w:div>
        <w:div w:id="614868297">
          <w:marLeft w:val="0"/>
          <w:marRight w:val="0"/>
          <w:marTop w:val="0"/>
          <w:marBottom w:val="0"/>
          <w:divBdr>
            <w:top w:val="none" w:sz="0" w:space="0" w:color="auto"/>
            <w:left w:val="none" w:sz="0" w:space="0" w:color="auto"/>
            <w:bottom w:val="none" w:sz="0" w:space="0" w:color="auto"/>
            <w:right w:val="none" w:sz="0" w:space="0" w:color="auto"/>
          </w:divBdr>
        </w:div>
        <w:div w:id="2044165330">
          <w:marLeft w:val="0"/>
          <w:marRight w:val="0"/>
          <w:marTop w:val="0"/>
          <w:marBottom w:val="0"/>
          <w:divBdr>
            <w:top w:val="none" w:sz="0" w:space="0" w:color="auto"/>
            <w:left w:val="none" w:sz="0" w:space="0" w:color="auto"/>
            <w:bottom w:val="none" w:sz="0" w:space="0" w:color="auto"/>
            <w:right w:val="none" w:sz="0" w:space="0" w:color="auto"/>
          </w:divBdr>
        </w:div>
        <w:div w:id="663625937">
          <w:marLeft w:val="0"/>
          <w:marRight w:val="0"/>
          <w:marTop w:val="0"/>
          <w:marBottom w:val="0"/>
          <w:divBdr>
            <w:top w:val="none" w:sz="0" w:space="0" w:color="auto"/>
            <w:left w:val="none" w:sz="0" w:space="0" w:color="auto"/>
            <w:bottom w:val="none" w:sz="0" w:space="0" w:color="auto"/>
            <w:right w:val="none" w:sz="0" w:space="0" w:color="auto"/>
          </w:divBdr>
        </w:div>
        <w:div w:id="206184800">
          <w:marLeft w:val="0"/>
          <w:marRight w:val="0"/>
          <w:marTop w:val="0"/>
          <w:marBottom w:val="0"/>
          <w:divBdr>
            <w:top w:val="none" w:sz="0" w:space="0" w:color="auto"/>
            <w:left w:val="none" w:sz="0" w:space="0" w:color="auto"/>
            <w:bottom w:val="none" w:sz="0" w:space="0" w:color="auto"/>
            <w:right w:val="none" w:sz="0" w:space="0" w:color="auto"/>
          </w:divBdr>
        </w:div>
        <w:div w:id="1829590304">
          <w:marLeft w:val="0"/>
          <w:marRight w:val="0"/>
          <w:marTop w:val="0"/>
          <w:marBottom w:val="0"/>
          <w:divBdr>
            <w:top w:val="none" w:sz="0" w:space="0" w:color="auto"/>
            <w:left w:val="none" w:sz="0" w:space="0" w:color="auto"/>
            <w:bottom w:val="none" w:sz="0" w:space="0" w:color="auto"/>
            <w:right w:val="none" w:sz="0" w:space="0" w:color="auto"/>
          </w:divBdr>
        </w:div>
        <w:div w:id="1291202520">
          <w:marLeft w:val="0"/>
          <w:marRight w:val="0"/>
          <w:marTop w:val="0"/>
          <w:marBottom w:val="0"/>
          <w:divBdr>
            <w:top w:val="none" w:sz="0" w:space="0" w:color="auto"/>
            <w:left w:val="none" w:sz="0" w:space="0" w:color="auto"/>
            <w:bottom w:val="none" w:sz="0" w:space="0" w:color="auto"/>
            <w:right w:val="none" w:sz="0" w:space="0" w:color="auto"/>
          </w:divBdr>
        </w:div>
        <w:div w:id="2104759378">
          <w:marLeft w:val="0"/>
          <w:marRight w:val="0"/>
          <w:marTop w:val="0"/>
          <w:marBottom w:val="0"/>
          <w:divBdr>
            <w:top w:val="none" w:sz="0" w:space="0" w:color="auto"/>
            <w:left w:val="none" w:sz="0" w:space="0" w:color="auto"/>
            <w:bottom w:val="none" w:sz="0" w:space="0" w:color="auto"/>
            <w:right w:val="none" w:sz="0" w:space="0" w:color="auto"/>
          </w:divBdr>
        </w:div>
        <w:div w:id="653880092">
          <w:marLeft w:val="0"/>
          <w:marRight w:val="0"/>
          <w:marTop w:val="0"/>
          <w:marBottom w:val="0"/>
          <w:divBdr>
            <w:top w:val="none" w:sz="0" w:space="0" w:color="auto"/>
            <w:left w:val="none" w:sz="0" w:space="0" w:color="auto"/>
            <w:bottom w:val="none" w:sz="0" w:space="0" w:color="auto"/>
            <w:right w:val="none" w:sz="0" w:space="0" w:color="auto"/>
          </w:divBdr>
        </w:div>
        <w:div w:id="1003820524">
          <w:marLeft w:val="0"/>
          <w:marRight w:val="0"/>
          <w:marTop w:val="0"/>
          <w:marBottom w:val="0"/>
          <w:divBdr>
            <w:top w:val="none" w:sz="0" w:space="0" w:color="auto"/>
            <w:left w:val="none" w:sz="0" w:space="0" w:color="auto"/>
            <w:bottom w:val="none" w:sz="0" w:space="0" w:color="auto"/>
            <w:right w:val="none" w:sz="0" w:space="0" w:color="auto"/>
          </w:divBdr>
        </w:div>
      </w:divsChild>
    </w:div>
    <w:div w:id="732777019">
      <w:bodyDiv w:val="1"/>
      <w:marLeft w:val="0"/>
      <w:marRight w:val="0"/>
      <w:marTop w:val="0"/>
      <w:marBottom w:val="0"/>
      <w:divBdr>
        <w:top w:val="none" w:sz="0" w:space="0" w:color="auto"/>
        <w:left w:val="none" w:sz="0" w:space="0" w:color="auto"/>
        <w:bottom w:val="none" w:sz="0" w:space="0" w:color="auto"/>
        <w:right w:val="none" w:sz="0" w:space="0" w:color="auto"/>
      </w:divBdr>
      <w:divsChild>
        <w:div w:id="688600526">
          <w:marLeft w:val="0"/>
          <w:marRight w:val="0"/>
          <w:marTop w:val="0"/>
          <w:marBottom w:val="0"/>
          <w:divBdr>
            <w:top w:val="none" w:sz="0" w:space="0" w:color="auto"/>
            <w:left w:val="none" w:sz="0" w:space="0" w:color="auto"/>
            <w:bottom w:val="none" w:sz="0" w:space="0" w:color="auto"/>
            <w:right w:val="none" w:sz="0" w:space="0" w:color="auto"/>
          </w:divBdr>
        </w:div>
        <w:div w:id="1058164153">
          <w:marLeft w:val="0"/>
          <w:marRight w:val="0"/>
          <w:marTop w:val="0"/>
          <w:marBottom w:val="0"/>
          <w:divBdr>
            <w:top w:val="none" w:sz="0" w:space="0" w:color="auto"/>
            <w:left w:val="none" w:sz="0" w:space="0" w:color="auto"/>
            <w:bottom w:val="none" w:sz="0" w:space="0" w:color="auto"/>
            <w:right w:val="none" w:sz="0" w:space="0" w:color="auto"/>
          </w:divBdr>
        </w:div>
        <w:div w:id="1544634921">
          <w:marLeft w:val="0"/>
          <w:marRight w:val="0"/>
          <w:marTop w:val="0"/>
          <w:marBottom w:val="0"/>
          <w:divBdr>
            <w:top w:val="none" w:sz="0" w:space="0" w:color="auto"/>
            <w:left w:val="none" w:sz="0" w:space="0" w:color="auto"/>
            <w:bottom w:val="none" w:sz="0" w:space="0" w:color="auto"/>
            <w:right w:val="none" w:sz="0" w:space="0" w:color="auto"/>
          </w:divBdr>
        </w:div>
      </w:divsChild>
    </w:div>
    <w:div w:id="924341867">
      <w:bodyDiv w:val="1"/>
      <w:marLeft w:val="0"/>
      <w:marRight w:val="0"/>
      <w:marTop w:val="0"/>
      <w:marBottom w:val="0"/>
      <w:divBdr>
        <w:top w:val="none" w:sz="0" w:space="0" w:color="auto"/>
        <w:left w:val="none" w:sz="0" w:space="0" w:color="auto"/>
        <w:bottom w:val="none" w:sz="0" w:space="0" w:color="auto"/>
        <w:right w:val="none" w:sz="0" w:space="0" w:color="auto"/>
      </w:divBdr>
    </w:div>
    <w:div w:id="1654944223">
      <w:bodyDiv w:val="1"/>
      <w:marLeft w:val="0"/>
      <w:marRight w:val="0"/>
      <w:marTop w:val="0"/>
      <w:marBottom w:val="0"/>
      <w:divBdr>
        <w:top w:val="none" w:sz="0" w:space="0" w:color="auto"/>
        <w:left w:val="none" w:sz="0" w:space="0" w:color="auto"/>
        <w:bottom w:val="none" w:sz="0" w:space="0" w:color="auto"/>
        <w:right w:val="none" w:sz="0" w:space="0" w:color="auto"/>
      </w:divBdr>
      <w:divsChild>
        <w:div w:id="1416824200">
          <w:marLeft w:val="0"/>
          <w:marRight w:val="0"/>
          <w:marTop w:val="0"/>
          <w:marBottom w:val="0"/>
          <w:divBdr>
            <w:top w:val="none" w:sz="0" w:space="0" w:color="auto"/>
            <w:left w:val="none" w:sz="0" w:space="0" w:color="auto"/>
            <w:bottom w:val="none" w:sz="0" w:space="0" w:color="auto"/>
            <w:right w:val="none" w:sz="0" w:space="0" w:color="auto"/>
          </w:divBdr>
        </w:div>
        <w:div w:id="1020203981">
          <w:marLeft w:val="0"/>
          <w:marRight w:val="0"/>
          <w:marTop w:val="0"/>
          <w:marBottom w:val="0"/>
          <w:divBdr>
            <w:top w:val="none" w:sz="0" w:space="0" w:color="auto"/>
            <w:left w:val="none" w:sz="0" w:space="0" w:color="auto"/>
            <w:bottom w:val="none" w:sz="0" w:space="0" w:color="auto"/>
            <w:right w:val="none" w:sz="0" w:space="0" w:color="auto"/>
          </w:divBdr>
        </w:div>
        <w:div w:id="917789683">
          <w:marLeft w:val="0"/>
          <w:marRight w:val="0"/>
          <w:marTop w:val="0"/>
          <w:marBottom w:val="0"/>
          <w:divBdr>
            <w:top w:val="none" w:sz="0" w:space="0" w:color="auto"/>
            <w:left w:val="none" w:sz="0" w:space="0" w:color="auto"/>
            <w:bottom w:val="none" w:sz="0" w:space="0" w:color="auto"/>
            <w:right w:val="none" w:sz="0" w:space="0" w:color="auto"/>
          </w:divBdr>
        </w:div>
        <w:div w:id="594443836">
          <w:marLeft w:val="0"/>
          <w:marRight w:val="0"/>
          <w:marTop w:val="0"/>
          <w:marBottom w:val="0"/>
          <w:divBdr>
            <w:top w:val="none" w:sz="0" w:space="0" w:color="auto"/>
            <w:left w:val="none" w:sz="0" w:space="0" w:color="auto"/>
            <w:bottom w:val="none" w:sz="0" w:space="0" w:color="auto"/>
            <w:right w:val="none" w:sz="0" w:space="0" w:color="auto"/>
          </w:divBdr>
        </w:div>
        <w:div w:id="1668708912">
          <w:marLeft w:val="0"/>
          <w:marRight w:val="0"/>
          <w:marTop w:val="0"/>
          <w:marBottom w:val="0"/>
          <w:divBdr>
            <w:top w:val="none" w:sz="0" w:space="0" w:color="auto"/>
            <w:left w:val="none" w:sz="0" w:space="0" w:color="auto"/>
            <w:bottom w:val="none" w:sz="0" w:space="0" w:color="auto"/>
            <w:right w:val="none" w:sz="0" w:space="0" w:color="auto"/>
          </w:divBdr>
        </w:div>
        <w:div w:id="1001464532">
          <w:marLeft w:val="0"/>
          <w:marRight w:val="0"/>
          <w:marTop w:val="0"/>
          <w:marBottom w:val="0"/>
          <w:divBdr>
            <w:top w:val="none" w:sz="0" w:space="0" w:color="auto"/>
            <w:left w:val="none" w:sz="0" w:space="0" w:color="auto"/>
            <w:bottom w:val="none" w:sz="0" w:space="0" w:color="auto"/>
            <w:right w:val="none" w:sz="0" w:space="0" w:color="auto"/>
          </w:divBdr>
        </w:div>
        <w:div w:id="888037038">
          <w:marLeft w:val="0"/>
          <w:marRight w:val="0"/>
          <w:marTop w:val="0"/>
          <w:marBottom w:val="0"/>
          <w:divBdr>
            <w:top w:val="none" w:sz="0" w:space="0" w:color="auto"/>
            <w:left w:val="none" w:sz="0" w:space="0" w:color="auto"/>
            <w:bottom w:val="none" w:sz="0" w:space="0" w:color="auto"/>
            <w:right w:val="none" w:sz="0" w:space="0" w:color="auto"/>
          </w:divBdr>
        </w:div>
        <w:div w:id="1432703030">
          <w:marLeft w:val="0"/>
          <w:marRight w:val="0"/>
          <w:marTop w:val="0"/>
          <w:marBottom w:val="0"/>
          <w:divBdr>
            <w:top w:val="none" w:sz="0" w:space="0" w:color="auto"/>
            <w:left w:val="none" w:sz="0" w:space="0" w:color="auto"/>
            <w:bottom w:val="none" w:sz="0" w:space="0" w:color="auto"/>
            <w:right w:val="none" w:sz="0" w:space="0" w:color="auto"/>
          </w:divBdr>
        </w:div>
        <w:div w:id="940573311">
          <w:marLeft w:val="0"/>
          <w:marRight w:val="0"/>
          <w:marTop w:val="0"/>
          <w:marBottom w:val="0"/>
          <w:divBdr>
            <w:top w:val="none" w:sz="0" w:space="0" w:color="auto"/>
            <w:left w:val="none" w:sz="0" w:space="0" w:color="auto"/>
            <w:bottom w:val="none" w:sz="0" w:space="0" w:color="auto"/>
            <w:right w:val="none" w:sz="0" w:space="0" w:color="auto"/>
          </w:divBdr>
        </w:div>
        <w:div w:id="1204362927">
          <w:marLeft w:val="0"/>
          <w:marRight w:val="0"/>
          <w:marTop w:val="0"/>
          <w:marBottom w:val="0"/>
          <w:divBdr>
            <w:top w:val="none" w:sz="0" w:space="0" w:color="auto"/>
            <w:left w:val="none" w:sz="0" w:space="0" w:color="auto"/>
            <w:bottom w:val="none" w:sz="0" w:space="0" w:color="auto"/>
            <w:right w:val="none" w:sz="0" w:space="0" w:color="auto"/>
          </w:divBdr>
        </w:div>
        <w:div w:id="702900330">
          <w:marLeft w:val="0"/>
          <w:marRight w:val="0"/>
          <w:marTop w:val="0"/>
          <w:marBottom w:val="0"/>
          <w:divBdr>
            <w:top w:val="none" w:sz="0" w:space="0" w:color="auto"/>
            <w:left w:val="none" w:sz="0" w:space="0" w:color="auto"/>
            <w:bottom w:val="none" w:sz="0" w:space="0" w:color="auto"/>
            <w:right w:val="none" w:sz="0" w:space="0" w:color="auto"/>
          </w:divBdr>
        </w:div>
      </w:divsChild>
    </w:div>
    <w:div w:id="1668288501">
      <w:bodyDiv w:val="1"/>
      <w:marLeft w:val="0"/>
      <w:marRight w:val="0"/>
      <w:marTop w:val="0"/>
      <w:marBottom w:val="0"/>
      <w:divBdr>
        <w:top w:val="none" w:sz="0" w:space="0" w:color="auto"/>
        <w:left w:val="none" w:sz="0" w:space="0" w:color="auto"/>
        <w:bottom w:val="none" w:sz="0" w:space="0" w:color="auto"/>
        <w:right w:val="none" w:sz="0" w:space="0" w:color="auto"/>
      </w:divBdr>
      <w:divsChild>
        <w:div w:id="1194884448">
          <w:marLeft w:val="0"/>
          <w:marRight w:val="0"/>
          <w:marTop w:val="0"/>
          <w:marBottom w:val="0"/>
          <w:divBdr>
            <w:top w:val="none" w:sz="0" w:space="0" w:color="auto"/>
            <w:left w:val="none" w:sz="0" w:space="0" w:color="auto"/>
            <w:bottom w:val="none" w:sz="0" w:space="0" w:color="auto"/>
            <w:right w:val="none" w:sz="0" w:space="0" w:color="auto"/>
          </w:divBdr>
        </w:div>
        <w:div w:id="2103794674">
          <w:marLeft w:val="0"/>
          <w:marRight w:val="0"/>
          <w:marTop w:val="0"/>
          <w:marBottom w:val="0"/>
          <w:divBdr>
            <w:top w:val="none" w:sz="0" w:space="0" w:color="auto"/>
            <w:left w:val="none" w:sz="0" w:space="0" w:color="auto"/>
            <w:bottom w:val="none" w:sz="0" w:space="0" w:color="auto"/>
            <w:right w:val="none" w:sz="0" w:space="0" w:color="auto"/>
          </w:divBdr>
        </w:div>
        <w:div w:id="128018726">
          <w:marLeft w:val="0"/>
          <w:marRight w:val="0"/>
          <w:marTop w:val="0"/>
          <w:marBottom w:val="0"/>
          <w:divBdr>
            <w:top w:val="none" w:sz="0" w:space="0" w:color="auto"/>
            <w:left w:val="none" w:sz="0" w:space="0" w:color="auto"/>
            <w:bottom w:val="none" w:sz="0" w:space="0" w:color="auto"/>
            <w:right w:val="none" w:sz="0" w:space="0" w:color="auto"/>
          </w:divBdr>
        </w:div>
        <w:div w:id="2081634289">
          <w:marLeft w:val="0"/>
          <w:marRight w:val="0"/>
          <w:marTop w:val="0"/>
          <w:marBottom w:val="0"/>
          <w:divBdr>
            <w:top w:val="none" w:sz="0" w:space="0" w:color="auto"/>
            <w:left w:val="none" w:sz="0" w:space="0" w:color="auto"/>
            <w:bottom w:val="none" w:sz="0" w:space="0" w:color="auto"/>
            <w:right w:val="none" w:sz="0" w:space="0" w:color="auto"/>
          </w:divBdr>
        </w:div>
        <w:div w:id="634143072">
          <w:marLeft w:val="0"/>
          <w:marRight w:val="0"/>
          <w:marTop w:val="0"/>
          <w:marBottom w:val="0"/>
          <w:divBdr>
            <w:top w:val="none" w:sz="0" w:space="0" w:color="auto"/>
            <w:left w:val="none" w:sz="0" w:space="0" w:color="auto"/>
            <w:bottom w:val="none" w:sz="0" w:space="0" w:color="auto"/>
            <w:right w:val="none" w:sz="0" w:space="0" w:color="auto"/>
          </w:divBdr>
        </w:div>
        <w:div w:id="577861958">
          <w:marLeft w:val="0"/>
          <w:marRight w:val="0"/>
          <w:marTop w:val="0"/>
          <w:marBottom w:val="0"/>
          <w:divBdr>
            <w:top w:val="none" w:sz="0" w:space="0" w:color="auto"/>
            <w:left w:val="none" w:sz="0" w:space="0" w:color="auto"/>
            <w:bottom w:val="none" w:sz="0" w:space="0" w:color="auto"/>
            <w:right w:val="none" w:sz="0" w:space="0" w:color="auto"/>
          </w:divBdr>
        </w:div>
        <w:div w:id="2119257585">
          <w:marLeft w:val="0"/>
          <w:marRight w:val="0"/>
          <w:marTop w:val="0"/>
          <w:marBottom w:val="0"/>
          <w:divBdr>
            <w:top w:val="none" w:sz="0" w:space="0" w:color="auto"/>
            <w:left w:val="none" w:sz="0" w:space="0" w:color="auto"/>
            <w:bottom w:val="none" w:sz="0" w:space="0" w:color="auto"/>
            <w:right w:val="none" w:sz="0" w:space="0" w:color="auto"/>
          </w:divBdr>
        </w:div>
        <w:div w:id="1150513639">
          <w:marLeft w:val="0"/>
          <w:marRight w:val="0"/>
          <w:marTop w:val="0"/>
          <w:marBottom w:val="0"/>
          <w:divBdr>
            <w:top w:val="none" w:sz="0" w:space="0" w:color="auto"/>
            <w:left w:val="none" w:sz="0" w:space="0" w:color="auto"/>
            <w:bottom w:val="none" w:sz="0" w:space="0" w:color="auto"/>
            <w:right w:val="none" w:sz="0" w:space="0" w:color="auto"/>
          </w:divBdr>
        </w:div>
        <w:div w:id="1475444271">
          <w:marLeft w:val="0"/>
          <w:marRight w:val="0"/>
          <w:marTop w:val="0"/>
          <w:marBottom w:val="0"/>
          <w:divBdr>
            <w:top w:val="none" w:sz="0" w:space="0" w:color="auto"/>
            <w:left w:val="none" w:sz="0" w:space="0" w:color="auto"/>
            <w:bottom w:val="none" w:sz="0" w:space="0" w:color="auto"/>
            <w:right w:val="none" w:sz="0" w:space="0" w:color="auto"/>
          </w:divBdr>
        </w:div>
        <w:div w:id="2066830853">
          <w:marLeft w:val="0"/>
          <w:marRight w:val="0"/>
          <w:marTop w:val="0"/>
          <w:marBottom w:val="0"/>
          <w:divBdr>
            <w:top w:val="none" w:sz="0" w:space="0" w:color="auto"/>
            <w:left w:val="none" w:sz="0" w:space="0" w:color="auto"/>
            <w:bottom w:val="none" w:sz="0" w:space="0" w:color="auto"/>
            <w:right w:val="none" w:sz="0" w:space="0" w:color="auto"/>
          </w:divBdr>
        </w:div>
        <w:div w:id="563564065">
          <w:marLeft w:val="0"/>
          <w:marRight w:val="0"/>
          <w:marTop w:val="0"/>
          <w:marBottom w:val="0"/>
          <w:divBdr>
            <w:top w:val="none" w:sz="0" w:space="0" w:color="auto"/>
            <w:left w:val="none" w:sz="0" w:space="0" w:color="auto"/>
            <w:bottom w:val="none" w:sz="0" w:space="0" w:color="auto"/>
            <w:right w:val="none" w:sz="0" w:space="0" w:color="auto"/>
          </w:divBdr>
        </w:div>
      </w:divsChild>
    </w:div>
    <w:div w:id="1940984963">
      <w:bodyDiv w:val="1"/>
      <w:marLeft w:val="0"/>
      <w:marRight w:val="0"/>
      <w:marTop w:val="0"/>
      <w:marBottom w:val="0"/>
      <w:divBdr>
        <w:top w:val="none" w:sz="0" w:space="0" w:color="auto"/>
        <w:left w:val="none" w:sz="0" w:space="0" w:color="auto"/>
        <w:bottom w:val="none" w:sz="0" w:space="0" w:color="auto"/>
        <w:right w:val="none" w:sz="0" w:space="0" w:color="auto"/>
      </w:divBdr>
      <w:divsChild>
        <w:div w:id="363673844">
          <w:marLeft w:val="0"/>
          <w:marRight w:val="0"/>
          <w:marTop w:val="0"/>
          <w:marBottom w:val="0"/>
          <w:divBdr>
            <w:top w:val="none" w:sz="0" w:space="0" w:color="auto"/>
            <w:left w:val="none" w:sz="0" w:space="0" w:color="auto"/>
            <w:bottom w:val="none" w:sz="0" w:space="0" w:color="auto"/>
            <w:right w:val="none" w:sz="0" w:space="0" w:color="auto"/>
          </w:divBdr>
        </w:div>
        <w:div w:id="137113836">
          <w:marLeft w:val="0"/>
          <w:marRight w:val="0"/>
          <w:marTop w:val="0"/>
          <w:marBottom w:val="0"/>
          <w:divBdr>
            <w:top w:val="none" w:sz="0" w:space="0" w:color="auto"/>
            <w:left w:val="none" w:sz="0" w:space="0" w:color="auto"/>
            <w:bottom w:val="none" w:sz="0" w:space="0" w:color="auto"/>
            <w:right w:val="none" w:sz="0" w:space="0" w:color="auto"/>
          </w:divBdr>
        </w:div>
        <w:div w:id="1459688075">
          <w:marLeft w:val="0"/>
          <w:marRight w:val="0"/>
          <w:marTop w:val="0"/>
          <w:marBottom w:val="0"/>
          <w:divBdr>
            <w:top w:val="none" w:sz="0" w:space="0" w:color="auto"/>
            <w:left w:val="none" w:sz="0" w:space="0" w:color="auto"/>
            <w:bottom w:val="none" w:sz="0" w:space="0" w:color="auto"/>
            <w:right w:val="none" w:sz="0" w:space="0" w:color="auto"/>
          </w:divBdr>
        </w:div>
        <w:div w:id="1577935632">
          <w:marLeft w:val="0"/>
          <w:marRight w:val="0"/>
          <w:marTop w:val="0"/>
          <w:marBottom w:val="0"/>
          <w:divBdr>
            <w:top w:val="none" w:sz="0" w:space="0" w:color="auto"/>
            <w:left w:val="none" w:sz="0" w:space="0" w:color="auto"/>
            <w:bottom w:val="none" w:sz="0" w:space="0" w:color="auto"/>
            <w:right w:val="none" w:sz="0" w:space="0" w:color="auto"/>
          </w:divBdr>
        </w:div>
      </w:divsChild>
    </w:div>
    <w:div w:id="1955287176">
      <w:bodyDiv w:val="1"/>
      <w:marLeft w:val="0"/>
      <w:marRight w:val="0"/>
      <w:marTop w:val="0"/>
      <w:marBottom w:val="0"/>
      <w:divBdr>
        <w:top w:val="none" w:sz="0" w:space="0" w:color="auto"/>
        <w:left w:val="none" w:sz="0" w:space="0" w:color="auto"/>
        <w:bottom w:val="none" w:sz="0" w:space="0" w:color="auto"/>
        <w:right w:val="none" w:sz="0" w:space="0" w:color="auto"/>
      </w:divBdr>
      <w:divsChild>
        <w:div w:id="1155143314">
          <w:marLeft w:val="0"/>
          <w:marRight w:val="0"/>
          <w:marTop w:val="0"/>
          <w:marBottom w:val="0"/>
          <w:divBdr>
            <w:top w:val="none" w:sz="0" w:space="0" w:color="auto"/>
            <w:left w:val="none" w:sz="0" w:space="0" w:color="auto"/>
            <w:bottom w:val="none" w:sz="0" w:space="0" w:color="auto"/>
            <w:right w:val="none" w:sz="0" w:space="0" w:color="auto"/>
          </w:divBdr>
        </w:div>
        <w:div w:id="1800100910">
          <w:marLeft w:val="0"/>
          <w:marRight w:val="0"/>
          <w:marTop w:val="0"/>
          <w:marBottom w:val="0"/>
          <w:divBdr>
            <w:top w:val="none" w:sz="0" w:space="0" w:color="auto"/>
            <w:left w:val="none" w:sz="0" w:space="0" w:color="auto"/>
            <w:bottom w:val="none" w:sz="0" w:space="0" w:color="auto"/>
            <w:right w:val="none" w:sz="0" w:space="0" w:color="auto"/>
          </w:divBdr>
        </w:div>
        <w:div w:id="1823156980">
          <w:marLeft w:val="0"/>
          <w:marRight w:val="0"/>
          <w:marTop w:val="0"/>
          <w:marBottom w:val="0"/>
          <w:divBdr>
            <w:top w:val="none" w:sz="0" w:space="0" w:color="auto"/>
            <w:left w:val="none" w:sz="0" w:space="0" w:color="auto"/>
            <w:bottom w:val="none" w:sz="0" w:space="0" w:color="auto"/>
            <w:right w:val="none" w:sz="0" w:space="0" w:color="auto"/>
          </w:divBdr>
        </w:div>
        <w:div w:id="1423451718">
          <w:marLeft w:val="0"/>
          <w:marRight w:val="0"/>
          <w:marTop w:val="0"/>
          <w:marBottom w:val="0"/>
          <w:divBdr>
            <w:top w:val="none" w:sz="0" w:space="0" w:color="auto"/>
            <w:left w:val="none" w:sz="0" w:space="0" w:color="auto"/>
            <w:bottom w:val="none" w:sz="0" w:space="0" w:color="auto"/>
            <w:right w:val="none" w:sz="0" w:space="0" w:color="auto"/>
          </w:divBdr>
        </w:div>
        <w:div w:id="1613437745">
          <w:marLeft w:val="0"/>
          <w:marRight w:val="0"/>
          <w:marTop w:val="0"/>
          <w:marBottom w:val="0"/>
          <w:divBdr>
            <w:top w:val="none" w:sz="0" w:space="0" w:color="auto"/>
            <w:left w:val="none" w:sz="0" w:space="0" w:color="auto"/>
            <w:bottom w:val="none" w:sz="0" w:space="0" w:color="auto"/>
            <w:right w:val="none" w:sz="0" w:space="0" w:color="auto"/>
          </w:divBdr>
        </w:div>
        <w:div w:id="769086181">
          <w:marLeft w:val="0"/>
          <w:marRight w:val="0"/>
          <w:marTop w:val="0"/>
          <w:marBottom w:val="0"/>
          <w:divBdr>
            <w:top w:val="none" w:sz="0" w:space="0" w:color="auto"/>
            <w:left w:val="none" w:sz="0" w:space="0" w:color="auto"/>
            <w:bottom w:val="none" w:sz="0" w:space="0" w:color="auto"/>
            <w:right w:val="none" w:sz="0" w:space="0" w:color="auto"/>
          </w:divBdr>
        </w:div>
        <w:div w:id="1324429905">
          <w:marLeft w:val="0"/>
          <w:marRight w:val="0"/>
          <w:marTop w:val="0"/>
          <w:marBottom w:val="0"/>
          <w:divBdr>
            <w:top w:val="none" w:sz="0" w:space="0" w:color="auto"/>
            <w:left w:val="none" w:sz="0" w:space="0" w:color="auto"/>
            <w:bottom w:val="none" w:sz="0" w:space="0" w:color="auto"/>
            <w:right w:val="none" w:sz="0" w:space="0" w:color="auto"/>
          </w:divBdr>
        </w:div>
        <w:div w:id="1616132855">
          <w:marLeft w:val="0"/>
          <w:marRight w:val="0"/>
          <w:marTop w:val="0"/>
          <w:marBottom w:val="0"/>
          <w:divBdr>
            <w:top w:val="none" w:sz="0" w:space="0" w:color="auto"/>
            <w:left w:val="none" w:sz="0" w:space="0" w:color="auto"/>
            <w:bottom w:val="none" w:sz="0" w:space="0" w:color="auto"/>
            <w:right w:val="none" w:sz="0" w:space="0" w:color="auto"/>
          </w:divBdr>
        </w:div>
        <w:div w:id="932009805">
          <w:marLeft w:val="0"/>
          <w:marRight w:val="0"/>
          <w:marTop w:val="0"/>
          <w:marBottom w:val="0"/>
          <w:divBdr>
            <w:top w:val="none" w:sz="0" w:space="0" w:color="auto"/>
            <w:left w:val="none" w:sz="0" w:space="0" w:color="auto"/>
            <w:bottom w:val="none" w:sz="0" w:space="0" w:color="auto"/>
            <w:right w:val="none" w:sz="0" w:space="0" w:color="auto"/>
          </w:divBdr>
        </w:div>
        <w:div w:id="927424031">
          <w:marLeft w:val="0"/>
          <w:marRight w:val="0"/>
          <w:marTop w:val="0"/>
          <w:marBottom w:val="0"/>
          <w:divBdr>
            <w:top w:val="none" w:sz="0" w:space="0" w:color="auto"/>
            <w:left w:val="none" w:sz="0" w:space="0" w:color="auto"/>
            <w:bottom w:val="none" w:sz="0" w:space="0" w:color="auto"/>
            <w:right w:val="none" w:sz="0" w:space="0" w:color="auto"/>
          </w:divBdr>
        </w:div>
        <w:div w:id="1706327279">
          <w:marLeft w:val="0"/>
          <w:marRight w:val="0"/>
          <w:marTop w:val="0"/>
          <w:marBottom w:val="0"/>
          <w:divBdr>
            <w:top w:val="none" w:sz="0" w:space="0" w:color="auto"/>
            <w:left w:val="none" w:sz="0" w:space="0" w:color="auto"/>
            <w:bottom w:val="none" w:sz="0" w:space="0" w:color="auto"/>
            <w:right w:val="none" w:sz="0" w:space="0" w:color="auto"/>
          </w:divBdr>
        </w:div>
        <w:div w:id="263616432">
          <w:marLeft w:val="0"/>
          <w:marRight w:val="0"/>
          <w:marTop w:val="0"/>
          <w:marBottom w:val="0"/>
          <w:divBdr>
            <w:top w:val="none" w:sz="0" w:space="0" w:color="auto"/>
            <w:left w:val="none" w:sz="0" w:space="0" w:color="auto"/>
            <w:bottom w:val="none" w:sz="0" w:space="0" w:color="auto"/>
            <w:right w:val="none" w:sz="0" w:space="0" w:color="auto"/>
          </w:divBdr>
        </w:div>
        <w:div w:id="1882135363">
          <w:marLeft w:val="0"/>
          <w:marRight w:val="0"/>
          <w:marTop w:val="0"/>
          <w:marBottom w:val="0"/>
          <w:divBdr>
            <w:top w:val="none" w:sz="0" w:space="0" w:color="auto"/>
            <w:left w:val="none" w:sz="0" w:space="0" w:color="auto"/>
            <w:bottom w:val="none" w:sz="0" w:space="0" w:color="auto"/>
            <w:right w:val="none" w:sz="0" w:space="0" w:color="auto"/>
          </w:divBdr>
          <w:divsChild>
            <w:div w:id="900404525">
              <w:marLeft w:val="0"/>
              <w:marRight w:val="0"/>
              <w:marTop w:val="0"/>
              <w:marBottom w:val="0"/>
              <w:divBdr>
                <w:top w:val="none" w:sz="0" w:space="0" w:color="auto"/>
                <w:left w:val="none" w:sz="0" w:space="0" w:color="auto"/>
                <w:bottom w:val="none" w:sz="0" w:space="0" w:color="auto"/>
                <w:right w:val="none" w:sz="0" w:space="0" w:color="auto"/>
              </w:divBdr>
            </w:div>
            <w:div w:id="1123622026">
              <w:marLeft w:val="0"/>
              <w:marRight w:val="0"/>
              <w:marTop w:val="0"/>
              <w:marBottom w:val="0"/>
              <w:divBdr>
                <w:top w:val="none" w:sz="0" w:space="0" w:color="auto"/>
                <w:left w:val="none" w:sz="0" w:space="0" w:color="auto"/>
                <w:bottom w:val="none" w:sz="0" w:space="0" w:color="auto"/>
                <w:right w:val="none" w:sz="0" w:space="0" w:color="auto"/>
              </w:divBdr>
            </w:div>
            <w:div w:id="210700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96868">
      <w:bodyDiv w:val="1"/>
      <w:marLeft w:val="0"/>
      <w:marRight w:val="0"/>
      <w:marTop w:val="0"/>
      <w:marBottom w:val="0"/>
      <w:divBdr>
        <w:top w:val="none" w:sz="0" w:space="0" w:color="auto"/>
        <w:left w:val="none" w:sz="0" w:space="0" w:color="auto"/>
        <w:bottom w:val="none" w:sz="0" w:space="0" w:color="auto"/>
        <w:right w:val="none" w:sz="0" w:space="0" w:color="auto"/>
      </w:divBdr>
      <w:divsChild>
        <w:div w:id="406154208">
          <w:marLeft w:val="0"/>
          <w:marRight w:val="0"/>
          <w:marTop w:val="0"/>
          <w:marBottom w:val="0"/>
          <w:divBdr>
            <w:top w:val="none" w:sz="0" w:space="0" w:color="auto"/>
            <w:left w:val="none" w:sz="0" w:space="0" w:color="auto"/>
            <w:bottom w:val="none" w:sz="0" w:space="0" w:color="auto"/>
            <w:right w:val="none" w:sz="0" w:space="0" w:color="auto"/>
          </w:divBdr>
        </w:div>
        <w:div w:id="524944324">
          <w:marLeft w:val="0"/>
          <w:marRight w:val="0"/>
          <w:marTop w:val="0"/>
          <w:marBottom w:val="0"/>
          <w:divBdr>
            <w:top w:val="none" w:sz="0" w:space="0" w:color="auto"/>
            <w:left w:val="none" w:sz="0" w:space="0" w:color="auto"/>
            <w:bottom w:val="none" w:sz="0" w:space="0" w:color="auto"/>
            <w:right w:val="none" w:sz="0" w:space="0" w:color="auto"/>
          </w:divBdr>
        </w:div>
        <w:div w:id="215435849">
          <w:marLeft w:val="0"/>
          <w:marRight w:val="0"/>
          <w:marTop w:val="0"/>
          <w:marBottom w:val="0"/>
          <w:divBdr>
            <w:top w:val="none" w:sz="0" w:space="0" w:color="auto"/>
            <w:left w:val="none" w:sz="0" w:space="0" w:color="auto"/>
            <w:bottom w:val="none" w:sz="0" w:space="0" w:color="auto"/>
            <w:right w:val="none" w:sz="0" w:space="0" w:color="auto"/>
          </w:divBdr>
        </w:div>
        <w:div w:id="1768766582">
          <w:marLeft w:val="0"/>
          <w:marRight w:val="0"/>
          <w:marTop w:val="0"/>
          <w:marBottom w:val="0"/>
          <w:divBdr>
            <w:top w:val="none" w:sz="0" w:space="0" w:color="auto"/>
            <w:left w:val="none" w:sz="0" w:space="0" w:color="auto"/>
            <w:bottom w:val="none" w:sz="0" w:space="0" w:color="auto"/>
            <w:right w:val="none" w:sz="0" w:space="0" w:color="auto"/>
          </w:divBdr>
        </w:div>
        <w:div w:id="382296490">
          <w:marLeft w:val="0"/>
          <w:marRight w:val="0"/>
          <w:marTop w:val="0"/>
          <w:marBottom w:val="0"/>
          <w:divBdr>
            <w:top w:val="none" w:sz="0" w:space="0" w:color="auto"/>
            <w:left w:val="none" w:sz="0" w:space="0" w:color="auto"/>
            <w:bottom w:val="none" w:sz="0" w:space="0" w:color="auto"/>
            <w:right w:val="none" w:sz="0" w:space="0" w:color="auto"/>
          </w:divBdr>
        </w:div>
        <w:div w:id="1498308304">
          <w:marLeft w:val="0"/>
          <w:marRight w:val="0"/>
          <w:marTop w:val="0"/>
          <w:marBottom w:val="0"/>
          <w:divBdr>
            <w:top w:val="none" w:sz="0" w:space="0" w:color="auto"/>
            <w:left w:val="none" w:sz="0" w:space="0" w:color="auto"/>
            <w:bottom w:val="none" w:sz="0" w:space="0" w:color="auto"/>
            <w:right w:val="none" w:sz="0" w:space="0" w:color="auto"/>
          </w:divBdr>
        </w:div>
        <w:div w:id="1818524011">
          <w:marLeft w:val="0"/>
          <w:marRight w:val="0"/>
          <w:marTop w:val="0"/>
          <w:marBottom w:val="0"/>
          <w:divBdr>
            <w:top w:val="none" w:sz="0" w:space="0" w:color="auto"/>
            <w:left w:val="none" w:sz="0" w:space="0" w:color="auto"/>
            <w:bottom w:val="none" w:sz="0" w:space="0" w:color="auto"/>
            <w:right w:val="none" w:sz="0" w:space="0" w:color="auto"/>
          </w:divBdr>
        </w:div>
        <w:div w:id="680812746">
          <w:marLeft w:val="0"/>
          <w:marRight w:val="0"/>
          <w:marTop w:val="0"/>
          <w:marBottom w:val="0"/>
          <w:divBdr>
            <w:top w:val="none" w:sz="0" w:space="0" w:color="auto"/>
            <w:left w:val="none" w:sz="0" w:space="0" w:color="auto"/>
            <w:bottom w:val="none" w:sz="0" w:space="0" w:color="auto"/>
            <w:right w:val="none" w:sz="0" w:space="0" w:color="auto"/>
          </w:divBdr>
        </w:div>
        <w:div w:id="987897603">
          <w:marLeft w:val="0"/>
          <w:marRight w:val="0"/>
          <w:marTop w:val="0"/>
          <w:marBottom w:val="0"/>
          <w:divBdr>
            <w:top w:val="none" w:sz="0" w:space="0" w:color="auto"/>
            <w:left w:val="none" w:sz="0" w:space="0" w:color="auto"/>
            <w:bottom w:val="none" w:sz="0" w:space="0" w:color="auto"/>
            <w:right w:val="none" w:sz="0" w:space="0" w:color="auto"/>
          </w:divBdr>
        </w:div>
        <w:div w:id="1511678572">
          <w:marLeft w:val="0"/>
          <w:marRight w:val="0"/>
          <w:marTop w:val="0"/>
          <w:marBottom w:val="0"/>
          <w:divBdr>
            <w:top w:val="none" w:sz="0" w:space="0" w:color="auto"/>
            <w:left w:val="none" w:sz="0" w:space="0" w:color="auto"/>
            <w:bottom w:val="none" w:sz="0" w:space="0" w:color="auto"/>
            <w:right w:val="none" w:sz="0" w:space="0" w:color="auto"/>
          </w:divBdr>
        </w:div>
        <w:div w:id="1925069234">
          <w:marLeft w:val="0"/>
          <w:marRight w:val="0"/>
          <w:marTop w:val="0"/>
          <w:marBottom w:val="0"/>
          <w:divBdr>
            <w:top w:val="none" w:sz="0" w:space="0" w:color="auto"/>
            <w:left w:val="none" w:sz="0" w:space="0" w:color="auto"/>
            <w:bottom w:val="none" w:sz="0" w:space="0" w:color="auto"/>
            <w:right w:val="none" w:sz="0" w:space="0" w:color="auto"/>
          </w:divBdr>
          <w:divsChild>
            <w:div w:id="1973631076">
              <w:marLeft w:val="0"/>
              <w:marRight w:val="0"/>
              <w:marTop w:val="30"/>
              <w:marBottom w:val="30"/>
              <w:divBdr>
                <w:top w:val="none" w:sz="0" w:space="0" w:color="auto"/>
                <w:left w:val="none" w:sz="0" w:space="0" w:color="auto"/>
                <w:bottom w:val="none" w:sz="0" w:space="0" w:color="auto"/>
                <w:right w:val="none" w:sz="0" w:space="0" w:color="auto"/>
              </w:divBdr>
              <w:divsChild>
                <w:div w:id="149835490">
                  <w:marLeft w:val="0"/>
                  <w:marRight w:val="0"/>
                  <w:marTop w:val="0"/>
                  <w:marBottom w:val="0"/>
                  <w:divBdr>
                    <w:top w:val="none" w:sz="0" w:space="0" w:color="auto"/>
                    <w:left w:val="none" w:sz="0" w:space="0" w:color="auto"/>
                    <w:bottom w:val="none" w:sz="0" w:space="0" w:color="auto"/>
                    <w:right w:val="none" w:sz="0" w:space="0" w:color="auto"/>
                  </w:divBdr>
                  <w:divsChild>
                    <w:div w:id="2099708638">
                      <w:marLeft w:val="0"/>
                      <w:marRight w:val="0"/>
                      <w:marTop w:val="0"/>
                      <w:marBottom w:val="0"/>
                      <w:divBdr>
                        <w:top w:val="none" w:sz="0" w:space="0" w:color="auto"/>
                        <w:left w:val="none" w:sz="0" w:space="0" w:color="auto"/>
                        <w:bottom w:val="none" w:sz="0" w:space="0" w:color="auto"/>
                        <w:right w:val="none" w:sz="0" w:space="0" w:color="auto"/>
                      </w:divBdr>
                    </w:div>
                  </w:divsChild>
                </w:div>
                <w:div w:id="1949576716">
                  <w:marLeft w:val="0"/>
                  <w:marRight w:val="0"/>
                  <w:marTop w:val="0"/>
                  <w:marBottom w:val="0"/>
                  <w:divBdr>
                    <w:top w:val="none" w:sz="0" w:space="0" w:color="auto"/>
                    <w:left w:val="none" w:sz="0" w:space="0" w:color="auto"/>
                    <w:bottom w:val="none" w:sz="0" w:space="0" w:color="auto"/>
                    <w:right w:val="none" w:sz="0" w:space="0" w:color="auto"/>
                  </w:divBdr>
                  <w:divsChild>
                    <w:div w:id="1205219461">
                      <w:marLeft w:val="0"/>
                      <w:marRight w:val="0"/>
                      <w:marTop w:val="0"/>
                      <w:marBottom w:val="0"/>
                      <w:divBdr>
                        <w:top w:val="none" w:sz="0" w:space="0" w:color="auto"/>
                        <w:left w:val="none" w:sz="0" w:space="0" w:color="auto"/>
                        <w:bottom w:val="none" w:sz="0" w:space="0" w:color="auto"/>
                        <w:right w:val="none" w:sz="0" w:space="0" w:color="auto"/>
                      </w:divBdr>
                    </w:div>
                  </w:divsChild>
                </w:div>
                <w:div w:id="974986100">
                  <w:marLeft w:val="0"/>
                  <w:marRight w:val="0"/>
                  <w:marTop w:val="0"/>
                  <w:marBottom w:val="0"/>
                  <w:divBdr>
                    <w:top w:val="none" w:sz="0" w:space="0" w:color="auto"/>
                    <w:left w:val="none" w:sz="0" w:space="0" w:color="auto"/>
                    <w:bottom w:val="none" w:sz="0" w:space="0" w:color="auto"/>
                    <w:right w:val="none" w:sz="0" w:space="0" w:color="auto"/>
                  </w:divBdr>
                  <w:divsChild>
                    <w:div w:id="93979209">
                      <w:marLeft w:val="0"/>
                      <w:marRight w:val="0"/>
                      <w:marTop w:val="0"/>
                      <w:marBottom w:val="0"/>
                      <w:divBdr>
                        <w:top w:val="none" w:sz="0" w:space="0" w:color="auto"/>
                        <w:left w:val="none" w:sz="0" w:space="0" w:color="auto"/>
                        <w:bottom w:val="none" w:sz="0" w:space="0" w:color="auto"/>
                        <w:right w:val="none" w:sz="0" w:space="0" w:color="auto"/>
                      </w:divBdr>
                    </w:div>
                  </w:divsChild>
                </w:div>
                <w:div w:id="2090230292">
                  <w:marLeft w:val="0"/>
                  <w:marRight w:val="0"/>
                  <w:marTop w:val="0"/>
                  <w:marBottom w:val="0"/>
                  <w:divBdr>
                    <w:top w:val="none" w:sz="0" w:space="0" w:color="auto"/>
                    <w:left w:val="none" w:sz="0" w:space="0" w:color="auto"/>
                    <w:bottom w:val="none" w:sz="0" w:space="0" w:color="auto"/>
                    <w:right w:val="none" w:sz="0" w:space="0" w:color="auto"/>
                  </w:divBdr>
                  <w:divsChild>
                    <w:div w:id="1261065559">
                      <w:marLeft w:val="0"/>
                      <w:marRight w:val="0"/>
                      <w:marTop w:val="0"/>
                      <w:marBottom w:val="0"/>
                      <w:divBdr>
                        <w:top w:val="none" w:sz="0" w:space="0" w:color="auto"/>
                        <w:left w:val="none" w:sz="0" w:space="0" w:color="auto"/>
                        <w:bottom w:val="none" w:sz="0" w:space="0" w:color="auto"/>
                        <w:right w:val="none" w:sz="0" w:space="0" w:color="auto"/>
                      </w:divBdr>
                    </w:div>
                  </w:divsChild>
                </w:div>
                <w:div w:id="1551528392">
                  <w:marLeft w:val="0"/>
                  <w:marRight w:val="0"/>
                  <w:marTop w:val="0"/>
                  <w:marBottom w:val="0"/>
                  <w:divBdr>
                    <w:top w:val="none" w:sz="0" w:space="0" w:color="auto"/>
                    <w:left w:val="none" w:sz="0" w:space="0" w:color="auto"/>
                    <w:bottom w:val="none" w:sz="0" w:space="0" w:color="auto"/>
                    <w:right w:val="none" w:sz="0" w:space="0" w:color="auto"/>
                  </w:divBdr>
                  <w:divsChild>
                    <w:div w:id="1260941866">
                      <w:marLeft w:val="0"/>
                      <w:marRight w:val="0"/>
                      <w:marTop w:val="0"/>
                      <w:marBottom w:val="0"/>
                      <w:divBdr>
                        <w:top w:val="none" w:sz="0" w:space="0" w:color="auto"/>
                        <w:left w:val="none" w:sz="0" w:space="0" w:color="auto"/>
                        <w:bottom w:val="none" w:sz="0" w:space="0" w:color="auto"/>
                        <w:right w:val="none" w:sz="0" w:space="0" w:color="auto"/>
                      </w:divBdr>
                    </w:div>
                  </w:divsChild>
                </w:div>
                <w:div w:id="2124375433">
                  <w:marLeft w:val="0"/>
                  <w:marRight w:val="0"/>
                  <w:marTop w:val="0"/>
                  <w:marBottom w:val="0"/>
                  <w:divBdr>
                    <w:top w:val="none" w:sz="0" w:space="0" w:color="auto"/>
                    <w:left w:val="none" w:sz="0" w:space="0" w:color="auto"/>
                    <w:bottom w:val="none" w:sz="0" w:space="0" w:color="auto"/>
                    <w:right w:val="none" w:sz="0" w:space="0" w:color="auto"/>
                  </w:divBdr>
                  <w:divsChild>
                    <w:div w:id="606355671">
                      <w:marLeft w:val="0"/>
                      <w:marRight w:val="0"/>
                      <w:marTop w:val="0"/>
                      <w:marBottom w:val="0"/>
                      <w:divBdr>
                        <w:top w:val="none" w:sz="0" w:space="0" w:color="auto"/>
                        <w:left w:val="none" w:sz="0" w:space="0" w:color="auto"/>
                        <w:bottom w:val="none" w:sz="0" w:space="0" w:color="auto"/>
                        <w:right w:val="none" w:sz="0" w:space="0" w:color="auto"/>
                      </w:divBdr>
                    </w:div>
                    <w:div w:id="370955350">
                      <w:marLeft w:val="0"/>
                      <w:marRight w:val="0"/>
                      <w:marTop w:val="0"/>
                      <w:marBottom w:val="0"/>
                      <w:divBdr>
                        <w:top w:val="none" w:sz="0" w:space="0" w:color="auto"/>
                        <w:left w:val="none" w:sz="0" w:space="0" w:color="auto"/>
                        <w:bottom w:val="none" w:sz="0" w:space="0" w:color="auto"/>
                        <w:right w:val="none" w:sz="0" w:space="0" w:color="auto"/>
                      </w:divBdr>
                    </w:div>
                    <w:div w:id="344401261">
                      <w:marLeft w:val="0"/>
                      <w:marRight w:val="0"/>
                      <w:marTop w:val="0"/>
                      <w:marBottom w:val="0"/>
                      <w:divBdr>
                        <w:top w:val="none" w:sz="0" w:space="0" w:color="auto"/>
                        <w:left w:val="none" w:sz="0" w:space="0" w:color="auto"/>
                        <w:bottom w:val="none" w:sz="0" w:space="0" w:color="auto"/>
                        <w:right w:val="none" w:sz="0" w:space="0" w:color="auto"/>
                      </w:divBdr>
                    </w:div>
                    <w:div w:id="1658728742">
                      <w:marLeft w:val="0"/>
                      <w:marRight w:val="0"/>
                      <w:marTop w:val="0"/>
                      <w:marBottom w:val="0"/>
                      <w:divBdr>
                        <w:top w:val="none" w:sz="0" w:space="0" w:color="auto"/>
                        <w:left w:val="none" w:sz="0" w:space="0" w:color="auto"/>
                        <w:bottom w:val="none" w:sz="0" w:space="0" w:color="auto"/>
                        <w:right w:val="none" w:sz="0" w:space="0" w:color="auto"/>
                      </w:divBdr>
                    </w:div>
                    <w:div w:id="583489769">
                      <w:marLeft w:val="0"/>
                      <w:marRight w:val="0"/>
                      <w:marTop w:val="0"/>
                      <w:marBottom w:val="0"/>
                      <w:divBdr>
                        <w:top w:val="none" w:sz="0" w:space="0" w:color="auto"/>
                        <w:left w:val="none" w:sz="0" w:space="0" w:color="auto"/>
                        <w:bottom w:val="none" w:sz="0" w:space="0" w:color="auto"/>
                        <w:right w:val="none" w:sz="0" w:space="0" w:color="auto"/>
                      </w:divBdr>
                    </w:div>
                  </w:divsChild>
                </w:div>
                <w:div w:id="52627827">
                  <w:marLeft w:val="0"/>
                  <w:marRight w:val="0"/>
                  <w:marTop w:val="0"/>
                  <w:marBottom w:val="0"/>
                  <w:divBdr>
                    <w:top w:val="none" w:sz="0" w:space="0" w:color="auto"/>
                    <w:left w:val="none" w:sz="0" w:space="0" w:color="auto"/>
                    <w:bottom w:val="none" w:sz="0" w:space="0" w:color="auto"/>
                    <w:right w:val="none" w:sz="0" w:space="0" w:color="auto"/>
                  </w:divBdr>
                  <w:divsChild>
                    <w:div w:id="1718242373">
                      <w:marLeft w:val="0"/>
                      <w:marRight w:val="0"/>
                      <w:marTop w:val="0"/>
                      <w:marBottom w:val="0"/>
                      <w:divBdr>
                        <w:top w:val="none" w:sz="0" w:space="0" w:color="auto"/>
                        <w:left w:val="none" w:sz="0" w:space="0" w:color="auto"/>
                        <w:bottom w:val="none" w:sz="0" w:space="0" w:color="auto"/>
                        <w:right w:val="none" w:sz="0" w:space="0" w:color="auto"/>
                      </w:divBdr>
                    </w:div>
                  </w:divsChild>
                </w:div>
                <w:div w:id="1972394678">
                  <w:marLeft w:val="0"/>
                  <w:marRight w:val="0"/>
                  <w:marTop w:val="0"/>
                  <w:marBottom w:val="0"/>
                  <w:divBdr>
                    <w:top w:val="none" w:sz="0" w:space="0" w:color="auto"/>
                    <w:left w:val="none" w:sz="0" w:space="0" w:color="auto"/>
                    <w:bottom w:val="none" w:sz="0" w:space="0" w:color="auto"/>
                    <w:right w:val="none" w:sz="0" w:space="0" w:color="auto"/>
                  </w:divBdr>
                  <w:divsChild>
                    <w:div w:id="322200187">
                      <w:marLeft w:val="0"/>
                      <w:marRight w:val="0"/>
                      <w:marTop w:val="0"/>
                      <w:marBottom w:val="0"/>
                      <w:divBdr>
                        <w:top w:val="none" w:sz="0" w:space="0" w:color="auto"/>
                        <w:left w:val="none" w:sz="0" w:space="0" w:color="auto"/>
                        <w:bottom w:val="none" w:sz="0" w:space="0" w:color="auto"/>
                        <w:right w:val="none" w:sz="0" w:space="0" w:color="auto"/>
                      </w:divBdr>
                    </w:div>
                    <w:div w:id="587465818">
                      <w:marLeft w:val="0"/>
                      <w:marRight w:val="0"/>
                      <w:marTop w:val="0"/>
                      <w:marBottom w:val="0"/>
                      <w:divBdr>
                        <w:top w:val="none" w:sz="0" w:space="0" w:color="auto"/>
                        <w:left w:val="none" w:sz="0" w:space="0" w:color="auto"/>
                        <w:bottom w:val="none" w:sz="0" w:space="0" w:color="auto"/>
                        <w:right w:val="none" w:sz="0" w:space="0" w:color="auto"/>
                      </w:divBdr>
                    </w:div>
                    <w:div w:id="1791581991">
                      <w:marLeft w:val="0"/>
                      <w:marRight w:val="0"/>
                      <w:marTop w:val="0"/>
                      <w:marBottom w:val="0"/>
                      <w:divBdr>
                        <w:top w:val="none" w:sz="0" w:space="0" w:color="auto"/>
                        <w:left w:val="none" w:sz="0" w:space="0" w:color="auto"/>
                        <w:bottom w:val="none" w:sz="0" w:space="0" w:color="auto"/>
                        <w:right w:val="none" w:sz="0" w:space="0" w:color="auto"/>
                      </w:divBdr>
                    </w:div>
                  </w:divsChild>
                </w:div>
                <w:div w:id="197667358">
                  <w:marLeft w:val="0"/>
                  <w:marRight w:val="0"/>
                  <w:marTop w:val="0"/>
                  <w:marBottom w:val="0"/>
                  <w:divBdr>
                    <w:top w:val="none" w:sz="0" w:space="0" w:color="auto"/>
                    <w:left w:val="none" w:sz="0" w:space="0" w:color="auto"/>
                    <w:bottom w:val="none" w:sz="0" w:space="0" w:color="auto"/>
                    <w:right w:val="none" w:sz="0" w:space="0" w:color="auto"/>
                  </w:divBdr>
                  <w:divsChild>
                    <w:div w:id="434060906">
                      <w:marLeft w:val="0"/>
                      <w:marRight w:val="0"/>
                      <w:marTop w:val="0"/>
                      <w:marBottom w:val="0"/>
                      <w:divBdr>
                        <w:top w:val="none" w:sz="0" w:space="0" w:color="auto"/>
                        <w:left w:val="none" w:sz="0" w:space="0" w:color="auto"/>
                        <w:bottom w:val="none" w:sz="0" w:space="0" w:color="auto"/>
                        <w:right w:val="none" w:sz="0" w:space="0" w:color="auto"/>
                      </w:divBdr>
                    </w:div>
                  </w:divsChild>
                </w:div>
                <w:div w:id="1902790256">
                  <w:marLeft w:val="0"/>
                  <w:marRight w:val="0"/>
                  <w:marTop w:val="0"/>
                  <w:marBottom w:val="0"/>
                  <w:divBdr>
                    <w:top w:val="none" w:sz="0" w:space="0" w:color="auto"/>
                    <w:left w:val="none" w:sz="0" w:space="0" w:color="auto"/>
                    <w:bottom w:val="none" w:sz="0" w:space="0" w:color="auto"/>
                    <w:right w:val="none" w:sz="0" w:space="0" w:color="auto"/>
                  </w:divBdr>
                  <w:divsChild>
                    <w:div w:id="1600211836">
                      <w:marLeft w:val="0"/>
                      <w:marRight w:val="0"/>
                      <w:marTop w:val="0"/>
                      <w:marBottom w:val="0"/>
                      <w:divBdr>
                        <w:top w:val="none" w:sz="0" w:space="0" w:color="auto"/>
                        <w:left w:val="none" w:sz="0" w:space="0" w:color="auto"/>
                        <w:bottom w:val="none" w:sz="0" w:space="0" w:color="auto"/>
                        <w:right w:val="none" w:sz="0" w:space="0" w:color="auto"/>
                      </w:divBdr>
                    </w:div>
                  </w:divsChild>
                </w:div>
                <w:div w:id="1268586458">
                  <w:marLeft w:val="0"/>
                  <w:marRight w:val="0"/>
                  <w:marTop w:val="0"/>
                  <w:marBottom w:val="0"/>
                  <w:divBdr>
                    <w:top w:val="none" w:sz="0" w:space="0" w:color="auto"/>
                    <w:left w:val="none" w:sz="0" w:space="0" w:color="auto"/>
                    <w:bottom w:val="none" w:sz="0" w:space="0" w:color="auto"/>
                    <w:right w:val="none" w:sz="0" w:space="0" w:color="auto"/>
                  </w:divBdr>
                  <w:divsChild>
                    <w:div w:id="1148402900">
                      <w:marLeft w:val="0"/>
                      <w:marRight w:val="0"/>
                      <w:marTop w:val="0"/>
                      <w:marBottom w:val="0"/>
                      <w:divBdr>
                        <w:top w:val="none" w:sz="0" w:space="0" w:color="auto"/>
                        <w:left w:val="none" w:sz="0" w:space="0" w:color="auto"/>
                        <w:bottom w:val="none" w:sz="0" w:space="0" w:color="auto"/>
                        <w:right w:val="none" w:sz="0" w:space="0" w:color="auto"/>
                      </w:divBdr>
                    </w:div>
                    <w:div w:id="867570798">
                      <w:marLeft w:val="0"/>
                      <w:marRight w:val="0"/>
                      <w:marTop w:val="0"/>
                      <w:marBottom w:val="0"/>
                      <w:divBdr>
                        <w:top w:val="none" w:sz="0" w:space="0" w:color="auto"/>
                        <w:left w:val="none" w:sz="0" w:space="0" w:color="auto"/>
                        <w:bottom w:val="none" w:sz="0" w:space="0" w:color="auto"/>
                        <w:right w:val="none" w:sz="0" w:space="0" w:color="auto"/>
                      </w:divBdr>
                    </w:div>
                  </w:divsChild>
                </w:div>
                <w:div w:id="664552023">
                  <w:marLeft w:val="0"/>
                  <w:marRight w:val="0"/>
                  <w:marTop w:val="0"/>
                  <w:marBottom w:val="0"/>
                  <w:divBdr>
                    <w:top w:val="none" w:sz="0" w:space="0" w:color="auto"/>
                    <w:left w:val="none" w:sz="0" w:space="0" w:color="auto"/>
                    <w:bottom w:val="none" w:sz="0" w:space="0" w:color="auto"/>
                    <w:right w:val="none" w:sz="0" w:space="0" w:color="auto"/>
                  </w:divBdr>
                  <w:divsChild>
                    <w:div w:id="250437540">
                      <w:marLeft w:val="0"/>
                      <w:marRight w:val="0"/>
                      <w:marTop w:val="0"/>
                      <w:marBottom w:val="0"/>
                      <w:divBdr>
                        <w:top w:val="none" w:sz="0" w:space="0" w:color="auto"/>
                        <w:left w:val="none" w:sz="0" w:space="0" w:color="auto"/>
                        <w:bottom w:val="none" w:sz="0" w:space="0" w:color="auto"/>
                        <w:right w:val="none" w:sz="0" w:space="0" w:color="auto"/>
                      </w:divBdr>
                    </w:div>
                    <w:div w:id="748356771">
                      <w:marLeft w:val="0"/>
                      <w:marRight w:val="0"/>
                      <w:marTop w:val="0"/>
                      <w:marBottom w:val="0"/>
                      <w:divBdr>
                        <w:top w:val="none" w:sz="0" w:space="0" w:color="auto"/>
                        <w:left w:val="none" w:sz="0" w:space="0" w:color="auto"/>
                        <w:bottom w:val="none" w:sz="0" w:space="0" w:color="auto"/>
                        <w:right w:val="none" w:sz="0" w:space="0" w:color="auto"/>
                      </w:divBdr>
                    </w:div>
                    <w:div w:id="2043508446">
                      <w:marLeft w:val="0"/>
                      <w:marRight w:val="0"/>
                      <w:marTop w:val="0"/>
                      <w:marBottom w:val="0"/>
                      <w:divBdr>
                        <w:top w:val="none" w:sz="0" w:space="0" w:color="auto"/>
                        <w:left w:val="none" w:sz="0" w:space="0" w:color="auto"/>
                        <w:bottom w:val="none" w:sz="0" w:space="0" w:color="auto"/>
                        <w:right w:val="none" w:sz="0" w:space="0" w:color="auto"/>
                      </w:divBdr>
                    </w:div>
                    <w:div w:id="1280184944">
                      <w:marLeft w:val="0"/>
                      <w:marRight w:val="0"/>
                      <w:marTop w:val="0"/>
                      <w:marBottom w:val="0"/>
                      <w:divBdr>
                        <w:top w:val="none" w:sz="0" w:space="0" w:color="auto"/>
                        <w:left w:val="none" w:sz="0" w:space="0" w:color="auto"/>
                        <w:bottom w:val="none" w:sz="0" w:space="0" w:color="auto"/>
                        <w:right w:val="none" w:sz="0" w:space="0" w:color="auto"/>
                      </w:divBdr>
                    </w:div>
                    <w:div w:id="1700547890">
                      <w:marLeft w:val="0"/>
                      <w:marRight w:val="0"/>
                      <w:marTop w:val="0"/>
                      <w:marBottom w:val="0"/>
                      <w:divBdr>
                        <w:top w:val="none" w:sz="0" w:space="0" w:color="auto"/>
                        <w:left w:val="none" w:sz="0" w:space="0" w:color="auto"/>
                        <w:bottom w:val="none" w:sz="0" w:space="0" w:color="auto"/>
                        <w:right w:val="none" w:sz="0" w:space="0" w:color="auto"/>
                      </w:divBdr>
                    </w:div>
                    <w:div w:id="215824401">
                      <w:marLeft w:val="0"/>
                      <w:marRight w:val="0"/>
                      <w:marTop w:val="0"/>
                      <w:marBottom w:val="0"/>
                      <w:divBdr>
                        <w:top w:val="none" w:sz="0" w:space="0" w:color="auto"/>
                        <w:left w:val="none" w:sz="0" w:space="0" w:color="auto"/>
                        <w:bottom w:val="none" w:sz="0" w:space="0" w:color="auto"/>
                        <w:right w:val="none" w:sz="0" w:space="0" w:color="auto"/>
                      </w:divBdr>
                    </w:div>
                    <w:div w:id="92480982">
                      <w:marLeft w:val="0"/>
                      <w:marRight w:val="0"/>
                      <w:marTop w:val="0"/>
                      <w:marBottom w:val="0"/>
                      <w:divBdr>
                        <w:top w:val="none" w:sz="0" w:space="0" w:color="auto"/>
                        <w:left w:val="none" w:sz="0" w:space="0" w:color="auto"/>
                        <w:bottom w:val="none" w:sz="0" w:space="0" w:color="auto"/>
                        <w:right w:val="none" w:sz="0" w:space="0" w:color="auto"/>
                      </w:divBdr>
                    </w:div>
                    <w:div w:id="273245781">
                      <w:marLeft w:val="0"/>
                      <w:marRight w:val="0"/>
                      <w:marTop w:val="0"/>
                      <w:marBottom w:val="0"/>
                      <w:divBdr>
                        <w:top w:val="none" w:sz="0" w:space="0" w:color="auto"/>
                        <w:left w:val="none" w:sz="0" w:space="0" w:color="auto"/>
                        <w:bottom w:val="none" w:sz="0" w:space="0" w:color="auto"/>
                        <w:right w:val="none" w:sz="0" w:space="0" w:color="auto"/>
                      </w:divBdr>
                    </w:div>
                    <w:div w:id="1734768068">
                      <w:marLeft w:val="0"/>
                      <w:marRight w:val="0"/>
                      <w:marTop w:val="0"/>
                      <w:marBottom w:val="0"/>
                      <w:divBdr>
                        <w:top w:val="none" w:sz="0" w:space="0" w:color="auto"/>
                        <w:left w:val="none" w:sz="0" w:space="0" w:color="auto"/>
                        <w:bottom w:val="none" w:sz="0" w:space="0" w:color="auto"/>
                        <w:right w:val="none" w:sz="0" w:space="0" w:color="auto"/>
                      </w:divBdr>
                    </w:div>
                    <w:div w:id="408813892">
                      <w:marLeft w:val="0"/>
                      <w:marRight w:val="0"/>
                      <w:marTop w:val="0"/>
                      <w:marBottom w:val="0"/>
                      <w:divBdr>
                        <w:top w:val="none" w:sz="0" w:space="0" w:color="auto"/>
                        <w:left w:val="none" w:sz="0" w:space="0" w:color="auto"/>
                        <w:bottom w:val="none" w:sz="0" w:space="0" w:color="auto"/>
                        <w:right w:val="none" w:sz="0" w:space="0" w:color="auto"/>
                      </w:divBdr>
                    </w:div>
                    <w:div w:id="563107267">
                      <w:marLeft w:val="0"/>
                      <w:marRight w:val="0"/>
                      <w:marTop w:val="0"/>
                      <w:marBottom w:val="0"/>
                      <w:divBdr>
                        <w:top w:val="none" w:sz="0" w:space="0" w:color="auto"/>
                        <w:left w:val="none" w:sz="0" w:space="0" w:color="auto"/>
                        <w:bottom w:val="none" w:sz="0" w:space="0" w:color="auto"/>
                        <w:right w:val="none" w:sz="0" w:space="0" w:color="auto"/>
                      </w:divBdr>
                    </w:div>
                    <w:div w:id="844049428">
                      <w:marLeft w:val="0"/>
                      <w:marRight w:val="0"/>
                      <w:marTop w:val="0"/>
                      <w:marBottom w:val="0"/>
                      <w:divBdr>
                        <w:top w:val="none" w:sz="0" w:space="0" w:color="auto"/>
                        <w:left w:val="none" w:sz="0" w:space="0" w:color="auto"/>
                        <w:bottom w:val="none" w:sz="0" w:space="0" w:color="auto"/>
                        <w:right w:val="none" w:sz="0" w:space="0" w:color="auto"/>
                      </w:divBdr>
                    </w:div>
                    <w:div w:id="19547245">
                      <w:marLeft w:val="0"/>
                      <w:marRight w:val="0"/>
                      <w:marTop w:val="0"/>
                      <w:marBottom w:val="0"/>
                      <w:divBdr>
                        <w:top w:val="none" w:sz="0" w:space="0" w:color="auto"/>
                        <w:left w:val="none" w:sz="0" w:space="0" w:color="auto"/>
                        <w:bottom w:val="none" w:sz="0" w:space="0" w:color="auto"/>
                        <w:right w:val="none" w:sz="0" w:space="0" w:color="auto"/>
                      </w:divBdr>
                    </w:div>
                  </w:divsChild>
                </w:div>
                <w:div w:id="1809278139">
                  <w:marLeft w:val="0"/>
                  <w:marRight w:val="0"/>
                  <w:marTop w:val="0"/>
                  <w:marBottom w:val="0"/>
                  <w:divBdr>
                    <w:top w:val="none" w:sz="0" w:space="0" w:color="auto"/>
                    <w:left w:val="none" w:sz="0" w:space="0" w:color="auto"/>
                    <w:bottom w:val="none" w:sz="0" w:space="0" w:color="auto"/>
                    <w:right w:val="none" w:sz="0" w:space="0" w:color="auto"/>
                  </w:divBdr>
                  <w:divsChild>
                    <w:div w:id="585504806">
                      <w:marLeft w:val="0"/>
                      <w:marRight w:val="0"/>
                      <w:marTop w:val="0"/>
                      <w:marBottom w:val="0"/>
                      <w:divBdr>
                        <w:top w:val="none" w:sz="0" w:space="0" w:color="auto"/>
                        <w:left w:val="none" w:sz="0" w:space="0" w:color="auto"/>
                        <w:bottom w:val="none" w:sz="0" w:space="0" w:color="auto"/>
                        <w:right w:val="none" w:sz="0" w:space="0" w:color="auto"/>
                      </w:divBdr>
                    </w:div>
                  </w:divsChild>
                </w:div>
                <w:div w:id="1194076312">
                  <w:marLeft w:val="0"/>
                  <w:marRight w:val="0"/>
                  <w:marTop w:val="0"/>
                  <w:marBottom w:val="0"/>
                  <w:divBdr>
                    <w:top w:val="none" w:sz="0" w:space="0" w:color="auto"/>
                    <w:left w:val="none" w:sz="0" w:space="0" w:color="auto"/>
                    <w:bottom w:val="none" w:sz="0" w:space="0" w:color="auto"/>
                    <w:right w:val="none" w:sz="0" w:space="0" w:color="auto"/>
                  </w:divBdr>
                  <w:divsChild>
                    <w:div w:id="128281592">
                      <w:marLeft w:val="0"/>
                      <w:marRight w:val="0"/>
                      <w:marTop w:val="0"/>
                      <w:marBottom w:val="0"/>
                      <w:divBdr>
                        <w:top w:val="none" w:sz="0" w:space="0" w:color="auto"/>
                        <w:left w:val="none" w:sz="0" w:space="0" w:color="auto"/>
                        <w:bottom w:val="none" w:sz="0" w:space="0" w:color="auto"/>
                        <w:right w:val="none" w:sz="0" w:space="0" w:color="auto"/>
                      </w:divBdr>
                    </w:div>
                    <w:div w:id="1770269007">
                      <w:marLeft w:val="0"/>
                      <w:marRight w:val="0"/>
                      <w:marTop w:val="0"/>
                      <w:marBottom w:val="0"/>
                      <w:divBdr>
                        <w:top w:val="none" w:sz="0" w:space="0" w:color="auto"/>
                        <w:left w:val="none" w:sz="0" w:space="0" w:color="auto"/>
                        <w:bottom w:val="none" w:sz="0" w:space="0" w:color="auto"/>
                        <w:right w:val="none" w:sz="0" w:space="0" w:color="auto"/>
                      </w:divBdr>
                    </w:div>
                    <w:div w:id="136267226">
                      <w:marLeft w:val="0"/>
                      <w:marRight w:val="0"/>
                      <w:marTop w:val="0"/>
                      <w:marBottom w:val="0"/>
                      <w:divBdr>
                        <w:top w:val="none" w:sz="0" w:space="0" w:color="auto"/>
                        <w:left w:val="none" w:sz="0" w:space="0" w:color="auto"/>
                        <w:bottom w:val="none" w:sz="0" w:space="0" w:color="auto"/>
                        <w:right w:val="none" w:sz="0" w:space="0" w:color="auto"/>
                      </w:divBdr>
                    </w:div>
                  </w:divsChild>
                </w:div>
                <w:div w:id="909730122">
                  <w:marLeft w:val="0"/>
                  <w:marRight w:val="0"/>
                  <w:marTop w:val="0"/>
                  <w:marBottom w:val="0"/>
                  <w:divBdr>
                    <w:top w:val="none" w:sz="0" w:space="0" w:color="auto"/>
                    <w:left w:val="none" w:sz="0" w:space="0" w:color="auto"/>
                    <w:bottom w:val="none" w:sz="0" w:space="0" w:color="auto"/>
                    <w:right w:val="none" w:sz="0" w:space="0" w:color="auto"/>
                  </w:divBdr>
                  <w:divsChild>
                    <w:div w:id="1489323501">
                      <w:marLeft w:val="0"/>
                      <w:marRight w:val="0"/>
                      <w:marTop w:val="0"/>
                      <w:marBottom w:val="0"/>
                      <w:divBdr>
                        <w:top w:val="none" w:sz="0" w:space="0" w:color="auto"/>
                        <w:left w:val="none" w:sz="0" w:space="0" w:color="auto"/>
                        <w:bottom w:val="none" w:sz="0" w:space="0" w:color="auto"/>
                        <w:right w:val="none" w:sz="0" w:space="0" w:color="auto"/>
                      </w:divBdr>
                    </w:div>
                  </w:divsChild>
                </w:div>
                <w:div w:id="1215966608">
                  <w:marLeft w:val="0"/>
                  <w:marRight w:val="0"/>
                  <w:marTop w:val="0"/>
                  <w:marBottom w:val="0"/>
                  <w:divBdr>
                    <w:top w:val="none" w:sz="0" w:space="0" w:color="auto"/>
                    <w:left w:val="none" w:sz="0" w:space="0" w:color="auto"/>
                    <w:bottom w:val="none" w:sz="0" w:space="0" w:color="auto"/>
                    <w:right w:val="none" w:sz="0" w:space="0" w:color="auto"/>
                  </w:divBdr>
                  <w:divsChild>
                    <w:div w:id="2013295489">
                      <w:marLeft w:val="0"/>
                      <w:marRight w:val="0"/>
                      <w:marTop w:val="0"/>
                      <w:marBottom w:val="0"/>
                      <w:divBdr>
                        <w:top w:val="none" w:sz="0" w:space="0" w:color="auto"/>
                        <w:left w:val="none" w:sz="0" w:space="0" w:color="auto"/>
                        <w:bottom w:val="none" w:sz="0" w:space="0" w:color="auto"/>
                        <w:right w:val="none" w:sz="0" w:space="0" w:color="auto"/>
                      </w:divBdr>
                    </w:div>
                    <w:div w:id="1116215721">
                      <w:marLeft w:val="0"/>
                      <w:marRight w:val="0"/>
                      <w:marTop w:val="0"/>
                      <w:marBottom w:val="0"/>
                      <w:divBdr>
                        <w:top w:val="none" w:sz="0" w:space="0" w:color="auto"/>
                        <w:left w:val="none" w:sz="0" w:space="0" w:color="auto"/>
                        <w:bottom w:val="none" w:sz="0" w:space="0" w:color="auto"/>
                        <w:right w:val="none" w:sz="0" w:space="0" w:color="auto"/>
                      </w:divBdr>
                    </w:div>
                    <w:div w:id="166749854">
                      <w:marLeft w:val="0"/>
                      <w:marRight w:val="0"/>
                      <w:marTop w:val="0"/>
                      <w:marBottom w:val="0"/>
                      <w:divBdr>
                        <w:top w:val="none" w:sz="0" w:space="0" w:color="auto"/>
                        <w:left w:val="none" w:sz="0" w:space="0" w:color="auto"/>
                        <w:bottom w:val="none" w:sz="0" w:space="0" w:color="auto"/>
                        <w:right w:val="none" w:sz="0" w:space="0" w:color="auto"/>
                      </w:divBdr>
                    </w:div>
                    <w:div w:id="1895432743">
                      <w:marLeft w:val="0"/>
                      <w:marRight w:val="0"/>
                      <w:marTop w:val="0"/>
                      <w:marBottom w:val="0"/>
                      <w:divBdr>
                        <w:top w:val="none" w:sz="0" w:space="0" w:color="auto"/>
                        <w:left w:val="none" w:sz="0" w:space="0" w:color="auto"/>
                        <w:bottom w:val="none" w:sz="0" w:space="0" w:color="auto"/>
                        <w:right w:val="none" w:sz="0" w:space="0" w:color="auto"/>
                      </w:divBdr>
                    </w:div>
                    <w:div w:id="508715036">
                      <w:marLeft w:val="0"/>
                      <w:marRight w:val="0"/>
                      <w:marTop w:val="0"/>
                      <w:marBottom w:val="0"/>
                      <w:divBdr>
                        <w:top w:val="none" w:sz="0" w:space="0" w:color="auto"/>
                        <w:left w:val="none" w:sz="0" w:space="0" w:color="auto"/>
                        <w:bottom w:val="none" w:sz="0" w:space="0" w:color="auto"/>
                        <w:right w:val="none" w:sz="0" w:space="0" w:color="auto"/>
                      </w:divBdr>
                    </w:div>
                    <w:div w:id="985210100">
                      <w:marLeft w:val="0"/>
                      <w:marRight w:val="0"/>
                      <w:marTop w:val="0"/>
                      <w:marBottom w:val="0"/>
                      <w:divBdr>
                        <w:top w:val="none" w:sz="0" w:space="0" w:color="auto"/>
                        <w:left w:val="none" w:sz="0" w:space="0" w:color="auto"/>
                        <w:bottom w:val="none" w:sz="0" w:space="0" w:color="auto"/>
                        <w:right w:val="none" w:sz="0" w:space="0" w:color="auto"/>
                      </w:divBdr>
                    </w:div>
                    <w:div w:id="980381128">
                      <w:marLeft w:val="0"/>
                      <w:marRight w:val="0"/>
                      <w:marTop w:val="0"/>
                      <w:marBottom w:val="0"/>
                      <w:divBdr>
                        <w:top w:val="none" w:sz="0" w:space="0" w:color="auto"/>
                        <w:left w:val="none" w:sz="0" w:space="0" w:color="auto"/>
                        <w:bottom w:val="none" w:sz="0" w:space="0" w:color="auto"/>
                        <w:right w:val="none" w:sz="0" w:space="0" w:color="auto"/>
                      </w:divBdr>
                    </w:div>
                    <w:div w:id="1280796833">
                      <w:marLeft w:val="0"/>
                      <w:marRight w:val="0"/>
                      <w:marTop w:val="0"/>
                      <w:marBottom w:val="0"/>
                      <w:divBdr>
                        <w:top w:val="none" w:sz="0" w:space="0" w:color="auto"/>
                        <w:left w:val="none" w:sz="0" w:space="0" w:color="auto"/>
                        <w:bottom w:val="none" w:sz="0" w:space="0" w:color="auto"/>
                        <w:right w:val="none" w:sz="0" w:space="0" w:color="auto"/>
                      </w:divBdr>
                    </w:div>
                    <w:div w:id="271743446">
                      <w:marLeft w:val="0"/>
                      <w:marRight w:val="0"/>
                      <w:marTop w:val="0"/>
                      <w:marBottom w:val="0"/>
                      <w:divBdr>
                        <w:top w:val="none" w:sz="0" w:space="0" w:color="auto"/>
                        <w:left w:val="none" w:sz="0" w:space="0" w:color="auto"/>
                        <w:bottom w:val="none" w:sz="0" w:space="0" w:color="auto"/>
                        <w:right w:val="none" w:sz="0" w:space="0" w:color="auto"/>
                      </w:divBdr>
                    </w:div>
                    <w:div w:id="1059330579">
                      <w:marLeft w:val="0"/>
                      <w:marRight w:val="0"/>
                      <w:marTop w:val="0"/>
                      <w:marBottom w:val="0"/>
                      <w:divBdr>
                        <w:top w:val="none" w:sz="0" w:space="0" w:color="auto"/>
                        <w:left w:val="none" w:sz="0" w:space="0" w:color="auto"/>
                        <w:bottom w:val="none" w:sz="0" w:space="0" w:color="auto"/>
                        <w:right w:val="none" w:sz="0" w:space="0" w:color="auto"/>
                      </w:divBdr>
                    </w:div>
                    <w:div w:id="1461418173">
                      <w:marLeft w:val="0"/>
                      <w:marRight w:val="0"/>
                      <w:marTop w:val="0"/>
                      <w:marBottom w:val="0"/>
                      <w:divBdr>
                        <w:top w:val="none" w:sz="0" w:space="0" w:color="auto"/>
                        <w:left w:val="none" w:sz="0" w:space="0" w:color="auto"/>
                        <w:bottom w:val="none" w:sz="0" w:space="0" w:color="auto"/>
                        <w:right w:val="none" w:sz="0" w:space="0" w:color="auto"/>
                      </w:divBdr>
                    </w:div>
                    <w:div w:id="274095293">
                      <w:marLeft w:val="0"/>
                      <w:marRight w:val="0"/>
                      <w:marTop w:val="0"/>
                      <w:marBottom w:val="0"/>
                      <w:divBdr>
                        <w:top w:val="none" w:sz="0" w:space="0" w:color="auto"/>
                        <w:left w:val="none" w:sz="0" w:space="0" w:color="auto"/>
                        <w:bottom w:val="none" w:sz="0" w:space="0" w:color="auto"/>
                        <w:right w:val="none" w:sz="0" w:space="0" w:color="auto"/>
                      </w:divBdr>
                    </w:div>
                    <w:div w:id="1910919485">
                      <w:marLeft w:val="0"/>
                      <w:marRight w:val="0"/>
                      <w:marTop w:val="0"/>
                      <w:marBottom w:val="0"/>
                      <w:divBdr>
                        <w:top w:val="none" w:sz="0" w:space="0" w:color="auto"/>
                        <w:left w:val="none" w:sz="0" w:space="0" w:color="auto"/>
                        <w:bottom w:val="none" w:sz="0" w:space="0" w:color="auto"/>
                        <w:right w:val="none" w:sz="0" w:space="0" w:color="auto"/>
                      </w:divBdr>
                    </w:div>
                    <w:div w:id="832992100">
                      <w:marLeft w:val="0"/>
                      <w:marRight w:val="0"/>
                      <w:marTop w:val="0"/>
                      <w:marBottom w:val="0"/>
                      <w:divBdr>
                        <w:top w:val="none" w:sz="0" w:space="0" w:color="auto"/>
                        <w:left w:val="none" w:sz="0" w:space="0" w:color="auto"/>
                        <w:bottom w:val="none" w:sz="0" w:space="0" w:color="auto"/>
                        <w:right w:val="none" w:sz="0" w:space="0" w:color="auto"/>
                      </w:divBdr>
                    </w:div>
                    <w:div w:id="2124686444">
                      <w:marLeft w:val="0"/>
                      <w:marRight w:val="0"/>
                      <w:marTop w:val="0"/>
                      <w:marBottom w:val="0"/>
                      <w:divBdr>
                        <w:top w:val="none" w:sz="0" w:space="0" w:color="auto"/>
                        <w:left w:val="none" w:sz="0" w:space="0" w:color="auto"/>
                        <w:bottom w:val="none" w:sz="0" w:space="0" w:color="auto"/>
                        <w:right w:val="none" w:sz="0" w:space="0" w:color="auto"/>
                      </w:divBdr>
                    </w:div>
                    <w:div w:id="1560940163">
                      <w:marLeft w:val="0"/>
                      <w:marRight w:val="0"/>
                      <w:marTop w:val="0"/>
                      <w:marBottom w:val="0"/>
                      <w:divBdr>
                        <w:top w:val="none" w:sz="0" w:space="0" w:color="auto"/>
                        <w:left w:val="none" w:sz="0" w:space="0" w:color="auto"/>
                        <w:bottom w:val="none" w:sz="0" w:space="0" w:color="auto"/>
                        <w:right w:val="none" w:sz="0" w:space="0" w:color="auto"/>
                      </w:divBdr>
                    </w:div>
                    <w:div w:id="1243878474">
                      <w:marLeft w:val="0"/>
                      <w:marRight w:val="0"/>
                      <w:marTop w:val="0"/>
                      <w:marBottom w:val="0"/>
                      <w:divBdr>
                        <w:top w:val="none" w:sz="0" w:space="0" w:color="auto"/>
                        <w:left w:val="none" w:sz="0" w:space="0" w:color="auto"/>
                        <w:bottom w:val="none" w:sz="0" w:space="0" w:color="auto"/>
                        <w:right w:val="none" w:sz="0" w:space="0" w:color="auto"/>
                      </w:divBdr>
                    </w:div>
                    <w:div w:id="1574389004">
                      <w:marLeft w:val="0"/>
                      <w:marRight w:val="0"/>
                      <w:marTop w:val="0"/>
                      <w:marBottom w:val="0"/>
                      <w:divBdr>
                        <w:top w:val="none" w:sz="0" w:space="0" w:color="auto"/>
                        <w:left w:val="none" w:sz="0" w:space="0" w:color="auto"/>
                        <w:bottom w:val="none" w:sz="0" w:space="0" w:color="auto"/>
                        <w:right w:val="none" w:sz="0" w:space="0" w:color="auto"/>
                      </w:divBdr>
                    </w:div>
                    <w:div w:id="1834948485">
                      <w:marLeft w:val="0"/>
                      <w:marRight w:val="0"/>
                      <w:marTop w:val="0"/>
                      <w:marBottom w:val="0"/>
                      <w:divBdr>
                        <w:top w:val="none" w:sz="0" w:space="0" w:color="auto"/>
                        <w:left w:val="none" w:sz="0" w:space="0" w:color="auto"/>
                        <w:bottom w:val="none" w:sz="0" w:space="0" w:color="auto"/>
                        <w:right w:val="none" w:sz="0" w:space="0" w:color="auto"/>
                      </w:divBdr>
                    </w:div>
                  </w:divsChild>
                </w:div>
                <w:div w:id="1495609454">
                  <w:marLeft w:val="0"/>
                  <w:marRight w:val="0"/>
                  <w:marTop w:val="0"/>
                  <w:marBottom w:val="0"/>
                  <w:divBdr>
                    <w:top w:val="none" w:sz="0" w:space="0" w:color="auto"/>
                    <w:left w:val="none" w:sz="0" w:space="0" w:color="auto"/>
                    <w:bottom w:val="none" w:sz="0" w:space="0" w:color="auto"/>
                    <w:right w:val="none" w:sz="0" w:space="0" w:color="auto"/>
                  </w:divBdr>
                  <w:divsChild>
                    <w:div w:id="256836350">
                      <w:marLeft w:val="0"/>
                      <w:marRight w:val="0"/>
                      <w:marTop w:val="0"/>
                      <w:marBottom w:val="0"/>
                      <w:divBdr>
                        <w:top w:val="none" w:sz="0" w:space="0" w:color="auto"/>
                        <w:left w:val="none" w:sz="0" w:space="0" w:color="auto"/>
                        <w:bottom w:val="none" w:sz="0" w:space="0" w:color="auto"/>
                        <w:right w:val="none" w:sz="0" w:space="0" w:color="auto"/>
                      </w:divBdr>
                    </w:div>
                  </w:divsChild>
                </w:div>
                <w:div w:id="783888896">
                  <w:marLeft w:val="0"/>
                  <w:marRight w:val="0"/>
                  <w:marTop w:val="0"/>
                  <w:marBottom w:val="0"/>
                  <w:divBdr>
                    <w:top w:val="none" w:sz="0" w:space="0" w:color="auto"/>
                    <w:left w:val="none" w:sz="0" w:space="0" w:color="auto"/>
                    <w:bottom w:val="none" w:sz="0" w:space="0" w:color="auto"/>
                    <w:right w:val="none" w:sz="0" w:space="0" w:color="auto"/>
                  </w:divBdr>
                  <w:divsChild>
                    <w:div w:id="43338072">
                      <w:marLeft w:val="0"/>
                      <w:marRight w:val="0"/>
                      <w:marTop w:val="0"/>
                      <w:marBottom w:val="0"/>
                      <w:divBdr>
                        <w:top w:val="none" w:sz="0" w:space="0" w:color="auto"/>
                        <w:left w:val="none" w:sz="0" w:space="0" w:color="auto"/>
                        <w:bottom w:val="none" w:sz="0" w:space="0" w:color="auto"/>
                        <w:right w:val="none" w:sz="0" w:space="0" w:color="auto"/>
                      </w:divBdr>
                    </w:div>
                    <w:div w:id="1226329851">
                      <w:marLeft w:val="0"/>
                      <w:marRight w:val="0"/>
                      <w:marTop w:val="0"/>
                      <w:marBottom w:val="0"/>
                      <w:divBdr>
                        <w:top w:val="none" w:sz="0" w:space="0" w:color="auto"/>
                        <w:left w:val="none" w:sz="0" w:space="0" w:color="auto"/>
                        <w:bottom w:val="none" w:sz="0" w:space="0" w:color="auto"/>
                        <w:right w:val="none" w:sz="0" w:space="0" w:color="auto"/>
                      </w:divBdr>
                    </w:div>
                    <w:div w:id="250506410">
                      <w:marLeft w:val="0"/>
                      <w:marRight w:val="0"/>
                      <w:marTop w:val="0"/>
                      <w:marBottom w:val="0"/>
                      <w:divBdr>
                        <w:top w:val="none" w:sz="0" w:space="0" w:color="auto"/>
                        <w:left w:val="none" w:sz="0" w:space="0" w:color="auto"/>
                        <w:bottom w:val="none" w:sz="0" w:space="0" w:color="auto"/>
                        <w:right w:val="none" w:sz="0" w:space="0" w:color="auto"/>
                      </w:divBdr>
                    </w:div>
                    <w:div w:id="1750808894">
                      <w:marLeft w:val="0"/>
                      <w:marRight w:val="0"/>
                      <w:marTop w:val="0"/>
                      <w:marBottom w:val="0"/>
                      <w:divBdr>
                        <w:top w:val="none" w:sz="0" w:space="0" w:color="auto"/>
                        <w:left w:val="none" w:sz="0" w:space="0" w:color="auto"/>
                        <w:bottom w:val="none" w:sz="0" w:space="0" w:color="auto"/>
                        <w:right w:val="none" w:sz="0" w:space="0" w:color="auto"/>
                      </w:divBdr>
                    </w:div>
                    <w:div w:id="293222011">
                      <w:marLeft w:val="0"/>
                      <w:marRight w:val="0"/>
                      <w:marTop w:val="0"/>
                      <w:marBottom w:val="0"/>
                      <w:divBdr>
                        <w:top w:val="none" w:sz="0" w:space="0" w:color="auto"/>
                        <w:left w:val="none" w:sz="0" w:space="0" w:color="auto"/>
                        <w:bottom w:val="none" w:sz="0" w:space="0" w:color="auto"/>
                        <w:right w:val="none" w:sz="0" w:space="0" w:color="auto"/>
                      </w:divBdr>
                    </w:div>
                    <w:div w:id="419758513">
                      <w:marLeft w:val="0"/>
                      <w:marRight w:val="0"/>
                      <w:marTop w:val="0"/>
                      <w:marBottom w:val="0"/>
                      <w:divBdr>
                        <w:top w:val="none" w:sz="0" w:space="0" w:color="auto"/>
                        <w:left w:val="none" w:sz="0" w:space="0" w:color="auto"/>
                        <w:bottom w:val="none" w:sz="0" w:space="0" w:color="auto"/>
                        <w:right w:val="none" w:sz="0" w:space="0" w:color="auto"/>
                      </w:divBdr>
                    </w:div>
                    <w:div w:id="1643803205">
                      <w:marLeft w:val="0"/>
                      <w:marRight w:val="0"/>
                      <w:marTop w:val="0"/>
                      <w:marBottom w:val="0"/>
                      <w:divBdr>
                        <w:top w:val="none" w:sz="0" w:space="0" w:color="auto"/>
                        <w:left w:val="none" w:sz="0" w:space="0" w:color="auto"/>
                        <w:bottom w:val="none" w:sz="0" w:space="0" w:color="auto"/>
                        <w:right w:val="none" w:sz="0" w:space="0" w:color="auto"/>
                      </w:divBdr>
                    </w:div>
                    <w:div w:id="1561671505">
                      <w:marLeft w:val="0"/>
                      <w:marRight w:val="0"/>
                      <w:marTop w:val="0"/>
                      <w:marBottom w:val="0"/>
                      <w:divBdr>
                        <w:top w:val="none" w:sz="0" w:space="0" w:color="auto"/>
                        <w:left w:val="none" w:sz="0" w:space="0" w:color="auto"/>
                        <w:bottom w:val="none" w:sz="0" w:space="0" w:color="auto"/>
                        <w:right w:val="none" w:sz="0" w:space="0" w:color="auto"/>
                      </w:divBdr>
                    </w:div>
                    <w:div w:id="957223554">
                      <w:marLeft w:val="0"/>
                      <w:marRight w:val="0"/>
                      <w:marTop w:val="0"/>
                      <w:marBottom w:val="0"/>
                      <w:divBdr>
                        <w:top w:val="none" w:sz="0" w:space="0" w:color="auto"/>
                        <w:left w:val="none" w:sz="0" w:space="0" w:color="auto"/>
                        <w:bottom w:val="none" w:sz="0" w:space="0" w:color="auto"/>
                        <w:right w:val="none" w:sz="0" w:space="0" w:color="auto"/>
                      </w:divBdr>
                    </w:div>
                    <w:div w:id="563413199">
                      <w:marLeft w:val="0"/>
                      <w:marRight w:val="0"/>
                      <w:marTop w:val="0"/>
                      <w:marBottom w:val="0"/>
                      <w:divBdr>
                        <w:top w:val="none" w:sz="0" w:space="0" w:color="auto"/>
                        <w:left w:val="none" w:sz="0" w:space="0" w:color="auto"/>
                        <w:bottom w:val="none" w:sz="0" w:space="0" w:color="auto"/>
                        <w:right w:val="none" w:sz="0" w:space="0" w:color="auto"/>
                      </w:divBdr>
                    </w:div>
                    <w:div w:id="429933631">
                      <w:marLeft w:val="0"/>
                      <w:marRight w:val="0"/>
                      <w:marTop w:val="0"/>
                      <w:marBottom w:val="0"/>
                      <w:divBdr>
                        <w:top w:val="none" w:sz="0" w:space="0" w:color="auto"/>
                        <w:left w:val="none" w:sz="0" w:space="0" w:color="auto"/>
                        <w:bottom w:val="none" w:sz="0" w:space="0" w:color="auto"/>
                        <w:right w:val="none" w:sz="0" w:space="0" w:color="auto"/>
                      </w:divBdr>
                    </w:div>
                    <w:div w:id="1138954466">
                      <w:marLeft w:val="0"/>
                      <w:marRight w:val="0"/>
                      <w:marTop w:val="0"/>
                      <w:marBottom w:val="0"/>
                      <w:divBdr>
                        <w:top w:val="none" w:sz="0" w:space="0" w:color="auto"/>
                        <w:left w:val="none" w:sz="0" w:space="0" w:color="auto"/>
                        <w:bottom w:val="none" w:sz="0" w:space="0" w:color="auto"/>
                        <w:right w:val="none" w:sz="0" w:space="0" w:color="auto"/>
                      </w:divBdr>
                    </w:div>
                    <w:div w:id="1151753787">
                      <w:marLeft w:val="0"/>
                      <w:marRight w:val="0"/>
                      <w:marTop w:val="0"/>
                      <w:marBottom w:val="0"/>
                      <w:divBdr>
                        <w:top w:val="none" w:sz="0" w:space="0" w:color="auto"/>
                        <w:left w:val="none" w:sz="0" w:space="0" w:color="auto"/>
                        <w:bottom w:val="none" w:sz="0" w:space="0" w:color="auto"/>
                        <w:right w:val="none" w:sz="0" w:space="0" w:color="auto"/>
                      </w:divBdr>
                    </w:div>
                    <w:div w:id="7817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acksonms.gov/bid-opportunities" TargetMode="External"/><Relationship Id="rId18" Type="http://schemas.openxmlformats.org/officeDocument/2006/relationships/hyperlink" Target="http://www.jacksonmsbids.com" TargetMode="External"/><Relationship Id="rId3" Type="http://schemas.openxmlformats.org/officeDocument/2006/relationships/customXml" Target="../customXml/item3.xml"/><Relationship Id="rId21" Type="http://schemas.openxmlformats.org/officeDocument/2006/relationships/hyperlink" Target="https://mdot.ms.gov/documents/Construction/Specifications/2017%20Standard%20Specifications.pdf" TargetMode="External"/><Relationship Id="rId7" Type="http://schemas.openxmlformats.org/officeDocument/2006/relationships/settings" Target="settings.xml"/><Relationship Id="rId12" Type="http://schemas.openxmlformats.org/officeDocument/2006/relationships/hyperlink" Target="https://codes.findlaw.com/ms/title-31-public-business-bonds-and-obligations/ms-code-sect-31-3-21/" TargetMode="External"/><Relationship Id="rId17" Type="http://schemas.openxmlformats.org/officeDocument/2006/relationships/hyperlink" Target="https://mdot.ms.gov/documents/Construction/Specifications/2017%20Standard%20Specifications.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dot.ms.gov/documents/Construction/Specifications/2017%20Standard%20Specifications.pdf" TargetMode="External"/><Relationship Id="rId20" Type="http://schemas.openxmlformats.org/officeDocument/2006/relationships/hyperlink" Target="https://www.eia.gov/dnav/pet/pet_pri_spt_s1_d.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jcaldwell@city.jackson.ms.u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jcaldwell@city.jackson.ms.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s.gov/dfa/contract_bid_search/Bid" TargetMode="External"/><Relationship Id="rId22"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b93bae-308e-4807-b1a4-ca16b53d66ed">
      <Terms xmlns="http://schemas.microsoft.com/office/infopath/2007/PartnerControls"/>
    </lcf76f155ced4ddcb4097134ff3c332f>
    <TaxCatchAll xmlns="e6dfc729-9b7a-4f21-b736-502d146b32e8" xsi:nil="true"/>
    <SharedWithUsers xmlns="e6dfc729-9b7a-4f21-b736-502d146b32e8">
      <UserInfo>
        <DisplayName>Cavallari, Caroline</DisplayName>
        <AccountId>49</AccountId>
        <AccountType/>
      </UserInfo>
      <UserInfo>
        <DisplayName>Graffy, Rebecca</DisplayName>
        <AccountId>26</AccountId>
        <AccountType/>
      </UserInfo>
      <UserInfo>
        <DisplayName>Westergren, Brent Andrew</DisplayName>
        <AccountId>1279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C7AAFC5C36FF439BA18995F41A6B4C" ma:contentTypeVersion="16" ma:contentTypeDescription="Create a new document." ma:contentTypeScope="" ma:versionID="a49d2f7d27f714ec9da7ff65502b2fb4">
  <xsd:schema xmlns:xsd="http://www.w3.org/2001/XMLSchema" xmlns:xs="http://www.w3.org/2001/XMLSchema" xmlns:p="http://schemas.microsoft.com/office/2006/metadata/properties" xmlns:ns2="62b93bae-308e-4807-b1a4-ca16b53d66ed" xmlns:ns3="e6dfc729-9b7a-4f21-b736-502d146b32e8" targetNamespace="http://schemas.microsoft.com/office/2006/metadata/properties" ma:root="true" ma:fieldsID="ec557c57e8e890eb5e28191bf308f784" ns2:_="" ns3:_="">
    <xsd:import namespace="62b93bae-308e-4807-b1a4-ca16b53d66ed"/>
    <xsd:import namespace="e6dfc729-9b7a-4f21-b736-502d146b32e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93bae-308e-4807-b1a4-ca16b53d66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fc729-9b7a-4f21-b736-502d146b32e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2ba7298-9d8d-4277-bf75-f8aa54d5695d}" ma:internalName="TaxCatchAll" ma:showField="CatchAllData" ma:web="e6dfc729-9b7a-4f21-b736-502d146b32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AC454-8E83-428A-9D37-B54BC08F1983}">
  <ds:schemaRefs>
    <ds:schemaRef ds:uri="http://schemas.openxmlformats.org/package/2006/metadata/core-properties"/>
    <ds:schemaRef ds:uri="62b93bae-308e-4807-b1a4-ca16b53d66ed"/>
    <ds:schemaRef ds:uri="e6dfc729-9b7a-4f21-b736-502d146b32e8"/>
    <ds:schemaRef ds:uri="http://purl.org/dc/terms/"/>
    <ds:schemaRef ds:uri="http://schemas.microsoft.com/office/2006/metadata/properties"/>
    <ds:schemaRef ds:uri="http://purl.org/dc/dcmitype/"/>
    <ds:schemaRef ds:uri="http://www.w3.org/XML/1998/namespace"/>
    <ds:schemaRef ds:uri="http://schemas.microsoft.com/office/2006/documentManagement/typ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F895C1E9-A184-4A52-A42E-8BCDF9CAF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b93bae-308e-4807-b1a4-ca16b53d66ed"/>
    <ds:schemaRef ds:uri="e6dfc729-9b7a-4f21-b736-502d146b32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3F3923-8533-4F7F-9FE4-139B753E285D}">
  <ds:schemaRefs>
    <ds:schemaRef ds:uri="http://schemas.microsoft.com/sharepoint/v3/contenttype/forms"/>
  </ds:schemaRefs>
</ds:datastoreItem>
</file>

<file path=customXml/itemProps4.xml><?xml version="1.0" encoding="utf-8"?>
<ds:datastoreItem xmlns:ds="http://schemas.openxmlformats.org/officeDocument/2006/customXml" ds:itemID="{B992FF2F-A9FB-45A0-A3EF-E9F2E78D8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6751</Words>
  <Characters>37639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Cavallari, Caroline</dc:creator>
  <cp:keywords/>
  <dc:description/>
  <cp:lastModifiedBy>Monica Oliver</cp:lastModifiedBy>
  <cp:revision>2</cp:revision>
  <cp:lastPrinted>2026-10-02T14:44:00Z</cp:lastPrinted>
  <dcterms:created xsi:type="dcterms:W3CDTF">2026-10-02T16:24:00Z</dcterms:created>
  <dcterms:modified xsi:type="dcterms:W3CDTF">2026-10-02T16:24:00Z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0x010100E5C7AAFC5C36FF439BA18995F41A6B4C</vt:lpwstr>
  </property>
  <property fmtid="{D5CDD505-2E9C-101B-9397-08002B2CF9AE}" pid="3" name="GrammarlyDocumentId">
    <vt:lpwstr>a2cd981eb338bd93f2fa01cd2b4389b4d8ae10a933368f8dd523cd9f13c46ef1</vt:lpwstr>
  </property>
  <property fmtid="{D5CDD505-2E9C-101B-9397-08002B2CF9AE}" pid="4" name="MediaServiceImageTags">
    <vt:lpwstr/>
  </property>
</Properties>
</file>