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29FF5" w14:textId="5466BE10" w:rsidR="00366448" w:rsidRDefault="00B11C61" w:rsidP="00C27339">
      <w:pPr>
        <w:ind w:right="-20"/>
      </w:pPr>
      <w:r>
        <w:rPr>
          <w:noProof/>
        </w:rPr>
        <w:drawing>
          <wp:anchor distT="0" distB="0" distL="114300" distR="114300" simplePos="0" relativeHeight="251659776" behindDoc="0" locked="0" layoutInCell="1" allowOverlap="1" wp14:anchorId="6F52A247" wp14:editId="50C3DC20">
            <wp:simplePos x="0" y="0"/>
            <wp:positionH relativeFrom="margin">
              <wp:align>center</wp:align>
            </wp:positionH>
            <wp:positionV relativeFrom="paragraph">
              <wp:posOffset>46107</wp:posOffset>
            </wp:positionV>
            <wp:extent cx="1485900" cy="1343025"/>
            <wp:effectExtent l="0" t="0" r="0" b="9525"/>
            <wp:wrapSquare wrapText="bothSides"/>
            <wp:docPr id="1028654029" name="Picture 1028654029" descr="Government - Jackson, 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900" cy="1343025"/>
                    </a:xfrm>
                    <a:prstGeom prst="rect">
                      <a:avLst/>
                    </a:prstGeom>
                  </pic:spPr>
                </pic:pic>
              </a:graphicData>
            </a:graphic>
          </wp:anchor>
        </w:drawing>
      </w:r>
      <w:r w:rsidR="00366448">
        <w:br/>
      </w:r>
    </w:p>
    <w:p w14:paraId="22C57518" w14:textId="69114F64"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3D35ABDE"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16497B00"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0867BF49"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29562095" w14:textId="77777777" w:rsidR="007013A8" w:rsidRDefault="007013A8" w:rsidP="24877B94">
      <w:pPr>
        <w:spacing w:after="0" w:line="240" w:lineRule="auto"/>
        <w:textAlignment w:val="baseline"/>
        <w:rPr>
          <w:rFonts w:ascii="Arial" w:eastAsia="Times New Roman" w:hAnsi="Arial" w:cs="Arial"/>
          <w:b/>
          <w:bCs/>
          <w:color w:val="000000" w:themeColor="text1"/>
          <w:sz w:val="28"/>
          <w:szCs w:val="28"/>
        </w:rPr>
      </w:pPr>
    </w:p>
    <w:p w14:paraId="606D9B5C"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28019107" w14:textId="78A73E97" w:rsidR="00366448" w:rsidRDefault="00366448" w:rsidP="007013A8">
      <w:pPr>
        <w:spacing w:after="0" w:line="240" w:lineRule="auto"/>
        <w:jc w:val="center"/>
        <w:textAlignment w:val="baseline"/>
        <w:rPr>
          <w:rFonts w:ascii="Arial" w:eastAsia="Times New Roman" w:hAnsi="Arial" w:cs="Arial"/>
          <w:b/>
          <w:bCs/>
          <w:color w:val="000000" w:themeColor="text1"/>
          <w:sz w:val="28"/>
          <w:szCs w:val="28"/>
        </w:rPr>
      </w:pPr>
      <w:r w:rsidRPr="00830412">
        <w:rPr>
          <w:rFonts w:ascii="Arial" w:eastAsia="Times New Roman" w:hAnsi="Arial" w:cs="Arial"/>
          <w:b/>
          <w:bCs/>
          <w:color w:val="000000" w:themeColor="text1"/>
          <w:sz w:val="28"/>
          <w:szCs w:val="28"/>
        </w:rPr>
        <w:t xml:space="preserve">Invitation </w:t>
      </w:r>
      <w:r w:rsidR="00BF4FFE">
        <w:rPr>
          <w:rFonts w:ascii="Arial" w:eastAsia="Times New Roman" w:hAnsi="Arial" w:cs="Arial"/>
          <w:b/>
          <w:bCs/>
          <w:color w:val="000000" w:themeColor="text1"/>
          <w:sz w:val="28"/>
          <w:szCs w:val="28"/>
        </w:rPr>
        <w:t>for</w:t>
      </w:r>
      <w:r w:rsidRPr="00830412">
        <w:rPr>
          <w:rFonts w:ascii="Arial" w:eastAsia="Times New Roman" w:hAnsi="Arial" w:cs="Arial"/>
          <w:b/>
          <w:bCs/>
          <w:color w:val="000000" w:themeColor="text1"/>
          <w:sz w:val="28"/>
          <w:szCs w:val="28"/>
        </w:rPr>
        <w:t xml:space="preserve"> Bid</w:t>
      </w:r>
    </w:p>
    <w:p w14:paraId="2C00FA5D" w14:textId="77777777"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p>
    <w:p w14:paraId="391A7A27" w14:textId="502617B1"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r>
        <w:rPr>
          <w:rFonts w:ascii="Arial" w:eastAsia="Times New Roman" w:hAnsi="Arial" w:cs="Arial"/>
          <w:b/>
          <w:bCs/>
          <w:color w:val="000000" w:themeColor="text1"/>
          <w:sz w:val="28"/>
          <w:szCs w:val="28"/>
        </w:rPr>
        <w:t xml:space="preserve">24-Month </w:t>
      </w:r>
      <w:r w:rsidR="004673D5">
        <w:rPr>
          <w:rFonts w:ascii="Arial" w:eastAsia="Times New Roman" w:hAnsi="Arial" w:cs="Arial"/>
          <w:b/>
          <w:bCs/>
          <w:color w:val="000000" w:themeColor="text1"/>
          <w:sz w:val="28"/>
          <w:szCs w:val="28"/>
        </w:rPr>
        <w:t>Contract for Asphalt Pavement Milling</w:t>
      </w:r>
    </w:p>
    <w:p w14:paraId="0E7BDEC5" w14:textId="5F2D6833"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p>
    <w:p w14:paraId="56250502" w14:textId="6D482567" w:rsidR="001B0D48" w:rsidRPr="00366448" w:rsidRDefault="001B0D48" w:rsidP="007013A8">
      <w:pPr>
        <w:spacing w:after="0" w:line="240" w:lineRule="auto"/>
        <w:jc w:val="center"/>
        <w:textAlignment w:val="baseline"/>
        <w:rPr>
          <w:rFonts w:ascii="Segoe UI" w:eastAsia="Times New Roman" w:hAnsi="Segoe UI" w:cs="Segoe UI"/>
          <w:color w:val="000000"/>
          <w:sz w:val="18"/>
          <w:szCs w:val="18"/>
        </w:rPr>
      </w:pPr>
      <w:r>
        <w:rPr>
          <w:rFonts w:ascii="Arial" w:eastAsia="Times New Roman" w:hAnsi="Arial" w:cs="Arial"/>
          <w:b/>
          <w:bCs/>
          <w:color w:val="000000" w:themeColor="text1"/>
          <w:sz w:val="28"/>
          <w:szCs w:val="28"/>
        </w:rPr>
        <w:t>Infrastructure</w:t>
      </w:r>
      <w:r w:rsidR="00E14ED5">
        <w:rPr>
          <w:rFonts w:ascii="Arial" w:eastAsia="Times New Roman" w:hAnsi="Arial" w:cs="Arial"/>
          <w:b/>
          <w:bCs/>
          <w:color w:val="000000" w:themeColor="text1"/>
          <w:sz w:val="28"/>
          <w:szCs w:val="28"/>
        </w:rPr>
        <w:t xml:space="preserve"> Management Division</w:t>
      </w:r>
      <w:r>
        <w:rPr>
          <w:rFonts w:ascii="Arial" w:eastAsia="Times New Roman" w:hAnsi="Arial" w:cs="Arial"/>
          <w:b/>
          <w:bCs/>
          <w:color w:val="000000" w:themeColor="text1"/>
          <w:sz w:val="28"/>
          <w:szCs w:val="28"/>
        </w:rPr>
        <w:t>, Department of Public Works</w:t>
      </w:r>
    </w:p>
    <w:p w14:paraId="7301A904" w14:textId="453FF156" w:rsidR="00366448" w:rsidRPr="001B0D48" w:rsidRDefault="00366448" w:rsidP="001B0D48">
      <w:pPr>
        <w:spacing w:after="0" w:line="240" w:lineRule="auto"/>
        <w:jc w:val="center"/>
        <w:textAlignment w:val="baseline"/>
        <w:rPr>
          <w:rFonts w:ascii="Segoe UI" w:eastAsia="Times New Roman" w:hAnsi="Segoe UI" w:cs="Segoe UI"/>
          <w:color w:val="000000"/>
          <w:sz w:val="18"/>
          <w:szCs w:val="18"/>
        </w:rPr>
      </w:pPr>
      <w:r w:rsidRPr="00366448">
        <w:rPr>
          <w:rFonts w:ascii="Arial" w:eastAsia="Times New Roman" w:hAnsi="Arial" w:cs="Arial"/>
          <w:color w:val="000000"/>
          <w:sz w:val="24"/>
          <w:szCs w:val="24"/>
        </w:rPr>
        <w:t> </w:t>
      </w:r>
      <w:r w:rsidRPr="00366448">
        <w:rPr>
          <w:rFonts w:ascii="Arial" w:eastAsia="Times New Roman" w:hAnsi="Arial" w:cs="Arial"/>
          <w:sz w:val="28"/>
          <w:szCs w:val="28"/>
        </w:rPr>
        <w:t>  </w:t>
      </w:r>
    </w:p>
    <w:p w14:paraId="5914105A" w14:textId="178BAD39" w:rsidR="001B0D48" w:rsidRDefault="00366448" w:rsidP="00366448">
      <w:pPr>
        <w:spacing w:after="0" w:line="240" w:lineRule="auto"/>
        <w:jc w:val="center"/>
        <w:textAlignment w:val="baseline"/>
        <w:rPr>
          <w:rFonts w:ascii="Arial" w:eastAsia="Times New Roman" w:hAnsi="Arial" w:cs="Arial"/>
          <w:sz w:val="28"/>
          <w:szCs w:val="28"/>
        </w:rPr>
      </w:pPr>
      <w:r w:rsidRPr="00366448">
        <w:rPr>
          <w:rFonts w:ascii="Arial" w:eastAsia="Times New Roman" w:hAnsi="Arial" w:cs="Arial"/>
          <w:b/>
          <w:bCs/>
          <w:sz w:val="28"/>
          <w:szCs w:val="28"/>
        </w:rPr>
        <w:t>City of Jackson, Mississippi</w:t>
      </w:r>
      <w:r w:rsidRPr="00366448">
        <w:rPr>
          <w:rFonts w:ascii="Arial" w:eastAsia="Times New Roman" w:hAnsi="Arial" w:cs="Arial"/>
          <w:sz w:val="28"/>
          <w:szCs w:val="28"/>
        </w:rPr>
        <w:t> </w:t>
      </w:r>
    </w:p>
    <w:p w14:paraId="0CBF61AE" w14:textId="6D71A4EF" w:rsidR="001B0D48" w:rsidRPr="001B0D48" w:rsidRDefault="001B0D48" w:rsidP="00366448">
      <w:pPr>
        <w:spacing w:after="0" w:line="240" w:lineRule="auto"/>
        <w:jc w:val="center"/>
        <w:textAlignment w:val="baseline"/>
        <w:rPr>
          <w:rFonts w:ascii="Segoe UI" w:eastAsia="Times New Roman" w:hAnsi="Segoe UI" w:cs="Segoe UI"/>
          <w:b/>
          <w:bCs/>
          <w:sz w:val="18"/>
          <w:szCs w:val="18"/>
        </w:rPr>
      </w:pPr>
      <w:r w:rsidRPr="001B0D48">
        <w:rPr>
          <w:rFonts w:ascii="Arial" w:eastAsia="Times New Roman" w:hAnsi="Arial" w:cs="Arial"/>
          <w:b/>
          <w:bCs/>
          <w:sz w:val="28"/>
          <w:szCs w:val="28"/>
        </w:rPr>
        <w:t xml:space="preserve">IFB # </w:t>
      </w:r>
      <w:r w:rsidR="00983510">
        <w:rPr>
          <w:rFonts w:ascii="Arial" w:eastAsia="Times New Roman" w:hAnsi="Arial" w:cs="Arial"/>
          <w:b/>
          <w:bCs/>
          <w:sz w:val="28"/>
          <w:szCs w:val="28"/>
        </w:rPr>
        <w:t>74567</w:t>
      </w:r>
      <w:r w:rsidRPr="001B0D48">
        <w:rPr>
          <w:rFonts w:ascii="Arial" w:eastAsia="Times New Roman" w:hAnsi="Arial" w:cs="Arial"/>
          <w:b/>
          <w:bCs/>
          <w:sz w:val="28"/>
          <w:szCs w:val="28"/>
        </w:rPr>
        <w:t>-</w:t>
      </w:r>
      <w:r w:rsidR="009B3060">
        <w:rPr>
          <w:rFonts w:ascii="Arial" w:eastAsia="Times New Roman" w:hAnsi="Arial" w:cs="Arial"/>
          <w:b/>
          <w:bCs/>
          <w:sz w:val="28"/>
          <w:szCs w:val="28"/>
        </w:rPr>
        <w:t>10</w:t>
      </w:r>
      <w:r w:rsidR="00D41B13">
        <w:rPr>
          <w:rFonts w:ascii="Arial" w:eastAsia="Times New Roman" w:hAnsi="Arial" w:cs="Arial"/>
          <w:b/>
          <w:bCs/>
          <w:sz w:val="28"/>
          <w:szCs w:val="28"/>
        </w:rPr>
        <w:t>2726</w:t>
      </w:r>
    </w:p>
    <w:p w14:paraId="2A7699DC" w14:textId="74F2688E" w:rsidR="00366448" w:rsidRPr="00366448" w:rsidRDefault="00366448" w:rsidP="001B0D48">
      <w:pPr>
        <w:spacing w:after="0" w:line="240" w:lineRule="auto"/>
        <w:jc w:val="center"/>
        <w:textAlignment w:val="baseline"/>
        <w:rPr>
          <w:rFonts w:ascii="Segoe UI" w:eastAsia="Times New Roman" w:hAnsi="Segoe UI" w:cs="Segoe UI"/>
          <w:sz w:val="18"/>
          <w:szCs w:val="18"/>
        </w:rPr>
      </w:pPr>
      <w:r w:rsidRPr="00366448">
        <w:rPr>
          <w:rFonts w:ascii="Arial" w:eastAsia="Times New Roman" w:hAnsi="Arial" w:cs="Arial"/>
          <w:sz w:val="28"/>
          <w:szCs w:val="28"/>
        </w:rPr>
        <w:t>  </w:t>
      </w:r>
    </w:p>
    <w:tbl>
      <w:tblPr>
        <w:tblW w:w="954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6997"/>
      </w:tblGrid>
      <w:tr w:rsidR="00366448" w:rsidRPr="00366448" w14:paraId="53C005D5" w14:textId="77777777" w:rsidTr="00A55204">
        <w:trPr>
          <w:trHeight w:val="80"/>
          <w:jc w:val="center"/>
        </w:trPr>
        <w:tc>
          <w:tcPr>
            <w:tcW w:w="95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F33E856" w14:textId="73B00ABE" w:rsidR="00CE20BB" w:rsidRPr="002475FF" w:rsidRDefault="00E50765" w:rsidP="009751DC">
            <w:pPr>
              <w:spacing w:after="0" w:line="240" w:lineRule="auto"/>
              <w:jc w:val="both"/>
              <w:textAlignment w:val="baseline"/>
              <w:divId w:val="2099708638"/>
              <w:rPr>
                <w:rFonts w:ascii="Arial" w:eastAsia="Times New Roman" w:hAnsi="Arial" w:cs="Arial"/>
                <w:color w:val="000000" w:themeColor="text1"/>
                <w:sz w:val="24"/>
                <w:szCs w:val="24"/>
              </w:rPr>
            </w:pPr>
            <w:r>
              <w:rPr>
                <w:rFonts w:ascii="Arial" w:eastAsia="Times New Roman" w:hAnsi="Arial" w:cs="Arial"/>
                <w:b/>
                <w:bCs/>
                <w:sz w:val="24"/>
                <w:szCs w:val="24"/>
              </w:rPr>
              <w:t>IFB</w:t>
            </w:r>
            <w:r w:rsidR="177452FF" w:rsidRPr="00D148CE">
              <w:rPr>
                <w:rFonts w:ascii="Arial" w:eastAsia="Times New Roman" w:hAnsi="Arial" w:cs="Arial"/>
                <w:b/>
                <w:bCs/>
                <w:sz w:val="24"/>
                <w:szCs w:val="24"/>
              </w:rPr>
              <w:t xml:space="preserve"> </w:t>
            </w:r>
            <w:r w:rsidR="00366448" w:rsidRPr="00D148CE">
              <w:rPr>
                <w:rFonts w:ascii="Arial" w:eastAsia="Times New Roman" w:hAnsi="Arial" w:cs="Arial"/>
                <w:b/>
                <w:bCs/>
                <w:sz w:val="24"/>
                <w:szCs w:val="24"/>
              </w:rPr>
              <w:t>SUMMARY:</w:t>
            </w:r>
            <w:r w:rsidR="007E0A2A">
              <w:rPr>
                <w:rFonts w:ascii="Arial" w:eastAsia="Times New Roman" w:hAnsi="Arial" w:cs="Arial"/>
                <w:b/>
                <w:bCs/>
                <w:sz w:val="24"/>
                <w:szCs w:val="24"/>
              </w:rPr>
              <w:t xml:space="preserve"> </w:t>
            </w:r>
            <w:r w:rsidR="007E0A2A" w:rsidRPr="00006AE9">
              <w:rPr>
                <w:rFonts w:ascii="Arial" w:eastAsia="Times New Roman" w:hAnsi="Arial" w:cs="Arial"/>
                <w:color w:val="000000" w:themeColor="text1"/>
                <w:sz w:val="24"/>
                <w:szCs w:val="24"/>
              </w:rPr>
              <w:t xml:space="preserve">The City of Jackson’s </w:t>
            </w:r>
            <w:r w:rsidR="00997CB9" w:rsidRPr="00006AE9">
              <w:rPr>
                <w:rFonts w:ascii="Arial" w:eastAsia="Times New Roman" w:hAnsi="Arial" w:cs="Arial"/>
                <w:color w:val="000000" w:themeColor="text1"/>
                <w:sz w:val="24"/>
                <w:szCs w:val="24"/>
              </w:rPr>
              <w:t xml:space="preserve">Infrastructure </w:t>
            </w:r>
            <w:r w:rsidR="00E14ED5">
              <w:rPr>
                <w:rFonts w:ascii="Arial" w:eastAsia="Times New Roman" w:hAnsi="Arial" w:cs="Arial"/>
                <w:color w:val="000000" w:themeColor="text1"/>
                <w:sz w:val="24"/>
                <w:szCs w:val="24"/>
              </w:rPr>
              <w:t xml:space="preserve">Management </w:t>
            </w:r>
            <w:r w:rsidR="00997CB9" w:rsidRPr="00006AE9">
              <w:rPr>
                <w:rFonts w:ascii="Arial" w:eastAsia="Times New Roman" w:hAnsi="Arial" w:cs="Arial"/>
                <w:color w:val="000000" w:themeColor="text1"/>
                <w:sz w:val="24"/>
                <w:szCs w:val="24"/>
              </w:rPr>
              <w:t xml:space="preserve">Division in the </w:t>
            </w:r>
            <w:r w:rsidR="007E0A2A" w:rsidRPr="00006AE9">
              <w:rPr>
                <w:rFonts w:ascii="Arial" w:eastAsia="Times New Roman" w:hAnsi="Arial" w:cs="Arial"/>
                <w:color w:val="000000" w:themeColor="text1"/>
                <w:sz w:val="24"/>
                <w:szCs w:val="24"/>
              </w:rPr>
              <w:t>Department of Public Works is seeking a</w:t>
            </w:r>
            <w:r w:rsidR="008F533D" w:rsidRPr="00006AE9">
              <w:rPr>
                <w:rFonts w:ascii="Arial" w:eastAsia="Times New Roman" w:hAnsi="Arial" w:cs="Arial"/>
                <w:color w:val="000000" w:themeColor="text1"/>
                <w:sz w:val="24"/>
                <w:szCs w:val="24"/>
              </w:rPr>
              <w:t xml:space="preserve"> 24-month contract with a</w:t>
            </w:r>
            <w:r w:rsidR="0022323A" w:rsidRPr="00006AE9">
              <w:rPr>
                <w:rFonts w:ascii="Arial" w:eastAsia="Times New Roman" w:hAnsi="Arial" w:cs="Arial"/>
                <w:color w:val="000000" w:themeColor="text1"/>
                <w:sz w:val="24"/>
                <w:szCs w:val="24"/>
              </w:rPr>
              <w:t xml:space="preserve">n </w:t>
            </w:r>
            <w:r w:rsidR="004673D5">
              <w:rPr>
                <w:rFonts w:ascii="Arial" w:eastAsia="Times New Roman" w:hAnsi="Arial" w:cs="Arial"/>
                <w:color w:val="000000" w:themeColor="text1"/>
                <w:sz w:val="24"/>
                <w:szCs w:val="24"/>
              </w:rPr>
              <w:t>asphalt pavement milling provider</w:t>
            </w:r>
            <w:r w:rsidR="00FC6466" w:rsidRPr="00CA5D82">
              <w:rPr>
                <w:rFonts w:ascii="Arial" w:hAnsi="Arial"/>
                <w:color w:val="000000" w:themeColor="text1"/>
                <w:sz w:val="24"/>
                <w:shd w:val="clear" w:color="auto" w:fill="FFFFFF"/>
              </w:rPr>
              <w:t xml:space="preserve">. </w:t>
            </w:r>
          </w:p>
          <w:p w14:paraId="22F95F0C" w14:textId="2861DD67" w:rsidR="00CE20BB" w:rsidRPr="00366448" w:rsidRDefault="00CE20BB" w:rsidP="002B0253">
            <w:pPr>
              <w:spacing w:after="0" w:line="240" w:lineRule="auto"/>
              <w:textAlignment w:val="baseline"/>
              <w:divId w:val="2099708638"/>
              <w:rPr>
                <w:rFonts w:ascii="Arial" w:eastAsia="Times New Roman" w:hAnsi="Arial" w:cs="Arial"/>
              </w:rPr>
            </w:pPr>
          </w:p>
        </w:tc>
      </w:tr>
      <w:tr w:rsidR="00366448" w:rsidRPr="00366448" w14:paraId="60595086" w14:textId="77777777" w:rsidTr="00116867">
        <w:trPr>
          <w:trHeight w:val="135"/>
          <w:jc w:val="center"/>
        </w:trPr>
        <w:tc>
          <w:tcPr>
            <w:tcW w:w="9547"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08AC983F" w14:textId="77777777" w:rsidR="00366448" w:rsidRPr="00366448" w:rsidRDefault="00366448" w:rsidP="002B0253">
            <w:pPr>
              <w:spacing w:after="0" w:line="240" w:lineRule="auto"/>
              <w:jc w:val="center"/>
              <w:textAlignment w:val="baseline"/>
              <w:rPr>
                <w:rFonts w:ascii="Arial" w:eastAsia="Times New Roman" w:hAnsi="Arial" w:cs="Arial"/>
              </w:rPr>
            </w:pPr>
            <w:r w:rsidRPr="00366448">
              <w:rPr>
                <w:rFonts w:ascii="Arial" w:eastAsia="Times New Roman" w:hAnsi="Arial" w:cs="Arial"/>
              </w:rPr>
              <w:t> </w:t>
            </w:r>
          </w:p>
        </w:tc>
      </w:tr>
      <w:tr w:rsidR="00847696" w:rsidRPr="00366448" w14:paraId="6C0AE81B" w14:textId="77777777" w:rsidTr="00A55204">
        <w:trPr>
          <w:trHeight w:val="8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tcPr>
          <w:p w14:paraId="27E4A61B" w14:textId="73D2243E" w:rsidR="00847696" w:rsidRPr="00C27C09" w:rsidRDefault="00847696" w:rsidP="00847696">
            <w:pPr>
              <w:spacing w:after="0" w:line="240" w:lineRule="auto"/>
              <w:textAlignment w:val="baseline"/>
              <w:rPr>
                <w:rFonts w:ascii="Arial" w:eastAsia="Times New Roman" w:hAnsi="Arial" w:cs="Arial"/>
                <w:b/>
                <w:bCs/>
                <w:sz w:val="24"/>
                <w:szCs w:val="24"/>
              </w:rPr>
            </w:pPr>
            <w:r w:rsidRPr="00C27C09">
              <w:rPr>
                <w:rFonts w:ascii="Arial" w:hAnsi="Arial" w:cs="Arial"/>
                <w:b/>
                <w:bCs/>
                <w:sz w:val="24"/>
                <w:szCs w:val="24"/>
              </w:rPr>
              <w:t>NIGP CODE</w:t>
            </w:r>
            <w:r w:rsidR="00C27C09" w:rsidRPr="00C27C09">
              <w:rPr>
                <w:rFonts w:ascii="Arial" w:hAnsi="Arial" w:cs="Arial"/>
                <w:b/>
                <w:bCs/>
                <w:sz w:val="24"/>
                <w:szCs w:val="24"/>
              </w:rPr>
              <w:t xml:space="preserve">: </w:t>
            </w:r>
          </w:p>
        </w:tc>
        <w:tc>
          <w:tcPr>
            <w:tcW w:w="6997" w:type="dxa"/>
            <w:tcBorders>
              <w:top w:val="single" w:sz="6" w:space="0" w:color="auto"/>
              <w:left w:val="single" w:sz="6" w:space="0" w:color="auto"/>
              <w:bottom w:val="single" w:sz="6" w:space="0" w:color="auto"/>
              <w:right w:val="single" w:sz="6" w:space="0" w:color="auto"/>
            </w:tcBorders>
            <w:shd w:val="clear" w:color="auto" w:fill="auto"/>
          </w:tcPr>
          <w:p w14:paraId="09C52AE2" w14:textId="604C7921" w:rsidR="00847696" w:rsidRPr="001B0D48" w:rsidRDefault="00FA7A9A" w:rsidP="00847696">
            <w:pPr>
              <w:spacing w:after="0" w:line="240" w:lineRule="auto"/>
              <w:textAlignment w:val="baseline"/>
              <w:rPr>
                <w:rFonts w:ascii="Arial" w:eastAsia="Times New Roman" w:hAnsi="Arial" w:cs="Arial"/>
                <w:sz w:val="24"/>
                <w:szCs w:val="24"/>
                <w:shd w:val="clear" w:color="auto" w:fill="FFFF00"/>
              </w:rPr>
            </w:pPr>
            <w:r w:rsidRPr="001B0D48">
              <w:rPr>
                <w:rFonts w:ascii="Arial" w:hAnsi="Arial" w:cs="Arial"/>
                <w:sz w:val="24"/>
                <w:szCs w:val="24"/>
              </w:rPr>
              <w:t>745</w:t>
            </w:r>
            <w:r w:rsidR="0011790A">
              <w:rPr>
                <w:rFonts w:ascii="Arial" w:hAnsi="Arial" w:cs="Arial"/>
                <w:sz w:val="24"/>
                <w:szCs w:val="24"/>
              </w:rPr>
              <w:t>67</w:t>
            </w:r>
          </w:p>
        </w:tc>
      </w:tr>
      <w:tr w:rsidR="00847696" w:rsidRPr="00366448" w14:paraId="7BA23160" w14:textId="77777777" w:rsidTr="0022323A">
        <w:trPr>
          <w:trHeight w:val="48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7301E4" w14:textId="1720D0D1" w:rsidR="00847696" w:rsidRPr="00D148CE" w:rsidRDefault="00847696" w:rsidP="0022323A">
            <w:pPr>
              <w:spacing w:after="0" w:line="240" w:lineRule="auto"/>
              <w:textAlignment w:val="baseline"/>
              <w:rPr>
                <w:rFonts w:ascii="Arial" w:eastAsia="Times New Roman" w:hAnsi="Arial" w:cs="Arial"/>
                <w:sz w:val="24"/>
                <w:szCs w:val="24"/>
              </w:rPr>
            </w:pPr>
            <w:r>
              <w:rPr>
                <w:rFonts w:ascii="Arial" w:eastAsia="Times New Roman" w:hAnsi="Arial" w:cs="Arial"/>
                <w:b/>
                <w:bCs/>
                <w:sz w:val="24"/>
                <w:szCs w:val="24"/>
              </w:rPr>
              <w:t>IFB</w:t>
            </w:r>
            <w:r w:rsidRPr="24877B94">
              <w:rPr>
                <w:rFonts w:ascii="Arial" w:eastAsia="Times New Roman" w:hAnsi="Arial" w:cs="Arial"/>
                <w:b/>
                <w:bCs/>
                <w:sz w:val="24"/>
                <w:szCs w:val="24"/>
              </w:rPr>
              <w:t xml:space="preserve"> ISSUE DATE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1C602C" w14:textId="2790AF88" w:rsidR="00847696" w:rsidRPr="001B0D48" w:rsidRDefault="00D41B13" w:rsidP="0022323A">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October 27, 2026</w:t>
            </w:r>
          </w:p>
        </w:tc>
      </w:tr>
      <w:tr w:rsidR="00847696" w:rsidRPr="00366448" w14:paraId="1CE3DEEC" w14:textId="77777777" w:rsidTr="00116867">
        <w:trPr>
          <w:trHeight w:val="285"/>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4D3553" w14:textId="77777777" w:rsidR="00847696" w:rsidRPr="00D148CE" w:rsidRDefault="00847696" w:rsidP="00847696">
            <w:pPr>
              <w:spacing w:after="0" w:line="240" w:lineRule="auto"/>
              <w:textAlignment w:val="baseline"/>
              <w:rPr>
                <w:rFonts w:ascii="Arial" w:eastAsia="Times New Roman" w:hAnsi="Arial" w:cs="Arial"/>
                <w:sz w:val="24"/>
                <w:szCs w:val="24"/>
              </w:rPr>
            </w:pPr>
            <w:r w:rsidRPr="24877B94">
              <w:rPr>
                <w:rFonts w:ascii="Arial" w:eastAsia="Times New Roman" w:hAnsi="Arial" w:cs="Arial"/>
                <w:b/>
                <w:bCs/>
                <w:sz w:val="24"/>
                <w:szCs w:val="24"/>
              </w:rPr>
              <w:t>PROPOSAL DUE DATE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204F4A58" w14:textId="50AD10AA" w:rsidR="00847696" w:rsidRPr="00D148CE" w:rsidRDefault="00847696" w:rsidP="0036076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Bids</w:t>
            </w:r>
            <w:r w:rsidRPr="24877B94">
              <w:rPr>
                <w:rFonts w:ascii="Arial" w:eastAsia="Times New Roman" w:hAnsi="Arial" w:cs="Arial"/>
                <w:sz w:val="24"/>
                <w:szCs w:val="24"/>
              </w:rPr>
              <w:t xml:space="preserve"> will be accepted</w:t>
            </w:r>
            <w:r w:rsidRPr="00D148CE">
              <w:rPr>
                <w:rFonts w:ascii="Arial" w:eastAsia="Times New Roman" w:hAnsi="Arial" w:cs="Arial"/>
                <w:color w:val="D13438"/>
                <w:sz w:val="24"/>
                <w:szCs w:val="24"/>
                <w:u w:val="single"/>
              </w:rPr>
              <w:t xml:space="preserve"> </w:t>
            </w:r>
            <w:r w:rsidR="00FA7A9A">
              <w:rPr>
                <w:rFonts w:ascii="Arial" w:eastAsia="Times New Roman" w:hAnsi="Arial" w:cs="Arial"/>
                <w:sz w:val="24"/>
                <w:szCs w:val="24"/>
              </w:rPr>
              <w:t xml:space="preserve">by the City of Jackson until 3:30 PM </w:t>
            </w:r>
            <w:r w:rsidR="00771DD0">
              <w:rPr>
                <w:rFonts w:ascii="Arial" w:eastAsia="Times New Roman" w:hAnsi="Arial" w:cs="Arial"/>
                <w:sz w:val="24"/>
                <w:szCs w:val="24"/>
              </w:rPr>
              <w:t xml:space="preserve">CT </w:t>
            </w:r>
            <w:r w:rsidR="00FA7A9A">
              <w:rPr>
                <w:rFonts w:ascii="Arial" w:eastAsia="Times New Roman" w:hAnsi="Arial" w:cs="Arial"/>
                <w:sz w:val="24"/>
                <w:szCs w:val="24"/>
              </w:rPr>
              <w:t xml:space="preserve">on </w:t>
            </w:r>
            <w:r w:rsidR="00D41B13">
              <w:rPr>
                <w:rFonts w:ascii="Arial" w:eastAsia="Times New Roman" w:hAnsi="Arial" w:cs="Arial"/>
                <w:sz w:val="24"/>
                <w:szCs w:val="24"/>
              </w:rPr>
              <w:t>October 27, 2026</w:t>
            </w:r>
            <w:r w:rsidR="00FA7A9A">
              <w:rPr>
                <w:rFonts w:ascii="Arial" w:eastAsia="Times New Roman" w:hAnsi="Arial" w:cs="Arial"/>
                <w:sz w:val="24"/>
                <w:szCs w:val="24"/>
              </w:rPr>
              <w:t xml:space="preserve">. </w:t>
            </w:r>
            <w:r>
              <w:rPr>
                <w:rFonts w:ascii="Arial" w:eastAsia="Times New Roman" w:hAnsi="Arial" w:cs="Arial"/>
                <w:sz w:val="24"/>
                <w:szCs w:val="24"/>
              </w:rPr>
              <w:t xml:space="preserve">Bids </w:t>
            </w:r>
            <w:r w:rsidRPr="00D148CE">
              <w:rPr>
                <w:rFonts w:ascii="Arial" w:eastAsia="Times New Roman" w:hAnsi="Arial" w:cs="Arial"/>
                <w:sz w:val="24"/>
                <w:szCs w:val="24"/>
              </w:rPr>
              <w:t xml:space="preserve">submitted after </w:t>
            </w:r>
            <w:r>
              <w:rPr>
                <w:rFonts w:ascii="Arial" w:eastAsia="Times New Roman" w:hAnsi="Arial" w:cs="Arial"/>
                <w:sz w:val="24"/>
                <w:szCs w:val="24"/>
              </w:rPr>
              <w:t xml:space="preserve">the </w:t>
            </w:r>
            <w:r w:rsidRPr="00D148CE">
              <w:rPr>
                <w:rFonts w:ascii="Arial" w:eastAsia="Times New Roman" w:hAnsi="Arial" w:cs="Arial"/>
                <w:sz w:val="24"/>
                <w:szCs w:val="24"/>
              </w:rPr>
              <w:t xml:space="preserve">deadline will </w:t>
            </w:r>
            <w:r w:rsidRPr="00D148CE">
              <w:rPr>
                <w:rFonts w:ascii="Arial" w:eastAsia="Times New Roman" w:hAnsi="Arial" w:cs="Arial"/>
                <w:b/>
                <w:bCs/>
                <w:sz w:val="24"/>
                <w:szCs w:val="24"/>
                <w:u w:val="single"/>
              </w:rPr>
              <w:t>NOT</w:t>
            </w:r>
            <w:r w:rsidRPr="00D148CE">
              <w:rPr>
                <w:rFonts w:ascii="Arial" w:eastAsia="Times New Roman" w:hAnsi="Arial" w:cs="Arial"/>
                <w:sz w:val="24"/>
                <w:szCs w:val="24"/>
              </w:rPr>
              <w:t xml:space="preserve"> be considered.  </w:t>
            </w:r>
          </w:p>
        </w:tc>
      </w:tr>
      <w:tr w:rsidR="00847696" w:rsidRPr="00366448" w14:paraId="7E2766F6" w14:textId="77777777" w:rsidTr="004D1F54">
        <w:trPr>
          <w:trHeight w:val="2325"/>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tcPr>
          <w:p w14:paraId="5BA14C65" w14:textId="77777777" w:rsidR="00847696" w:rsidRPr="004D1F54" w:rsidRDefault="00847696" w:rsidP="00847696">
            <w:pPr>
              <w:pStyle w:val="NoSpacing"/>
              <w:rPr>
                <w:rFonts w:ascii="Arial" w:hAnsi="Arial" w:cs="Arial"/>
                <w:b/>
                <w:szCs w:val="24"/>
              </w:rPr>
            </w:pPr>
            <w:r w:rsidRPr="004D1F54">
              <w:rPr>
                <w:rFonts w:ascii="Arial" w:hAnsi="Arial" w:cs="Arial"/>
                <w:b/>
                <w:szCs w:val="24"/>
              </w:rPr>
              <w:t>PROPOSAL</w:t>
            </w:r>
          </w:p>
          <w:p w14:paraId="272928E7" w14:textId="55FCB29B" w:rsidR="00847696" w:rsidRPr="24877B94" w:rsidRDefault="00847696" w:rsidP="00847696">
            <w:pPr>
              <w:spacing w:after="0" w:line="240" w:lineRule="auto"/>
              <w:textAlignment w:val="baseline"/>
              <w:rPr>
                <w:rFonts w:ascii="Arial" w:eastAsia="Times New Roman" w:hAnsi="Arial" w:cs="Arial"/>
                <w:b/>
                <w:bCs/>
                <w:sz w:val="24"/>
                <w:szCs w:val="24"/>
              </w:rPr>
            </w:pPr>
            <w:r w:rsidRPr="004D1F54">
              <w:rPr>
                <w:rFonts w:ascii="Arial" w:hAnsi="Arial" w:cs="Arial"/>
                <w:b/>
                <w:sz w:val="24"/>
                <w:szCs w:val="24"/>
              </w:rPr>
              <w:t>SUBMISSION PROCESS</w:t>
            </w:r>
          </w:p>
        </w:tc>
        <w:tc>
          <w:tcPr>
            <w:tcW w:w="6997" w:type="dxa"/>
            <w:tcBorders>
              <w:top w:val="single" w:sz="6" w:space="0" w:color="auto"/>
              <w:left w:val="single" w:sz="6" w:space="0" w:color="auto"/>
              <w:bottom w:val="single" w:sz="6" w:space="0" w:color="auto"/>
              <w:right w:val="single" w:sz="6" w:space="0" w:color="auto"/>
            </w:tcBorders>
            <w:shd w:val="clear" w:color="auto" w:fill="auto"/>
          </w:tcPr>
          <w:p w14:paraId="5A5CBE12" w14:textId="55ADA3D4" w:rsidR="00847696" w:rsidRPr="004D1F54" w:rsidRDefault="00847696" w:rsidP="00847696">
            <w:pPr>
              <w:pStyle w:val="BodyTextIndent2"/>
              <w:spacing w:after="0" w:line="240" w:lineRule="auto"/>
              <w:ind w:left="0"/>
              <w:jc w:val="both"/>
              <w:rPr>
                <w:rFonts w:ascii="Arial" w:hAnsi="Arial" w:cs="Arial"/>
                <w:szCs w:val="24"/>
              </w:rPr>
            </w:pPr>
            <w:r w:rsidRPr="004D1F54">
              <w:rPr>
                <w:rFonts w:ascii="Arial" w:hAnsi="Arial" w:cs="Arial"/>
                <w:szCs w:val="24"/>
              </w:rPr>
              <w:t xml:space="preserve">You may submit your </w:t>
            </w:r>
            <w:r>
              <w:rPr>
                <w:rFonts w:ascii="Arial" w:hAnsi="Arial" w:cs="Arial"/>
                <w:szCs w:val="24"/>
              </w:rPr>
              <w:t>bids</w:t>
            </w:r>
            <w:r w:rsidRPr="004D1F54">
              <w:rPr>
                <w:rFonts w:ascii="Arial" w:hAnsi="Arial" w:cs="Arial"/>
                <w:szCs w:val="24"/>
              </w:rPr>
              <w:t xml:space="preserve"> </w:t>
            </w:r>
            <w:r>
              <w:rPr>
                <w:rFonts w:ascii="Arial" w:hAnsi="Arial" w:cs="Arial"/>
                <w:szCs w:val="24"/>
              </w:rPr>
              <w:t xml:space="preserve">electronically through </w:t>
            </w:r>
            <w:r w:rsidR="00764C4E">
              <w:rPr>
                <w:rFonts w:ascii="Arial" w:hAnsi="Arial" w:cs="Arial"/>
                <w:szCs w:val="24"/>
              </w:rPr>
              <w:t xml:space="preserve">PH </w:t>
            </w:r>
            <w:r w:rsidR="00BD2334">
              <w:rPr>
                <w:rFonts w:ascii="Arial" w:hAnsi="Arial" w:cs="Arial"/>
                <w:szCs w:val="24"/>
              </w:rPr>
              <w:t>B</w:t>
            </w:r>
            <w:r w:rsidR="00764C4E">
              <w:rPr>
                <w:rFonts w:ascii="Arial" w:hAnsi="Arial" w:cs="Arial"/>
                <w:szCs w:val="24"/>
              </w:rPr>
              <w:t xml:space="preserve">idding </w:t>
            </w:r>
            <w:r>
              <w:rPr>
                <w:rFonts w:ascii="Arial" w:hAnsi="Arial" w:cs="Arial"/>
                <w:szCs w:val="24"/>
              </w:rPr>
              <w:t xml:space="preserve">or </w:t>
            </w:r>
            <w:r w:rsidRPr="004D1F54">
              <w:rPr>
                <w:rFonts w:ascii="Arial" w:hAnsi="Arial" w:cs="Arial"/>
                <w:szCs w:val="24"/>
              </w:rPr>
              <w:t>in hardcopy fo</w:t>
            </w:r>
            <w:r>
              <w:rPr>
                <w:rFonts w:ascii="Arial" w:hAnsi="Arial" w:cs="Arial"/>
                <w:szCs w:val="24"/>
              </w:rPr>
              <w:t>r</w:t>
            </w:r>
            <w:r w:rsidRPr="004D1F54">
              <w:rPr>
                <w:rFonts w:ascii="Arial" w:hAnsi="Arial" w:cs="Arial"/>
                <w:szCs w:val="24"/>
              </w:rPr>
              <w:t xml:space="preserve">m. </w:t>
            </w:r>
          </w:p>
          <w:p w14:paraId="32F4A99B" w14:textId="77777777" w:rsidR="00847696" w:rsidRPr="004D1F54" w:rsidRDefault="00847696" w:rsidP="00847696">
            <w:pPr>
              <w:pStyle w:val="BodyTextIndent2"/>
              <w:spacing w:after="0" w:line="240" w:lineRule="auto"/>
              <w:ind w:left="0"/>
              <w:jc w:val="both"/>
              <w:rPr>
                <w:rFonts w:ascii="Arial" w:hAnsi="Arial" w:cs="Arial"/>
                <w:szCs w:val="24"/>
              </w:rPr>
            </w:pPr>
          </w:p>
          <w:p w14:paraId="6F1B7CD1" w14:textId="52D77102" w:rsidR="00847696" w:rsidRPr="004D1F54" w:rsidRDefault="00847696" w:rsidP="00847696">
            <w:pPr>
              <w:rPr>
                <w:rFonts w:ascii="Arial" w:hAnsi="Arial" w:cs="Arial"/>
                <w:color w:val="2F5496" w:themeColor="accent1" w:themeShade="BF"/>
                <w:sz w:val="24"/>
                <w:szCs w:val="24"/>
              </w:rPr>
            </w:pPr>
            <w:r w:rsidRPr="004D1F54">
              <w:rPr>
                <w:rFonts w:ascii="Arial" w:hAnsi="Arial" w:cs="Arial"/>
                <w:sz w:val="24"/>
                <w:szCs w:val="24"/>
                <w:u w:val="single"/>
              </w:rPr>
              <w:t>For electronic submissions</w:t>
            </w:r>
            <w:r w:rsidRPr="004D1F54">
              <w:rPr>
                <w:rFonts w:ascii="Arial" w:hAnsi="Arial" w:cs="Arial"/>
                <w:sz w:val="24"/>
                <w:szCs w:val="24"/>
              </w:rPr>
              <w:t xml:space="preserve">, </w:t>
            </w:r>
            <w:r>
              <w:rPr>
                <w:rFonts w:ascii="Arial" w:hAnsi="Arial" w:cs="Arial"/>
                <w:sz w:val="24"/>
                <w:szCs w:val="24"/>
              </w:rPr>
              <w:t xml:space="preserve">bids </w:t>
            </w:r>
            <w:r w:rsidRPr="004D1F54">
              <w:rPr>
                <w:rFonts w:ascii="Arial" w:hAnsi="Arial" w:cs="Arial"/>
                <w:sz w:val="24"/>
                <w:szCs w:val="24"/>
              </w:rPr>
              <w:t xml:space="preserve">may be submitted </w:t>
            </w:r>
            <w:r>
              <w:rPr>
                <w:rFonts w:ascii="Arial" w:hAnsi="Arial" w:cs="Arial"/>
                <w:sz w:val="24"/>
                <w:szCs w:val="24"/>
              </w:rPr>
              <w:t xml:space="preserve">via </w:t>
            </w:r>
            <w:r w:rsidR="00764C4E">
              <w:rPr>
                <w:rFonts w:ascii="Arial" w:hAnsi="Arial" w:cs="Arial"/>
                <w:sz w:val="24"/>
                <w:szCs w:val="24"/>
              </w:rPr>
              <w:t xml:space="preserve"> PH </w:t>
            </w:r>
            <w:r w:rsidRPr="004D1F54">
              <w:rPr>
                <w:rFonts w:ascii="Arial" w:hAnsi="Arial" w:cs="Arial"/>
                <w:sz w:val="24"/>
                <w:szCs w:val="24"/>
              </w:rPr>
              <w:t xml:space="preserve">Bidding:  </w:t>
            </w:r>
            <w:hyperlink r:id="rId12" w:history="1">
              <w:r w:rsidR="00D41B13" w:rsidRPr="00E01F43">
                <w:rPr>
                  <w:rStyle w:val="Hyperlink"/>
                  <w:rFonts w:ascii="Arial" w:hAnsi="Arial" w:cs="Arial"/>
                  <w:sz w:val="24"/>
                  <w:szCs w:val="24"/>
                </w:rPr>
                <w:t>www.jacksonbids.com</w:t>
              </w:r>
            </w:hyperlink>
            <w:r w:rsidR="00D41B13">
              <w:rPr>
                <w:rFonts w:ascii="Arial" w:hAnsi="Arial" w:cs="Arial"/>
                <w:sz w:val="24"/>
                <w:szCs w:val="24"/>
              </w:rPr>
              <w:t xml:space="preserve"> </w:t>
            </w:r>
            <w:r w:rsidRPr="001B0D48">
              <w:rPr>
                <w:rStyle w:val="Hyperlink"/>
                <w:rFonts w:ascii="Arial" w:hAnsi="Arial" w:cs="Arial"/>
                <w:color w:val="2F5496" w:themeColor="accent1" w:themeShade="BF"/>
                <w:sz w:val="24"/>
                <w:szCs w:val="24"/>
                <w:u w:val="none"/>
              </w:rPr>
              <w:t xml:space="preserve"> </w:t>
            </w:r>
            <w:r w:rsidRPr="004D1F54">
              <w:rPr>
                <w:rFonts w:ascii="Arial" w:hAnsi="Arial" w:cs="Arial"/>
                <w:sz w:val="24"/>
                <w:szCs w:val="24"/>
              </w:rPr>
              <w:t xml:space="preserve">Electronic submissions shall be the complete original (non-redacted) version of the </w:t>
            </w:r>
            <w:r>
              <w:rPr>
                <w:rFonts w:ascii="Arial" w:hAnsi="Arial" w:cs="Arial"/>
                <w:sz w:val="24"/>
                <w:szCs w:val="24"/>
              </w:rPr>
              <w:t>bid</w:t>
            </w:r>
            <w:r w:rsidRPr="004D1F54">
              <w:rPr>
                <w:rFonts w:ascii="Arial" w:hAnsi="Arial" w:cs="Arial"/>
                <w:sz w:val="24"/>
                <w:szCs w:val="24"/>
              </w:rPr>
              <w:t xml:space="preserve"> including all attachments in a searchable format, preferably in Microsoft Word® or Portable Document Format (PDF®), and labeled accordingly.</w:t>
            </w:r>
          </w:p>
          <w:p w14:paraId="0C905225" w14:textId="77777777" w:rsidR="00847696" w:rsidRPr="004D1F54" w:rsidRDefault="00847696" w:rsidP="00847696">
            <w:pPr>
              <w:pStyle w:val="BodyTextIndent2"/>
              <w:spacing w:after="0" w:line="240" w:lineRule="auto"/>
              <w:ind w:left="0"/>
              <w:jc w:val="both"/>
              <w:rPr>
                <w:rFonts w:ascii="Arial" w:hAnsi="Arial" w:cs="Arial"/>
                <w:szCs w:val="24"/>
              </w:rPr>
            </w:pPr>
          </w:p>
          <w:p w14:paraId="49891093" w14:textId="68496269" w:rsidR="00D8323F" w:rsidRDefault="00847696" w:rsidP="00847696">
            <w:pPr>
              <w:pStyle w:val="BodyText"/>
              <w:spacing w:after="0"/>
              <w:rPr>
                <w:rFonts w:ascii="Arial" w:hAnsi="Arial" w:cs="Arial"/>
                <w:bCs/>
                <w:szCs w:val="24"/>
              </w:rPr>
            </w:pPr>
            <w:r w:rsidRPr="004D1F54">
              <w:rPr>
                <w:rFonts w:ascii="Arial" w:hAnsi="Arial" w:cs="Arial"/>
                <w:bCs/>
                <w:szCs w:val="24"/>
                <w:u w:val="single"/>
              </w:rPr>
              <w:t>For hardcopies</w:t>
            </w:r>
            <w:r w:rsidRPr="004D1F54">
              <w:rPr>
                <w:rFonts w:ascii="Arial" w:hAnsi="Arial" w:cs="Arial"/>
                <w:bCs/>
                <w:szCs w:val="24"/>
              </w:rPr>
              <w:t xml:space="preserve">, </w:t>
            </w:r>
            <w:r>
              <w:rPr>
                <w:rFonts w:ascii="Arial" w:hAnsi="Arial" w:cs="Arial"/>
                <w:bCs/>
                <w:szCs w:val="24"/>
              </w:rPr>
              <w:t>bids</w:t>
            </w:r>
            <w:r w:rsidRPr="004D1F54">
              <w:rPr>
                <w:rFonts w:ascii="Arial" w:hAnsi="Arial" w:cs="Arial"/>
                <w:bCs/>
                <w:szCs w:val="24"/>
              </w:rPr>
              <w:t xml:space="preserve"> shall be submitted in a sealed envelope or box. The exterior of the sealed envelope or box shall be clearly </w:t>
            </w:r>
            <w:r>
              <w:rPr>
                <w:rFonts w:ascii="Arial" w:hAnsi="Arial" w:cs="Arial"/>
                <w:bCs/>
                <w:szCs w:val="24"/>
              </w:rPr>
              <w:t>labeled</w:t>
            </w:r>
            <w:r w:rsidRPr="004D1F54">
              <w:rPr>
                <w:rFonts w:ascii="Arial" w:hAnsi="Arial" w:cs="Arial"/>
                <w:bCs/>
                <w:szCs w:val="24"/>
              </w:rPr>
              <w:t xml:space="preserve"> </w:t>
            </w:r>
            <w:r w:rsidR="00D8323F">
              <w:rPr>
                <w:rFonts w:ascii="Arial" w:hAnsi="Arial" w:cs="Arial"/>
                <w:bCs/>
                <w:i/>
                <w:iCs/>
              </w:rPr>
              <w:t>“</w:t>
            </w:r>
            <w:r w:rsidR="00D8323F" w:rsidRPr="00D8323F">
              <w:rPr>
                <w:rFonts w:ascii="Arial" w:hAnsi="Arial" w:cs="Arial"/>
                <w:bCs/>
                <w:i/>
                <w:iCs/>
                <w:szCs w:val="24"/>
              </w:rPr>
              <w:t xml:space="preserve">24-Month </w:t>
            </w:r>
            <w:r w:rsidR="0011790A">
              <w:rPr>
                <w:rFonts w:ascii="Arial" w:hAnsi="Arial" w:cs="Arial"/>
                <w:bCs/>
                <w:i/>
                <w:iCs/>
                <w:szCs w:val="24"/>
              </w:rPr>
              <w:t>Contract for Asphalt Pavement Milling</w:t>
            </w:r>
            <w:r w:rsidR="00D8323F" w:rsidRPr="00D8323F">
              <w:rPr>
                <w:rFonts w:ascii="Arial" w:hAnsi="Arial" w:cs="Arial"/>
                <w:bCs/>
              </w:rPr>
              <w:t xml:space="preserve"> </w:t>
            </w:r>
            <w:r w:rsidR="00D8323F">
              <w:rPr>
                <w:rFonts w:ascii="Arial" w:hAnsi="Arial" w:cs="Arial"/>
                <w:bCs/>
              </w:rPr>
              <w:t>(</w:t>
            </w:r>
            <w:r w:rsidR="00D8323F" w:rsidRPr="00D8323F">
              <w:rPr>
                <w:rFonts w:ascii="Arial" w:hAnsi="Arial" w:cs="Arial"/>
                <w:bCs/>
              </w:rPr>
              <w:t>B</w:t>
            </w:r>
            <w:r w:rsidR="00CA5D82">
              <w:rPr>
                <w:rFonts w:ascii="Arial" w:hAnsi="Arial" w:cs="Arial"/>
                <w:bCs/>
              </w:rPr>
              <w:t>id</w:t>
            </w:r>
            <w:r w:rsidR="00D8323F" w:rsidRPr="00D8323F">
              <w:rPr>
                <w:rFonts w:ascii="Arial" w:eastAsia="Times New Roman" w:hAnsi="Arial" w:cs="Arial"/>
                <w:szCs w:val="24"/>
              </w:rPr>
              <w:t xml:space="preserve"> </w:t>
            </w:r>
            <w:r w:rsidR="00D8323F" w:rsidRPr="00D8323F">
              <w:rPr>
                <w:rStyle w:val="normaltextrun"/>
                <w:rFonts w:ascii="Arial" w:hAnsi="Arial" w:cs="Arial"/>
                <w:color w:val="000000"/>
              </w:rPr>
              <w:t xml:space="preserve"># </w:t>
            </w:r>
            <w:r w:rsidR="00D8323F" w:rsidRPr="00D8323F">
              <w:rPr>
                <w:rFonts w:ascii="Arial" w:hAnsi="Arial" w:cs="Arial"/>
              </w:rPr>
              <w:t>745</w:t>
            </w:r>
            <w:r w:rsidR="0011790A">
              <w:rPr>
                <w:rFonts w:ascii="Arial" w:hAnsi="Arial" w:cs="Arial"/>
              </w:rPr>
              <w:t>67</w:t>
            </w:r>
            <w:r w:rsidR="00D8323F" w:rsidRPr="00D8323F">
              <w:rPr>
                <w:rFonts w:ascii="Arial" w:hAnsi="Arial" w:cs="Arial"/>
              </w:rPr>
              <w:t>-</w:t>
            </w:r>
            <w:r w:rsidR="00D41B13">
              <w:rPr>
                <w:rFonts w:ascii="Arial" w:hAnsi="Arial" w:cs="Arial"/>
              </w:rPr>
              <w:t>102726</w:t>
            </w:r>
            <w:r w:rsidR="00D8323F">
              <w:rPr>
                <w:rFonts w:ascii="Arial" w:hAnsi="Arial" w:cs="Arial"/>
              </w:rPr>
              <w:t>)</w:t>
            </w:r>
            <w:r w:rsidR="00D8323F" w:rsidRPr="00D8323F">
              <w:rPr>
                <w:rFonts w:ascii="Arial" w:hAnsi="Arial" w:cs="Arial"/>
              </w:rPr>
              <w:t xml:space="preserve"> to be opened </w:t>
            </w:r>
            <w:r w:rsidR="00D41B13">
              <w:rPr>
                <w:rFonts w:ascii="Arial" w:hAnsi="Arial" w:cs="Arial"/>
              </w:rPr>
              <w:t>October 27, 2026</w:t>
            </w:r>
            <w:r w:rsidR="00D8323F" w:rsidRPr="00D8323F">
              <w:rPr>
                <w:rFonts w:ascii="Arial" w:hAnsi="Arial" w:cs="Arial"/>
              </w:rPr>
              <w:t>, at 3:30 PM Central Daylight Time</w:t>
            </w:r>
            <w:r w:rsidR="00D8323F">
              <w:rPr>
                <w:rFonts w:ascii="Arial" w:hAnsi="Arial" w:cs="Arial"/>
              </w:rPr>
              <w:t xml:space="preserve">” </w:t>
            </w:r>
            <w:r w:rsidRPr="001B0D48">
              <w:rPr>
                <w:rFonts w:ascii="Arial" w:hAnsi="Arial" w:cs="Arial"/>
                <w:bCs/>
                <w:szCs w:val="24"/>
              </w:rPr>
              <w:t>and</w:t>
            </w:r>
            <w:r w:rsidRPr="004D1F54">
              <w:rPr>
                <w:rFonts w:ascii="Arial" w:hAnsi="Arial" w:cs="Arial"/>
                <w:bCs/>
                <w:szCs w:val="24"/>
              </w:rPr>
              <w:t xml:space="preserve"> include the </w:t>
            </w:r>
            <w:r>
              <w:rPr>
                <w:rFonts w:ascii="Arial" w:hAnsi="Arial" w:cs="Arial"/>
                <w:bCs/>
                <w:szCs w:val="24"/>
              </w:rPr>
              <w:t>bidder’s</w:t>
            </w:r>
            <w:r w:rsidRPr="004D1F54">
              <w:rPr>
                <w:rFonts w:ascii="Arial" w:hAnsi="Arial" w:cs="Arial"/>
                <w:bCs/>
                <w:szCs w:val="24"/>
              </w:rPr>
              <w:t xml:space="preserve"> business name.</w:t>
            </w:r>
            <w:r w:rsidR="001B0D48">
              <w:rPr>
                <w:rFonts w:ascii="Arial" w:hAnsi="Arial" w:cs="Arial"/>
                <w:bCs/>
                <w:szCs w:val="24"/>
              </w:rPr>
              <w:t xml:space="preserve"> </w:t>
            </w:r>
            <w:r w:rsidR="00C27C09">
              <w:rPr>
                <w:rFonts w:ascii="Arial" w:hAnsi="Arial" w:cs="Arial"/>
                <w:bCs/>
                <w:szCs w:val="24"/>
              </w:rPr>
              <w:lastRenderedPageBreak/>
              <w:t xml:space="preserve">As required in </w:t>
            </w:r>
            <w:hyperlink r:id="rId13" w:history="1">
              <w:r w:rsidR="00C27C09" w:rsidRPr="001B0D48">
                <w:rPr>
                  <w:rStyle w:val="Hyperlink"/>
                  <w:rFonts w:ascii="Arial" w:hAnsi="Arial" w:cs="Arial"/>
                  <w:bCs/>
                  <w:szCs w:val="24"/>
                </w:rPr>
                <w:t>MS Code § 31-3-21</w:t>
              </w:r>
            </w:hyperlink>
            <w:r w:rsidR="00C27C09">
              <w:rPr>
                <w:rFonts w:ascii="Arial" w:hAnsi="Arial" w:cs="Arial"/>
                <w:bCs/>
                <w:szCs w:val="24"/>
              </w:rPr>
              <w:t>, a</w:t>
            </w:r>
            <w:r w:rsidR="00C27C09" w:rsidRPr="00C27C09">
              <w:rPr>
                <w:rFonts w:ascii="Arial" w:hAnsi="Arial" w:cs="Arial"/>
                <w:bCs/>
                <w:szCs w:val="24"/>
              </w:rPr>
              <w:t>ll bids submitted for public or private projects where the bid is</w:t>
            </w:r>
            <w:r w:rsidR="00C27C09">
              <w:rPr>
                <w:rFonts w:ascii="Arial" w:hAnsi="Arial" w:cs="Arial"/>
                <w:bCs/>
                <w:szCs w:val="24"/>
              </w:rPr>
              <w:t xml:space="preserve"> in excess of </w:t>
            </w:r>
            <w:r w:rsidR="00C27C09" w:rsidRPr="00C27C09">
              <w:rPr>
                <w:rFonts w:ascii="Arial" w:hAnsi="Arial" w:cs="Arial"/>
                <w:bCs/>
                <w:szCs w:val="24"/>
              </w:rPr>
              <w:t xml:space="preserve">Fifty Thousand Dollars ($50,000.00) shall contain on the outside or exterior of the envelope or container of such bid the contractor's current certificate of responsibility number. </w:t>
            </w:r>
          </w:p>
          <w:p w14:paraId="03D44F56" w14:textId="77777777" w:rsidR="00D8323F" w:rsidRDefault="00D8323F" w:rsidP="00847696">
            <w:pPr>
              <w:pStyle w:val="BodyText"/>
              <w:spacing w:after="0"/>
              <w:rPr>
                <w:rFonts w:ascii="Arial" w:hAnsi="Arial" w:cs="Arial"/>
                <w:bCs/>
                <w:szCs w:val="24"/>
              </w:rPr>
            </w:pPr>
          </w:p>
          <w:p w14:paraId="17ABFE6E" w14:textId="2A4DC03B" w:rsidR="00847696" w:rsidRPr="004D1F54" w:rsidRDefault="00847696" w:rsidP="00847696">
            <w:pPr>
              <w:pStyle w:val="BodyText"/>
              <w:spacing w:after="0"/>
              <w:rPr>
                <w:rFonts w:ascii="Arial" w:hAnsi="Arial" w:cs="Arial"/>
                <w:szCs w:val="24"/>
              </w:rPr>
            </w:pPr>
            <w:r w:rsidRPr="004D1F54">
              <w:rPr>
                <w:rFonts w:ascii="Arial" w:hAnsi="Arial" w:cs="Arial"/>
                <w:szCs w:val="24"/>
              </w:rPr>
              <w:t xml:space="preserve">Please submit your signed </w:t>
            </w:r>
            <w:r>
              <w:rPr>
                <w:rFonts w:ascii="Arial" w:hAnsi="Arial" w:cs="Arial"/>
                <w:szCs w:val="24"/>
              </w:rPr>
              <w:t>bid</w:t>
            </w:r>
            <w:r w:rsidRPr="004D1F54">
              <w:rPr>
                <w:rFonts w:ascii="Arial" w:hAnsi="Arial" w:cs="Arial"/>
                <w:szCs w:val="24"/>
              </w:rPr>
              <w:t>:</w:t>
            </w:r>
          </w:p>
          <w:p w14:paraId="3C4C8326" w14:textId="77777777" w:rsidR="00847696" w:rsidRPr="004D1F54" w:rsidRDefault="00847696" w:rsidP="00847696">
            <w:pPr>
              <w:pStyle w:val="BodyText"/>
              <w:spacing w:after="0"/>
              <w:rPr>
                <w:rFonts w:ascii="Arial" w:hAnsi="Arial" w:cs="Arial"/>
                <w:bCs/>
                <w:szCs w:val="24"/>
              </w:rPr>
            </w:pPr>
            <w:r w:rsidRPr="004D1F54">
              <w:rPr>
                <w:rFonts w:ascii="Arial" w:hAnsi="Arial" w:cs="Arial"/>
                <w:szCs w:val="24"/>
              </w:rPr>
              <w:t xml:space="preserve"> </w:t>
            </w:r>
          </w:p>
          <w:p w14:paraId="5E5023B1" w14:textId="77777777" w:rsidR="00847696" w:rsidRPr="004D1F54" w:rsidRDefault="00847696" w:rsidP="00847696">
            <w:pPr>
              <w:pStyle w:val="BodyTextIndent2"/>
              <w:numPr>
                <w:ilvl w:val="0"/>
                <w:numId w:val="13"/>
              </w:numPr>
              <w:spacing w:after="0" w:line="240" w:lineRule="auto"/>
              <w:rPr>
                <w:rFonts w:ascii="Arial" w:hAnsi="Arial" w:cs="Arial"/>
                <w:szCs w:val="24"/>
              </w:rPr>
            </w:pPr>
            <w:r w:rsidRPr="004D1F54">
              <w:rPr>
                <w:rFonts w:ascii="Arial" w:hAnsi="Arial" w:cs="Arial"/>
                <w:szCs w:val="24"/>
              </w:rPr>
              <w:t xml:space="preserve">By </w:t>
            </w:r>
            <w:r w:rsidRPr="004D1F54">
              <w:rPr>
                <w:rFonts w:ascii="Arial" w:hAnsi="Arial" w:cs="Arial"/>
                <w:szCs w:val="24"/>
                <w:u w:val="single"/>
              </w:rPr>
              <w:t>mail</w:t>
            </w:r>
            <w:r w:rsidRPr="004D1F54">
              <w:rPr>
                <w:rFonts w:ascii="Arial" w:hAnsi="Arial" w:cs="Arial"/>
                <w:szCs w:val="24"/>
              </w:rPr>
              <w:t xml:space="preserve"> to Jackson City Clerk’s Office: P. O. Box 17, Jackson, MS  39205</w:t>
            </w:r>
          </w:p>
          <w:p w14:paraId="437623CE" w14:textId="77777777" w:rsidR="00847696" w:rsidRPr="004D1F54" w:rsidRDefault="00847696" w:rsidP="00847696">
            <w:pPr>
              <w:pStyle w:val="BodyTextIndent2"/>
              <w:spacing w:after="0" w:line="240" w:lineRule="auto"/>
              <w:ind w:left="720"/>
              <w:rPr>
                <w:rFonts w:ascii="Arial" w:hAnsi="Arial" w:cs="Arial"/>
                <w:szCs w:val="24"/>
              </w:rPr>
            </w:pPr>
          </w:p>
          <w:p w14:paraId="26485BE5" w14:textId="77777777" w:rsidR="00847696" w:rsidRPr="004D1F54" w:rsidRDefault="00847696" w:rsidP="00847696">
            <w:pPr>
              <w:pStyle w:val="BodyTextIndent2"/>
              <w:spacing w:after="0" w:line="240" w:lineRule="auto"/>
              <w:ind w:left="720"/>
              <w:rPr>
                <w:rFonts w:ascii="Arial" w:hAnsi="Arial" w:cs="Arial"/>
                <w:szCs w:val="24"/>
              </w:rPr>
            </w:pPr>
            <w:r w:rsidRPr="004D1F54">
              <w:rPr>
                <w:rFonts w:ascii="Arial" w:hAnsi="Arial" w:cs="Arial"/>
                <w:szCs w:val="24"/>
              </w:rPr>
              <w:t>-OR-</w:t>
            </w:r>
          </w:p>
          <w:p w14:paraId="40FA33A9" w14:textId="77777777" w:rsidR="00847696" w:rsidRPr="004D1F54" w:rsidRDefault="00847696" w:rsidP="00847696">
            <w:pPr>
              <w:pStyle w:val="BodyTextIndent2"/>
              <w:spacing w:after="0" w:line="240" w:lineRule="auto"/>
              <w:ind w:left="720"/>
              <w:rPr>
                <w:rFonts w:ascii="Arial" w:hAnsi="Arial" w:cs="Arial"/>
                <w:szCs w:val="24"/>
              </w:rPr>
            </w:pPr>
          </w:p>
          <w:p w14:paraId="599CC192" w14:textId="1BA5C51C" w:rsidR="00847696" w:rsidRPr="004D1F54" w:rsidRDefault="00847696" w:rsidP="00847696">
            <w:pPr>
              <w:pStyle w:val="BodyTextIndent2"/>
              <w:numPr>
                <w:ilvl w:val="0"/>
                <w:numId w:val="13"/>
              </w:numPr>
              <w:spacing w:after="0" w:line="240" w:lineRule="auto"/>
              <w:rPr>
                <w:rFonts w:ascii="Arial" w:hAnsi="Arial" w:cs="Arial"/>
                <w:szCs w:val="24"/>
              </w:rPr>
            </w:pPr>
            <w:r w:rsidRPr="004D1F54">
              <w:rPr>
                <w:rFonts w:ascii="Arial" w:hAnsi="Arial" w:cs="Arial"/>
                <w:szCs w:val="24"/>
              </w:rPr>
              <w:t xml:space="preserve">By hand </w:t>
            </w:r>
            <w:r w:rsidRPr="004D1F54">
              <w:rPr>
                <w:rFonts w:ascii="Arial" w:hAnsi="Arial" w:cs="Arial"/>
                <w:szCs w:val="24"/>
                <w:u w:val="single"/>
              </w:rPr>
              <w:t>delivery</w:t>
            </w:r>
            <w:r w:rsidRPr="004D1F54">
              <w:rPr>
                <w:rFonts w:ascii="Arial" w:hAnsi="Arial" w:cs="Arial"/>
                <w:szCs w:val="24"/>
              </w:rPr>
              <w:t xml:space="preserve"> to Jackson </w:t>
            </w:r>
            <w:r w:rsidR="00DC5DEB">
              <w:rPr>
                <w:rFonts w:ascii="Arial" w:hAnsi="Arial" w:cs="Arial"/>
                <w:szCs w:val="24"/>
              </w:rPr>
              <w:t>Municipal</w:t>
            </w:r>
            <w:r w:rsidR="00DC5DEB" w:rsidRPr="004D1F54">
              <w:rPr>
                <w:rFonts w:ascii="Arial" w:hAnsi="Arial" w:cs="Arial"/>
                <w:szCs w:val="24"/>
              </w:rPr>
              <w:t xml:space="preserve"> </w:t>
            </w:r>
            <w:r w:rsidRPr="004D1F54">
              <w:rPr>
                <w:rFonts w:ascii="Arial" w:hAnsi="Arial" w:cs="Arial"/>
                <w:szCs w:val="24"/>
              </w:rPr>
              <w:t xml:space="preserve">Clerk’s Office/City Hall located at 219 South President Street, Jackson, MS  39201, (601) 960-1035. </w:t>
            </w:r>
          </w:p>
          <w:p w14:paraId="6DBADC72" w14:textId="77777777" w:rsidR="00847696" w:rsidRPr="004D1F54" w:rsidRDefault="00847696" w:rsidP="00847696">
            <w:pPr>
              <w:pStyle w:val="BodyTextIndent2"/>
              <w:spacing w:after="0" w:line="240" w:lineRule="auto"/>
              <w:rPr>
                <w:rFonts w:ascii="Arial" w:hAnsi="Arial" w:cs="Arial"/>
                <w:szCs w:val="24"/>
              </w:rPr>
            </w:pPr>
          </w:p>
          <w:p w14:paraId="7112ED52" w14:textId="058F48FB" w:rsidR="00847696" w:rsidRPr="004D1F54" w:rsidRDefault="00847696" w:rsidP="00847696">
            <w:pPr>
              <w:spacing w:after="0" w:line="240" w:lineRule="auto"/>
              <w:rPr>
                <w:rFonts w:ascii="Arial" w:hAnsi="Arial" w:cs="Arial"/>
                <w:sz w:val="24"/>
                <w:szCs w:val="24"/>
              </w:rPr>
            </w:pPr>
            <w:r w:rsidRPr="004D1F54">
              <w:rPr>
                <w:rFonts w:ascii="Arial" w:hAnsi="Arial" w:cs="Arial"/>
                <w:b/>
                <w:bCs/>
                <w:sz w:val="24"/>
                <w:szCs w:val="24"/>
              </w:rPr>
              <w:t xml:space="preserve">For additional instructions and details on the proposal submission process, consult Section </w:t>
            </w:r>
            <w:r>
              <w:rPr>
                <w:rFonts w:ascii="Arial" w:hAnsi="Arial" w:cs="Arial"/>
                <w:b/>
                <w:bCs/>
                <w:sz w:val="24"/>
                <w:szCs w:val="24"/>
              </w:rPr>
              <w:t>2</w:t>
            </w:r>
            <w:r w:rsidRPr="004D1F54">
              <w:rPr>
                <w:rFonts w:ascii="Arial" w:hAnsi="Arial" w:cs="Arial"/>
                <w:b/>
                <w:bCs/>
                <w:sz w:val="24"/>
                <w:szCs w:val="24"/>
              </w:rPr>
              <w:t xml:space="preserve">.2 (“Submission Process”) of the </w:t>
            </w:r>
            <w:r>
              <w:rPr>
                <w:rFonts w:ascii="Arial" w:hAnsi="Arial" w:cs="Arial"/>
                <w:b/>
                <w:bCs/>
                <w:sz w:val="24"/>
                <w:szCs w:val="24"/>
              </w:rPr>
              <w:t xml:space="preserve">IFB. </w:t>
            </w:r>
          </w:p>
        </w:tc>
      </w:tr>
      <w:tr w:rsidR="00847696" w:rsidRPr="00366448" w14:paraId="49BEB86F" w14:textId="77777777" w:rsidTr="00116867">
        <w:trPr>
          <w:trHeight w:val="3117"/>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A7A4CB" w14:textId="18BA9919" w:rsidR="00847696" w:rsidRPr="00D148CE" w:rsidRDefault="00847696" w:rsidP="00847696">
            <w:pPr>
              <w:spacing w:after="0" w:line="240" w:lineRule="auto"/>
              <w:textAlignment w:val="baseline"/>
              <w:rPr>
                <w:rFonts w:ascii="Arial" w:eastAsia="Times New Roman" w:hAnsi="Arial" w:cs="Arial"/>
                <w:sz w:val="24"/>
                <w:szCs w:val="24"/>
              </w:rPr>
            </w:pPr>
            <w:r>
              <w:rPr>
                <w:rFonts w:ascii="Arial" w:eastAsia="Times New Roman" w:hAnsi="Arial" w:cs="Arial"/>
                <w:b/>
                <w:bCs/>
                <w:sz w:val="24"/>
                <w:szCs w:val="24"/>
              </w:rPr>
              <w:lastRenderedPageBreak/>
              <w:t>IFB</w:t>
            </w:r>
            <w:r w:rsidRPr="24877B94">
              <w:rPr>
                <w:rFonts w:ascii="Arial" w:eastAsia="Times New Roman" w:hAnsi="Arial" w:cs="Arial"/>
                <w:b/>
                <w:bCs/>
                <w:sz w:val="24"/>
                <w:szCs w:val="24"/>
              </w:rPr>
              <w:t xml:space="preserve"> WEBSITE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2AD1265E" w14:textId="10866FE2" w:rsidR="00847696" w:rsidRDefault="00847696" w:rsidP="00847696">
            <w:pPr>
              <w:spacing w:after="0" w:line="240" w:lineRule="auto"/>
              <w:rPr>
                <w:rFonts w:ascii="Arial" w:hAnsi="Arial" w:cs="Arial"/>
                <w:sz w:val="24"/>
                <w:szCs w:val="24"/>
              </w:rPr>
            </w:pPr>
            <w:r w:rsidRPr="24877B94">
              <w:rPr>
                <w:rFonts w:ascii="Arial" w:hAnsi="Arial" w:cs="Arial"/>
                <w:sz w:val="24"/>
                <w:szCs w:val="24"/>
              </w:rPr>
              <w:t>Electronic copies of the I</w:t>
            </w:r>
            <w:r>
              <w:rPr>
                <w:rFonts w:ascii="Arial" w:hAnsi="Arial" w:cs="Arial"/>
                <w:sz w:val="24"/>
                <w:szCs w:val="24"/>
              </w:rPr>
              <w:t>F</w:t>
            </w:r>
            <w:r w:rsidRPr="24877B94">
              <w:rPr>
                <w:rFonts w:ascii="Arial" w:hAnsi="Arial" w:cs="Arial"/>
                <w:sz w:val="24"/>
                <w:szCs w:val="24"/>
              </w:rPr>
              <w:t xml:space="preserve">B may be found at one of the following websites online: </w:t>
            </w:r>
          </w:p>
          <w:p w14:paraId="386A2E1B" w14:textId="77777777" w:rsidR="00847696" w:rsidRPr="00D148CE" w:rsidRDefault="00847696" w:rsidP="00847696">
            <w:pPr>
              <w:spacing w:after="0" w:line="240" w:lineRule="auto"/>
              <w:rPr>
                <w:rFonts w:ascii="Arial" w:hAnsi="Arial" w:cs="Arial"/>
                <w:sz w:val="24"/>
                <w:szCs w:val="24"/>
              </w:rPr>
            </w:pPr>
          </w:p>
          <w:p w14:paraId="4C787E30" w14:textId="553C8FD4" w:rsidR="00847696" w:rsidRPr="00D148CE" w:rsidRDefault="00847696" w:rsidP="00847696">
            <w:pPr>
              <w:pStyle w:val="ListParagraph"/>
              <w:numPr>
                <w:ilvl w:val="0"/>
                <w:numId w:val="12"/>
              </w:numPr>
              <w:spacing w:after="0" w:line="240" w:lineRule="auto"/>
              <w:rPr>
                <w:rFonts w:ascii="Arial" w:hAnsi="Arial" w:cs="Arial"/>
                <w:sz w:val="24"/>
                <w:szCs w:val="24"/>
              </w:rPr>
            </w:pPr>
            <w:r w:rsidRPr="00D148CE">
              <w:rPr>
                <w:rFonts w:ascii="Arial" w:hAnsi="Arial" w:cs="Arial"/>
                <w:sz w:val="24"/>
                <w:szCs w:val="24"/>
              </w:rPr>
              <w:t xml:space="preserve">City of Jackson: </w:t>
            </w:r>
            <w:hyperlink r:id="rId14" w:history="1">
              <w:r w:rsidRPr="00D148CE">
                <w:rPr>
                  <w:rStyle w:val="Hyperlink"/>
                  <w:rFonts w:ascii="Arial" w:hAnsi="Arial" w:cs="Arial"/>
                  <w:sz w:val="24"/>
                  <w:szCs w:val="24"/>
                </w:rPr>
                <w:t>https://www.jacksonms.gov/bid-opportunities</w:t>
              </w:r>
            </w:hyperlink>
          </w:p>
          <w:p w14:paraId="1063A8EA" w14:textId="11B734A4" w:rsidR="00847696" w:rsidDel="002B0253" w:rsidRDefault="00847696" w:rsidP="00847696">
            <w:pPr>
              <w:pStyle w:val="ListParagraph"/>
              <w:numPr>
                <w:ilvl w:val="0"/>
                <w:numId w:val="12"/>
              </w:numPr>
              <w:spacing w:after="0" w:line="240" w:lineRule="auto"/>
              <w:rPr>
                <w:rFonts w:ascii="Arial" w:eastAsia="Times New Roman" w:hAnsi="Arial" w:cs="Arial"/>
                <w:sz w:val="24"/>
                <w:szCs w:val="24"/>
              </w:rPr>
            </w:pPr>
            <w:r w:rsidRPr="00D148CE">
              <w:rPr>
                <w:rFonts w:ascii="Arial" w:hAnsi="Arial" w:cs="Arial"/>
                <w:sz w:val="24"/>
                <w:szCs w:val="24"/>
              </w:rPr>
              <w:t xml:space="preserve">State of Mississippi: </w:t>
            </w:r>
            <w:hyperlink r:id="rId15" w:history="1">
              <w:r w:rsidRPr="00D148CE">
                <w:rPr>
                  <w:rStyle w:val="Hyperlink"/>
                  <w:rFonts w:ascii="Arial" w:hAnsi="Arial" w:cs="Arial"/>
                  <w:sz w:val="24"/>
                  <w:szCs w:val="24"/>
                </w:rPr>
                <w:t>https://www.ms.gov/dfa/contract_bid_search/Bid</w:t>
              </w:r>
            </w:hyperlink>
            <w:r w:rsidRPr="00D148CE">
              <w:rPr>
                <w:rFonts w:ascii="Arial" w:hAnsi="Arial" w:cs="Arial"/>
                <w:sz w:val="24"/>
                <w:szCs w:val="24"/>
              </w:rPr>
              <w:t xml:space="preserve"> </w:t>
            </w:r>
          </w:p>
          <w:p w14:paraId="1DBD8399" w14:textId="1D952431" w:rsidR="00847696" w:rsidRPr="00116867" w:rsidDel="007013A8" w:rsidRDefault="00847696" w:rsidP="00847696">
            <w:pPr>
              <w:pStyle w:val="ListParagraph"/>
              <w:spacing w:after="0" w:line="240" w:lineRule="auto"/>
              <w:ind w:left="0"/>
              <w:rPr>
                <w:color w:val="2E74B5"/>
                <w:sz w:val="24"/>
                <w:szCs w:val="24"/>
              </w:rPr>
            </w:pPr>
          </w:p>
          <w:p w14:paraId="35BA083E" w14:textId="77777777" w:rsidR="00847696" w:rsidRDefault="00847696" w:rsidP="00360762">
            <w:pPr>
              <w:spacing w:after="0" w:line="240" w:lineRule="auto"/>
              <w:ind w:left="-20" w:right="-20"/>
              <w:rPr>
                <w:rFonts w:ascii="Arial" w:eastAsia="Times New Roman" w:hAnsi="Arial" w:cs="Arial"/>
                <w:sz w:val="24"/>
                <w:szCs w:val="24"/>
              </w:rPr>
            </w:pPr>
            <w:r w:rsidRPr="24877B94">
              <w:rPr>
                <w:rFonts w:ascii="Arial" w:eastAsia="Times New Roman" w:hAnsi="Arial" w:cs="Arial"/>
                <w:sz w:val="24"/>
                <w:szCs w:val="24"/>
              </w:rPr>
              <w:t>If necessary, the bid package with specifications can also be secured from the Purchasing Division located at: Warren Hood Building, 200 S. President St., Room 604, Jackson, MS  39201, (601) 960-1025.</w:t>
            </w:r>
            <w:r w:rsidR="00AE2315">
              <w:rPr>
                <w:rFonts w:ascii="Arial" w:eastAsia="Times New Roman" w:hAnsi="Arial" w:cs="Arial"/>
                <w:sz w:val="24"/>
                <w:szCs w:val="24"/>
              </w:rPr>
              <w:t xml:space="preserve"> </w:t>
            </w:r>
          </w:p>
          <w:p w14:paraId="262DE534" w14:textId="2F74FA7B" w:rsidR="00360762" w:rsidRPr="00D148CE" w:rsidRDefault="00360762" w:rsidP="00360762">
            <w:pPr>
              <w:spacing w:after="0" w:line="240" w:lineRule="auto"/>
              <w:ind w:left="-20" w:right="-20"/>
              <w:rPr>
                <w:rFonts w:ascii="Arial" w:hAnsi="Arial" w:cs="Arial"/>
                <w:sz w:val="24"/>
                <w:szCs w:val="24"/>
              </w:rPr>
            </w:pPr>
          </w:p>
        </w:tc>
      </w:tr>
      <w:tr w:rsidR="00847696" w:rsidRPr="00366448" w14:paraId="20FCBB82" w14:textId="77777777" w:rsidTr="00116867">
        <w:trPr>
          <w:trHeight w:val="24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B64B2C" w14:textId="351FEEE4" w:rsidR="00847696" w:rsidRPr="00D148CE" w:rsidRDefault="00847696" w:rsidP="00847696">
            <w:pPr>
              <w:spacing w:after="0" w:line="240" w:lineRule="auto"/>
              <w:textAlignment w:val="baseline"/>
              <w:rPr>
                <w:rFonts w:ascii="Arial" w:eastAsia="Times New Roman" w:hAnsi="Arial" w:cs="Arial"/>
                <w:sz w:val="24"/>
                <w:szCs w:val="24"/>
              </w:rPr>
            </w:pPr>
            <w:r w:rsidRPr="24877B94">
              <w:rPr>
                <w:rFonts w:ascii="Arial" w:eastAsia="Times New Roman" w:hAnsi="Arial" w:cs="Arial"/>
                <w:b/>
                <w:bCs/>
                <w:sz w:val="24"/>
                <w:szCs w:val="24"/>
              </w:rPr>
              <w:t xml:space="preserve">OFFICIAL </w:t>
            </w:r>
            <w:r>
              <w:rPr>
                <w:rFonts w:ascii="Arial" w:eastAsia="Times New Roman" w:hAnsi="Arial" w:cs="Arial"/>
                <w:b/>
                <w:bCs/>
                <w:sz w:val="24"/>
                <w:szCs w:val="24"/>
              </w:rPr>
              <w:t>IFB</w:t>
            </w:r>
            <w:r w:rsidRPr="24877B94">
              <w:rPr>
                <w:rFonts w:ascii="Arial" w:eastAsia="Times New Roman" w:hAnsi="Arial" w:cs="Arial"/>
                <w:b/>
                <w:bCs/>
                <w:sz w:val="24"/>
                <w:szCs w:val="24"/>
              </w:rPr>
              <w:t xml:space="preserve"> CONTACT  </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506EB073" w14:textId="77777777" w:rsidR="00847696" w:rsidRDefault="00847696" w:rsidP="00847696">
            <w:pPr>
              <w:spacing w:after="0" w:line="240" w:lineRule="auto"/>
              <w:jc w:val="both"/>
              <w:textAlignment w:val="baseline"/>
              <w:rPr>
                <w:rFonts w:ascii="Arial" w:eastAsia="Times New Roman" w:hAnsi="Arial" w:cs="Arial"/>
                <w:sz w:val="24"/>
                <w:szCs w:val="24"/>
              </w:rPr>
            </w:pPr>
            <w:r w:rsidRPr="24877B94">
              <w:rPr>
                <w:rFonts w:ascii="Arial" w:eastAsia="Times New Roman" w:hAnsi="Arial" w:cs="Arial"/>
                <w:sz w:val="24"/>
                <w:szCs w:val="24"/>
              </w:rPr>
              <w:t>For additional information regarding specifications, contact: </w:t>
            </w:r>
          </w:p>
          <w:p w14:paraId="192A92D9" w14:textId="77777777" w:rsidR="001B0D48" w:rsidRDefault="001B0D48" w:rsidP="00847696">
            <w:pPr>
              <w:spacing w:after="0" w:line="240" w:lineRule="auto"/>
              <w:jc w:val="both"/>
              <w:textAlignment w:val="baseline"/>
              <w:rPr>
                <w:rFonts w:ascii="Arial" w:eastAsia="Times New Roman" w:hAnsi="Arial" w:cs="Arial"/>
                <w:sz w:val="24"/>
                <w:szCs w:val="24"/>
              </w:rPr>
            </w:pPr>
          </w:p>
          <w:p w14:paraId="52317E29" w14:textId="3ABE4DFC"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James Caldwell</w:t>
            </w:r>
          </w:p>
          <w:p w14:paraId="0EA34193" w14:textId="6AAD0D72"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 xml:space="preserve">Infrastructure Manager </w:t>
            </w:r>
          </w:p>
          <w:p w14:paraId="21C28AEE" w14:textId="3DF2F189"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Infrastructure Managemen</w:t>
            </w:r>
            <w:r w:rsidR="0048768B">
              <w:rPr>
                <w:rFonts w:ascii="Arial" w:eastAsia="Times New Roman" w:hAnsi="Arial" w:cs="Arial"/>
                <w:sz w:val="24"/>
                <w:szCs w:val="24"/>
              </w:rPr>
              <w:t>t Division</w:t>
            </w:r>
          </w:p>
          <w:p w14:paraId="612615B7" w14:textId="21232F5E"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Department of Public Works</w:t>
            </w:r>
          </w:p>
          <w:p w14:paraId="7F337ED5" w14:textId="3BE1CAE5"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 xml:space="preserve">200 S. President St. </w:t>
            </w:r>
          </w:p>
          <w:p w14:paraId="64618717" w14:textId="69FB2B1D" w:rsidR="001B0D48" w:rsidRDefault="00AC1391" w:rsidP="001B0D48">
            <w:pPr>
              <w:spacing w:after="0" w:line="240" w:lineRule="auto"/>
              <w:ind w:left="720"/>
              <w:jc w:val="both"/>
              <w:textAlignment w:val="baseline"/>
              <w:rPr>
                <w:rFonts w:ascii="Arial" w:eastAsia="Times New Roman" w:hAnsi="Arial" w:cs="Arial"/>
                <w:sz w:val="24"/>
                <w:szCs w:val="24"/>
              </w:rPr>
            </w:pPr>
            <w:hyperlink r:id="rId16" w:history="1">
              <w:r w:rsidR="001B0D48" w:rsidRPr="00B02569">
                <w:rPr>
                  <w:rStyle w:val="Hyperlink"/>
                  <w:rFonts w:ascii="Arial" w:eastAsia="Times New Roman" w:hAnsi="Arial" w:cs="Arial"/>
                  <w:sz w:val="24"/>
                  <w:szCs w:val="24"/>
                </w:rPr>
                <w:t>jcaldwell@city.jackson.ms.us</w:t>
              </w:r>
            </w:hyperlink>
          </w:p>
          <w:p w14:paraId="2B025E29" w14:textId="5B3ED45D" w:rsidR="00847696"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601-960-1181</w:t>
            </w:r>
          </w:p>
          <w:p w14:paraId="2254705E" w14:textId="77777777" w:rsidR="001B0D48" w:rsidRPr="00D148CE" w:rsidRDefault="001B0D48" w:rsidP="001B0D48">
            <w:pPr>
              <w:spacing w:after="0" w:line="240" w:lineRule="auto"/>
              <w:ind w:left="720"/>
              <w:jc w:val="both"/>
              <w:textAlignment w:val="baseline"/>
              <w:rPr>
                <w:rFonts w:ascii="Arial" w:eastAsia="Times New Roman" w:hAnsi="Arial" w:cs="Arial"/>
                <w:sz w:val="24"/>
                <w:szCs w:val="24"/>
              </w:rPr>
            </w:pPr>
          </w:p>
          <w:p w14:paraId="14E30ABD" w14:textId="2AD28DDA" w:rsidR="00847696" w:rsidRPr="00D148CE" w:rsidRDefault="00847696" w:rsidP="00847696">
            <w:pPr>
              <w:spacing w:after="0" w:line="240" w:lineRule="auto"/>
              <w:jc w:val="both"/>
              <w:textAlignment w:val="baseline"/>
              <w:rPr>
                <w:rFonts w:ascii="Arial" w:eastAsia="Times New Roman" w:hAnsi="Arial" w:cs="Arial"/>
                <w:sz w:val="24"/>
                <w:szCs w:val="24"/>
              </w:rPr>
            </w:pPr>
            <w:r w:rsidRPr="24877B94">
              <w:rPr>
                <w:rFonts w:ascii="Arial" w:eastAsia="Times New Roman" w:hAnsi="Arial" w:cs="Arial"/>
                <w:sz w:val="24"/>
                <w:szCs w:val="24"/>
              </w:rPr>
              <w:t>For additional questions on the I</w:t>
            </w:r>
            <w:r>
              <w:rPr>
                <w:rFonts w:ascii="Arial" w:eastAsia="Times New Roman" w:hAnsi="Arial" w:cs="Arial"/>
                <w:sz w:val="24"/>
                <w:szCs w:val="24"/>
              </w:rPr>
              <w:t>F</w:t>
            </w:r>
            <w:r w:rsidRPr="24877B94">
              <w:rPr>
                <w:rFonts w:ascii="Arial" w:eastAsia="Times New Roman" w:hAnsi="Arial" w:cs="Arial"/>
                <w:sz w:val="24"/>
                <w:szCs w:val="24"/>
              </w:rPr>
              <w:t xml:space="preserve">B submission process or to request access to the digital </w:t>
            </w:r>
            <w:r>
              <w:rPr>
                <w:rFonts w:ascii="Arial" w:eastAsia="Times New Roman" w:hAnsi="Arial" w:cs="Arial"/>
                <w:sz w:val="24"/>
                <w:szCs w:val="24"/>
              </w:rPr>
              <w:t xml:space="preserve">bid </w:t>
            </w:r>
            <w:r w:rsidRPr="24877B94">
              <w:rPr>
                <w:rFonts w:ascii="Arial" w:eastAsia="Times New Roman" w:hAnsi="Arial" w:cs="Arial"/>
                <w:sz w:val="24"/>
                <w:szCs w:val="24"/>
              </w:rPr>
              <w:t>templates, please contact</w:t>
            </w:r>
            <w:r w:rsidRPr="24877B94">
              <w:rPr>
                <w:rFonts w:ascii="Arial" w:eastAsia="Times New Roman" w:hAnsi="Arial" w:cs="Arial"/>
                <w:b/>
                <w:bCs/>
                <w:sz w:val="24"/>
                <w:szCs w:val="24"/>
              </w:rPr>
              <w:t>:</w:t>
            </w:r>
            <w:r w:rsidRPr="24877B94">
              <w:rPr>
                <w:rFonts w:ascii="Arial" w:eastAsia="Times New Roman" w:hAnsi="Arial" w:cs="Arial"/>
                <w:sz w:val="24"/>
                <w:szCs w:val="24"/>
              </w:rPr>
              <w:t>  </w:t>
            </w:r>
          </w:p>
          <w:p w14:paraId="651F9ED8"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 </w:t>
            </w:r>
          </w:p>
          <w:p w14:paraId="091DA86D"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lastRenderedPageBreak/>
              <w:t>The Purchasing Division </w:t>
            </w:r>
          </w:p>
          <w:p w14:paraId="51D31CE9"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Department of Finance &amp; Administration </w:t>
            </w:r>
          </w:p>
          <w:p w14:paraId="2B090324"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Warren Hood Building </w:t>
            </w:r>
          </w:p>
          <w:p w14:paraId="13CA5685"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200 S. President St., Room 604 </w:t>
            </w:r>
          </w:p>
          <w:p w14:paraId="5465E902"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Jackson, MS 39201 </w:t>
            </w:r>
          </w:p>
          <w:p w14:paraId="3B5402D0" w14:textId="434661D2"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(601) 960-1025 </w:t>
            </w:r>
          </w:p>
        </w:tc>
      </w:tr>
    </w:tbl>
    <w:sdt>
      <w:sdtPr>
        <w:rPr>
          <w:rFonts w:ascii="Arial" w:eastAsiaTheme="minorEastAsia" w:hAnsi="Arial" w:cs="Arial"/>
          <w:smallCaps/>
          <w:color w:val="auto"/>
          <w:sz w:val="24"/>
          <w:szCs w:val="24"/>
        </w:rPr>
        <w:id w:val="1091146047"/>
        <w:docPartObj>
          <w:docPartGallery w:val="Table of Contents"/>
          <w:docPartUnique/>
        </w:docPartObj>
      </w:sdtPr>
      <w:sdtEndPr>
        <w:rPr>
          <w:rFonts w:eastAsiaTheme="minorHAnsi"/>
        </w:rPr>
      </w:sdtEndPr>
      <w:sdtContent>
        <w:p w14:paraId="70BBED85" w14:textId="59AFD7BC" w:rsidR="00F367B5" w:rsidRPr="007834F3" w:rsidRDefault="00F367B5" w:rsidP="0077229C">
          <w:pPr>
            <w:pStyle w:val="TOCHeading"/>
            <w:spacing w:line="360" w:lineRule="auto"/>
            <w:rPr>
              <w:rFonts w:ascii="Arial" w:hAnsi="Arial" w:cs="Arial"/>
              <w:b/>
              <w:bCs/>
              <w:color w:val="auto"/>
              <w:sz w:val="36"/>
              <w:szCs w:val="36"/>
            </w:rPr>
          </w:pPr>
          <w:r w:rsidRPr="007834F3">
            <w:rPr>
              <w:rFonts w:ascii="Arial" w:hAnsi="Arial" w:cs="Arial"/>
              <w:b/>
              <w:bCs/>
              <w:color w:val="auto"/>
              <w:sz w:val="36"/>
              <w:szCs w:val="36"/>
            </w:rPr>
            <w:t>Contents</w:t>
          </w:r>
        </w:p>
        <w:p w14:paraId="311CA523" w14:textId="176811E7" w:rsidR="00450586" w:rsidRDefault="0077229C">
          <w:pPr>
            <w:pStyle w:val="TOC1"/>
            <w:tabs>
              <w:tab w:val="left" w:pos="440"/>
              <w:tab w:val="right" w:leader="dot" w:pos="9350"/>
            </w:tabs>
            <w:rPr>
              <w:rFonts w:eastAsiaTheme="minorEastAsia" w:cstheme="minorBidi"/>
              <w:b w:val="0"/>
              <w:bCs w:val="0"/>
              <w:caps w:val="0"/>
              <w:noProof/>
              <w:sz w:val="24"/>
              <w:szCs w:val="24"/>
            </w:rPr>
          </w:pPr>
          <w:r w:rsidRPr="007834F3">
            <w:rPr>
              <w:rFonts w:ascii="Arial" w:hAnsi="Arial" w:cs="Arial"/>
              <w:b w:val="0"/>
              <w:bCs w:val="0"/>
              <w:i/>
              <w:iCs/>
              <w:caps w:val="0"/>
              <w:smallCaps/>
              <w:sz w:val="32"/>
              <w:szCs w:val="32"/>
            </w:rPr>
            <w:fldChar w:fldCharType="begin"/>
          </w:r>
          <w:r w:rsidRPr="007834F3">
            <w:rPr>
              <w:rFonts w:ascii="Arial" w:hAnsi="Arial" w:cs="Arial"/>
              <w:b w:val="0"/>
              <w:bCs w:val="0"/>
              <w:i/>
              <w:iCs/>
              <w:caps w:val="0"/>
              <w:smallCaps/>
              <w:sz w:val="32"/>
              <w:szCs w:val="32"/>
            </w:rPr>
            <w:instrText xml:space="preserve"> TOC \o "1-3" \h \z \u </w:instrText>
          </w:r>
          <w:r w:rsidRPr="007834F3">
            <w:rPr>
              <w:rFonts w:ascii="Arial" w:hAnsi="Arial" w:cs="Arial"/>
              <w:b w:val="0"/>
              <w:bCs w:val="0"/>
              <w:i/>
              <w:iCs/>
              <w:caps w:val="0"/>
              <w:smallCaps/>
              <w:sz w:val="32"/>
              <w:szCs w:val="32"/>
            </w:rPr>
            <w:fldChar w:fldCharType="separate"/>
          </w:r>
          <w:hyperlink w:anchor="_Toc175549804" w:history="1">
            <w:r w:rsidR="00450586" w:rsidRPr="00F253BA">
              <w:rPr>
                <w:rStyle w:val="Hyperlink"/>
                <w:rFonts w:ascii="Arial" w:eastAsia="Times New Roman" w:hAnsi="Arial" w:cs="Arial"/>
                <w:noProof/>
              </w:rPr>
              <w:t>1.</w:t>
            </w:r>
            <w:r w:rsidR="00450586">
              <w:rPr>
                <w:rFonts w:eastAsiaTheme="minorEastAsia" w:cstheme="minorBidi"/>
                <w:b w:val="0"/>
                <w:bCs w:val="0"/>
                <w:caps w:val="0"/>
                <w:noProof/>
                <w:sz w:val="24"/>
                <w:szCs w:val="24"/>
              </w:rPr>
              <w:tab/>
            </w:r>
            <w:r w:rsidR="00450586" w:rsidRPr="00F253BA">
              <w:rPr>
                <w:rStyle w:val="Hyperlink"/>
                <w:rFonts w:ascii="Arial" w:eastAsia="Times New Roman" w:hAnsi="Arial" w:cs="Arial"/>
                <w:noProof/>
              </w:rPr>
              <w:t>Scope of Work and Requirements</w:t>
            </w:r>
            <w:r w:rsidR="00450586">
              <w:rPr>
                <w:noProof/>
                <w:webHidden/>
              </w:rPr>
              <w:tab/>
            </w:r>
            <w:r w:rsidR="00450586">
              <w:rPr>
                <w:noProof/>
                <w:webHidden/>
              </w:rPr>
              <w:fldChar w:fldCharType="begin"/>
            </w:r>
            <w:r w:rsidR="00450586">
              <w:rPr>
                <w:noProof/>
                <w:webHidden/>
              </w:rPr>
              <w:instrText xml:space="preserve"> PAGEREF _Toc175549804 \h </w:instrText>
            </w:r>
            <w:r w:rsidR="00450586">
              <w:rPr>
                <w:noProof/>
                <w:webHidden/>
              </w:rPr>
            </w:r>
            <w:r w:rsidR="00450586">
              <w:rPr>
                <w:noProof/>
                <w:webHidden/>
              </w:rPr>
              <w:fldChar w:fldCharType="separate"/>
            </w:r>
            <w:r w:rsidR="00BD2334">
              <w:rPr>
                <w:noProof/>
                <w:webHidden/>
              </w:rPr>
              <w:t>4</w:t>
            </w:r>
            <w:r w:rsidR="00450586">
              <w:rPr>
                <w:noProof/>
                <w:webHidden/>
              </w:rPr>
              <w:fldChar w:fldCharType="end"/>
            </w:r>
          </w:hyperlink>
        </w:p>
        <w:p w14:paraId="32F7F34D" w14:textId="545F7031" w:rsidR="00450586" w:rsidRDefault="00AC1391">
          <w:pPr>
            <w:pStyle w:val="TOC2"/>
            <w:tabs>
              <w:tab w:val="left" w:pos="880"/>
              <w:tab w:val="right" w:leader="dot" w:pos="9350"/>
            </w:tabs>
            <w:rPr>
              <w:rFonts w:eastAsiaTheme="minorEastAsia" w:cstheme="minorBidi"/>
              <w:smallCaps w:val="0"/>
              <w:noProof/>
              <w:sz w:val="24"/>
              <w:szCs w:val="24"/>
            </w:rPr>
          </w:pPr>
          <w:hyperlink w:anchor="_Toc175549805" w:history="1">
            <w:r w:rsidR="00450586" w:rsidRPr="00F253BA">
              <w:rPr>
                <w:rStyle w:val="Hyperlink"/>
                <w:rFonts w:ascii="Arial" w:hAnsi="Arial" w:cs="Arial"/>
                <w:b/>
                <w:bCs/>
                <w:noProof/>
              </w:rPr>
              <w:t>1.1.</w:t>
            </w:r>
            <w:r w:rsidR="00450586">
              <w:rPr>
                <w:rFonts w:eastAsiaTheme="minorEastAsia" w:cstheme="minorBidi"/>
                <w:smallCaps w:val="0"/>
                <w:noProof/>
                <w:sz w:val="24"/>
                <w:szCs w:val="24"/>
              </w:rPr>
              <w:tab/>
            </w:r>
            <w:r w:rsidR="00450586" w:rsidRPr="00F253BA">
              <w:rPr>
                <w:rStyle w:val="Hyperlink"/>
                <w:rFonts w:ascii="Arial" w:hAnsi="Arial" w:cs="Arial"/>
                <w:b/>
                <w:bCs/>
                <w:noProof/>
              </w:rPr>
              <w:t>Detailed Description of Services</w:t>
            </w:r>
            <w:r w:rsidR="00450586">
              <w:rPr>
                <w:noProof/>
                <w:webHidden/>
              </w:rPr>
              <w:tab/>
            </w:r>
            <w:r w:rsidR="00450586">
              <w:rPr>
                <w:noProof/>
                <w:webHidden/>
              </w:rPr>
              <w:fldChar w:fldCharType="begin"/>
            </w:r>
            <w:r w:rsidR="00450586">
              <w:rPr>
                <w:noProof/>
                <w:webHidden/>
              </w:rPr>
              <w:instrText xml:space="preserve"> PAGEREF _Toc175549805 \h </w:instrText>
            </w:r>
            <w:r w:rsidR="00450586">
              <w:rPr>
                <w:noProof/>
                <w:webHidden/>
              </w:rPr>
            </w:r>
            <w:r w:rsidR="00450586">
              <w:rPr>
                <w:noProof/>
                <w:webHidden/>
              </w:rPr>
              <w:fldChar w:fldCharType="separate"/>
            </w:r>
            <w:r w:rsidR="00BD2334">
              <w:rPr>
                <w:noProof/>
                <w:webHidden/>
              </w:rPr>
              <w:t>4</w:t>
            </w:r>
            <w:r w:rsidR="00450586">
              <w:rPr>
                <w:noProof/>
                <w:webHidden/>
              </w:rPr>
              <w:fldChar w:fldCharType="end"/>
            </w:r>
          </w:hyperlink>
        </w:p>
        <w:p w14:paraId="6D3DA4AA" w14:textId="37208E13" w:rsidR="00450586" w:rsidRDefault="00AC1391">
          <w:pPr>
            <w:pStyle w:val="TOC2"/>
            <w:tabs>
              <w:tab w:val="left" w:pos="880"/>
              <w:tab w:val="right" w:leader="dot" w:pos="9350"/>
            </w:tabs>
            <w:rPr>
              <w:rFonts w:eastAsiaTheme="minorEastAsia" w:cstheme="minorBidi"/>
              <w:smallCaps w:val="0"/>
              <w:noProof/>
              <w:sz w:val="24"/>
              <w:szCs w:val="24"/>
            </w:rPr>
          </w:pPr>
          <w:hyperlink w:anchor="_Toc175549806" w:history="1">
            <w:r w:rsidR="00450586" w:rsidRPr="00F253BA">
              <w:rPr>
                <w:rStyle w:val="Hyperlink"/>
                <w:rFonts w:ascii="Arial" w:hAnsi="Arial" w:cs="Arial"/>
                <w:b/>
                <w:bCs/>
                <w:noProof/>
              </w:rPr>
              <w:t>1.2.</w:t>
            </w:r>
            <w:r w:rsidR="00450586">
              <w:rPr>
                <w:rFonts w:eastAsiaTheme="minorEastAsia" w:cstheme="minorBidi"/>
                <w:smallCaps w:val="0"/>
                <w:noProof/>
                <w:sz w:val="24"/>
                <w:szCs w:val="24"/>
              </w:rPr>
              <w:tab/>
            </w:r>
            <w:r w:rsidR="00450586" w:rsidRPr="00F253BA">
              <w:rPr>
                <w:rStyle w:val="Hyperlink"/>
                <w:rFonts w:ascii="Arial" w:hAnsi="Arial" w:cs="Arial"/>
                <w:b/>
                <w:bCs/>
                <w:noProof/>
              </w:rPr>
              <w:t>Award Terms</w:t>
            </w:r>
            <w:r w:rsidR="00450586">
              <w:rPr>
                <w:noProof/>
                <w:webHidden/>
              </w:rPr>
              <w:tab/>
            </w:r>
            <w:r w:rsidR="00450586">
              <w:rPr>
                <w:noProof/>
                <w:webHidden/>
              </w:rPr>
              <w:fldChar w:fldCharType="begin"/>
            </w:r>
            <w:r w:rsidR="00450586">
              <w:rPr>
                <w:noProof/>
                <w:webHidden/>
              </w:rPr>
              <w:instrText xml:space="preserve"> PAGEREF _Toc175549806 \h </w:instrText>
            </w:r>
            <w:r w:rsidR="00450586">
              <w:rPr>
                <w:noProof/>
                <w:webHidden/>
              </w:rPr>
            </w:r>
            <w:r w:rsidR="00450586">
              <w:rPr>
                <w:noProof/>
                <w:webHidden/>
              </w:rPr>
              <w:fldChar w:fldCharType="separate"/>
            </w:r>
            <w:r w:rsidR="00BD2334">
              <w:rPr>
                <w:noProof/>
                <w:webHidden/>
              </w:rPr>
              <w:t>4</w:t>
            </w:r>
            <w:r w:rsidR="00450586">
              <w:rPr>
                <w:noProof/>
                <w:webHidden/>
              </w:rPr>
              <w:fldChar w:fldCharType="end"/>
            </w:r>
          </w:hyperlink>
        </w:p>
        <w:p w14:paraId="70E309D6" w14:textId="0907632E" w:rsidR="00450586" w:rsidRDefault="00AC1391">
          <w:pPr>
            <w:pStyle w:val="TOC2"/>
            <w:tabs>
              <w:tab w:val="left" w:pos="880"/>
              <w:tab w:val="right" w:leader="dot" w:pos="9350"/>
            </w:tabs>
            <w:rPr>
              <w:rFonts w:eastAsiaTheme="minorEastAsia" w:cstheme="minorBidi"/>
              <w:smallCaps w:val="0"/>
              <w:noProof/>
              <w:sz w:val="24"/>
              <w:szCs w:val="24"/>
            </w:rPr>
          </w:pPr>
          <w:hyperlink w:anchor="_Toc175549807" w:history="1">
            <w:r w:rsidR="00450586" w:rsidRPr="00F253BA">
              <w:rPr>
                <w:rStyle w:val="Hyperlink"/>
                <w:rFonts w:ascii="Arial" w:hAnsi="Arial" w:cs="Arial"/>
                <w:b/>
                <w:bCs/>
                <w:noProof/>
              </w:rPr>
              <w:t>1.3.</w:t>
            </w:r>
            <w:r w:rsidR="00450586">
              <w:rPr>
                <w:rFonts w:eastAsiaTheme="minorEastAsia" w:cstheme="minorBidi"/>
                <w:smallCaps w:val="0"/>
                <w:noProof/>
                <w:sz w:val="24"/>
                <w:szCs w:val="24"/>
              </w:rPr>
              <w:tab/>
            </w:r>
            <w:r w:rsidR="00450586" w:rsidRPr="00F253BA">
              <w:rPr>
                <w:rStyle w:val="Hyperlink"/>
                <w:rFonts w:ascii="Arial" w:hAnsi="Arial" w:cs="Arial"/>
                <w:b/>
                <w:bCs/>
                <w:noProof/>
              </w:rPr>
              <w:t>General Requirements</w:t>
            </w:r>
            <w:r w:rsidR="00450586">
              <w:rPr>
                <w:noProof/>
                <w:webHidden/>
              </w:rPr>
              <w:tab/>
            </w:r>
            <w:r w:rsidR="00450586">
              <w:rPr>
                <w:noProof/>
                <w:webHidden/>
              </w:rPr>
              <w:fldChar w:fldCharType="begin"/>
            </w:r>
            <w:r w:rsidR="00450586">
              <w:rPr>
                <w:noProof/>
                <w:webHidden/>
              </w:rPr>
              <w:instrText xml:space="preserve"> PAGEREF _Toc175549807 \h </w:instrText>
            </w:r>
            <w:r w:rsidR="00450586">
              <w:rPr>
                <w:noProof/>
                <w:webHidden/>
              </w:rPr>
            </w:r>
            <w:r w:rsidR="00450586">
              <w:rPr>
                <w:noProof/>
                <w:webHidden/>
              </w:rPr>
              <w:fldChar w:fldCharType="separate"/>
            </w:r>
            <w:r w:rsidR="00BD2334">
              <w:rPr>
                <w:noProof/>
                <w:webHidden/>
              </w:rPr>
              <w:t>5</w:t>
            </w:r>
            <w:r w:rsidR="00450586">
              <w:rPr>
                <w:noProof/>
                <w:webHidden/>
              </w:rPr>
              <w:fldChar w:fldCharType="end"/>
            </w:r>
          </w:hyperlink>
        </w:p>
        <w:p w14:paraId="50FD4F27" w14:textId="423B6F62" w:rsidR="00450586" w:rsidRDefault="00AC1391">
          <w:pPr>
            <w:pStyle w:val="TOC3"/>
            <w:tabs>
              <w:tab w:val="left" w:pos="1320"/>
              <w:tab w:val="right" w:leader="dot" w:pos="9350"/>
            </w:tabs>
            <w:rPr>
              <w:rFonts w:eastAsiaTheme="minorEastAsia" w:cstheme="minorBidi"/>
              <w:i w:val="0"/>
              <w:iCs w:val="0"/>
              <w:noProof/>
              <w:sz w:val="24"/>
              <w:szCs w:val="24"/>
            </w:rPr>
          </w:pPr>
          <w:hyperlink w:anchor="_Toc175549808" w:history="1">
            <w:r w:rsidR="00450586" w:rsidRPr="00F253BA">
              <w:rPr>
                <w:rStyle w:val="Hyperlink"/>
                <w:rFonts w:ascii="Arial" w:eastAsia="Times New Roman" w:hAnsi="Arial" w:cs="Arial"/>
                <w:b/>
                <w:bCs/>
                <w:noProof/>
              </w:rPr>
              <w:t>1.3.1.</w:t>
            </w:r>
            <w:r w:rsidR="00450586">
              <w:rPr>
                <w:rFonts w:eastAsiaTheme="minorEastAsia" w:cstheme="minorBidi"/>
                <w:i w:val="0"/>
                <w:iCs w:val="0"/>
                <w:noProof/>
                <w:sz w:val="24"/>
                <w:szCs w:val="24"/>
              </w:rPr>
              <w:tab/>
            </w:r>
            <w:r w:rsidR="00450586" w:rsidRPr="00F253BA">
              <w:rPr>
                <w:rStyle w:val="Hyperlink"/>
                <w:rFonts w:ascii="Arial" w:eastAsia="Times New Roman" w:hAnsi="Arial" w:cs="Arial"/>
                <w:b/>
                <w:bCs/>
                <w:noProof/>
              </w:rPr>
              <w:t>Seller Qualifications</w:t>
            </w:r>
            <w:r w:rsidR="00450586">
              <w:rPr>
                <w:noProof/>
                <w:webHidden/>
              </w:rPr>
              <w:tab/>
            </w:r>
            <w:r w:rsidR="00450586">
              <w:rPr>
                <w:noProof/>
                <w:webHidden/>
              </w:rPr>
              <w:fldChar w:fldCharType="begin"/>
            </w:r>
            <w:r w:rsidR="00450586">
              <w:rPr>
                <w:noProof/>
                <w:webHidden/>
              </w:rPr>
              <w:instrText xml:space="preserve"> PAGEREF _Toc175549808 \h </w:instrText>
            </w:r>
            <w:r w:rsidR="00450586">
              <w:rPr>
                <w:noProof/>
                <w:webHidden/>
              </w:rPr>
            </w:r>
            <w:r w:rsidR="00450586">
              <w:rPr>
                <w:noProof/>
                <w:webHidden/>
              </w:rPr>
              <w:fldChar w:fldCharType="separate"/>
            </w:r>
            <w:r w:rsidR="00BD2334">
              <w:rPr>
                <w:noProof/>
                <w:webHidden/>
              </w:rPr>
              <w:t>5</w:t>
            </w:r>
            <w:r w:rsidR="00450586">
              <w:rPr>
                <w:noProof/>
                <w:webHidden/>
              </w:rPr>
              <w:fldChar w:fldCharType="end"/>
            </w:r>
          </w:hyperlink>
        </w:p>
        <w:p w14:paraId="20D2611D" w14:textId="3F6791D3" w:rsidR="00450586" w:rsidRDefault="00AC1391">
          <w:pPr>
            <w:pStyle w:val="TOC3"/>
            <w:tabs>
              <w:tab w:val="left" w:pos="1320"/>
              <w:tab w:val="right" w:leader="dot" w:pos="9350"/>
            </w:tabs>
            <w:rPr>
              <w:rFonts w:eastAsiaTheme="minorEastAsia" w:cstheme="minorBidi"/>
              <w:i w:val="0"/>
              <w:iCs w:val="0"/>
              <w:noProof/>
              <w:sz w:val="24"/>
              <w:szCs w:val="24"/>
            </w:rPr>
          </w:pPr>
          <w:hyperlink w:anchor="_Toc175549809" w:history="1">
            <w:r w:rsidR="00450586" w:rsidRPr="00F253BA">
              <w:rPr>
                <w:rStyle w:val="Hyperlink"/>
                <w:rFonts w:ascii="Arial" w:eastAsia="Times New Roman" w:hAnsi="Arial" w:cs="Arial"/>
                <w:b/>
                <w:bCs/>
                <w:noProof/>
              </w:rPr>
              <w:t>1.3.2.</w:t>
            </w:r>
            <w:r w:rsidR="00450586">
              <w:rPr>
                <w:rFonts w:eastAsiaTheme="minorEastAsia" w:cstheme="minorBidi"/>
                <w:i w:val="0"/>
                <w:iCs w:val="0"/>
                <w:noProof/>
                <w:sz w:val="24"/>
                <w:szCs w:val="24"/>
              </w:rPr>
              <w:tab/>
            </w:r>
            <w:r w:rsidR="00450586" w:rsidRPr="00F253BA">
              <w:rPr>
                <w:rStyle w:val="Hyperlink"/>
                <w:rFonts w:ascii="Arial" w:eastAsia="Times New Roman" w:hAnsi="Arial" w:cs="Arial"/>
                <w:b/>
                <w:bCs/>
                <w:noProof/>
              </w:rPr>
              <w:t>Service Requirements</w:t>
            </w:r>
            <w:r w:rsidR="00450586">
              <w:rPr>
                <w:noProof/>
                <w:webHidden/>
              </w:rPr>
              <w:tab/>
            </w:r>
            <w:r w:rsidR="00450586">
              <w:rPr>
                <w:noProof/>
                <w:webHidden/>
              </w:rPr>
              <w:fldChar w:fldCharType="begin"/>
            </w:r>
            <w:r w:rsidR="00450586">
              <w:rPr>
                <w:noProof/>
                <w:webHidden/>
              </w:rPr>
              <w:instrText xml:space="preserve"> PAGEREF _Toc175549809 \h </w:instrText>
            </w:r>
            <w:r w:rsidR="00450586">
              <w:rPr>
                <w:noProof/>
                <w:webHidden/>
              </w:rPr>
            </w:r>
            <w:r w:rsidR="00450586">
              <w:rPr>
                <w:noProof/>
                <w:webHidden/>
              </w:rPr>
              <w:fldChar w:fldCharType="separate"/>
            </w:r>
            <w:r w:rsidR="00BD2334">
              <w:rPr>
                <w:noProof/>
                <w:webHidden/>
              </w:rPr>
              <w:t>5</w:t>
            </w:r>
            <w:r w:rsidR="00450586">
              <w:rPr>
                <w:noProof/>
                <w:webHidden/>
              </w:rPr>
              <w:fldChar w:fldCharType="end"/>
            </w:r>
          </w:hyperlink>
        </w:p>
        <w:p w14:paraId="41E45620" w14:textId="7F6FBBB8" w:rsidR="00450586" w:rsidRDefault="00AC1391">
          <w:pPr>
            <w:pStyle w:val="TOC1"/>
            <w:tabs>
              <w:tab w:val="left" w:pos="440"/>
              <w:tab w:val="right" w:leader="dot" w:pos="9350"/>
            </w:tabs>
            <w:rPr>
              <w:rFonts w:eastAsiaTheme="minorEastAsia" w:cstheme="minorBidi"/>
              <w:b w:val="0"/>
              <w:bCs w:val="0"/>
              <w:caps w:val="0"/>
              <w:noProof/>
              <w:sz w:val="24"/>
              <w:szCs w:val="24"/>
            </w:rPr>
          </w:pPr>
          <w:hyperlink w:anchor="_Toc175549810" w:history="1">
            <w:r w:rsidR="00450586" w:rsidRPr="00F253BA">
              <w:rPr>
                <w:rStyle w:val="Hyperlink"/>
                <w:rFonts w:ascii="Arial" w:hAnsi="Arial" w:cs="Arial"/>
                <w:noProof/>
              </w:rPr>
              <w:t>2.</w:t>
            </w:r>
            <w:r w:rsidR="00450586">
              <w:rPr>
                <w:rFonts w:eastAsiaTheme="minorEastAsia" w:cstheme="minorBidi"/>
                <w:b w:val="0"/>
                <w:bCs w:val="0"/>
                <w:caps w:val="0"/>
                <w:noProof/>
                <w:sz w:val="24"/>
                <w:szCs w:val="24"/>
              </w:rPr>
              <w:tab/>
            </w:r>
            <w:r w:rsidR="00450586" w:rsidRPr="00F253BA">
              <w:rPr>
                <w:rStyle w:val="Hyperlink"/>
                <w:rFonts w:ascii="Arial" w:hAnsi="Arial" w:cs="Arial"/>
                <w:noProof/>
              </w:rPr>
              <w:t>Submission Instructions</w:t>
            </w:r>
            <w:r w:rsidR="00450586">
              <w:rPr>
                <w:noProof/>
                <w:webHidden/>
              </w:rPr>
              <w:tab/>
            </w:r>
            <w:r w:rsidR="00450586">
              <w:rPr>
                <w:noProof/>
                <w:webHidden/>
              </w:rPr>
              <w:fldChar w:fldCharType="begin"/>
            </w:r>
            <w:r w:rsidR="00450586">
              <w:rPr>
                <w:noProof/>
                <w:webHidden/>
              </w:rPr>
              <w:instrText xml:space="preserve"> PAGEREF _Toc175549810 \h </w:instrText>
            </w:r>
            <w:r w:rsidR="00450586">
              <w:rPr>
                <w:noProof/>
                <w:webHidden/>
              </w:rPr>
            </w:r>
            <w:r w:rsidR="00450586">
              <w:rPr>
                <w:noProof/>
                <w:webHidden/>
              </w:rPr>
              <w:fldChar w:fldCharType="separate"/>
            </w:r>
            <w:r w:rsidR="00BD2334">
              <w:rPr>
                <w:noProof/>
                <w:webHidden/>
              </w:rPr>
              <w:t>5</w:t>
            </w:r>
            <w:r w:rsidR="00450586">
              <w:rPr>
                <w:noProof/>
                <w:webHidden/>
              </w:rPr>
              <w:fldChar w:fldCharType="end"/>
            </w:r>
          </w:hyperlink>
        </w:p>
        <w:p w14:paraId="6FC8D321" w14:textId="11441992" w:rsidR="00450586" w:rsidRDefault="00AC1391">
          <w:pPr>
            <w:pStyle w:val="TOC2"/>
            <w:tabs>
              <w:tab w:val="left" w:pos="880"/>
              <w:tab w:val="right" w:leader="dot" w:pos="9350"/>
            </w:tabs>
            <w:rPr>
              <w:rFonts w:eastAsiaTheme="minorEastAsia" w:cstheme="minorBidi"/>
              <w:smallCaps w:val="0"/>
              <w:noProof/>
              <w:sz w:val="24"/>
              <w:szCs w:val="24"/>
            </w:rPr>
          </w:pPr>
          <w:hyperlink w:anchor="_Toc175549811" w:history="1">
            <w:r w:rsidR="00450586" w:rsidRPr="00F253BA">
              <w:rPr>
                <w:rStyle w:val="Hyperlink"/>
                <w:rFonts w:ascii="Arial" w:hAnsi="Arial" w:cs="Arial"/>
                <w:b/>
                <w:bCs/>
                <w:noProof/>
              </w:rPr>
              <w:t>2.1.</w:t>
            </w:r>
            <w:r w:rsidR="00450586">
              <w:rPr>
                <w:rFonts w:eastAsiaTheme="minorEastAsia" w:cstheme="minorBidi"/>
                <w:smallCaps w:val="0"/>
                <w:noProof/>
                <w:sz w:val="24"/>
                <w:szCs w:val="24"/>
              </w:rPr>
              <w:tab/>
            </w:r>
            <w:r w:rsidR="00450586" w:rsidRPr="00F253BA">
              <w:rPr>
                <w:rStyle w:val="Hyperlink"/>
                <w:rFonts w:ascii="Arial" w:hAnsi="Arial" w:cs="Arial"/>
                <w:b/>
                <w:bCs/>
                <w:noProof/>
              </w:rPr>
              <w:t>Format</w:t>
            </w:r>
            <w:r w:rsidR="00450586">
              <w:rPr>
                <w:noProof/>
                <w:webHidden/>
              </w:rPr>
              <w:tab/>
            </w:r>
            <w:r w:rsidR="00450586">
              <w:rPr>
                <w:noProof/>
                <w:webHidden/>
              </w:rPr>
              <w:fldChar w:fldCharType="begin"/>
            </w:r>
            <w:r w:rsidR="00450586">
              <w:rPr>
                <w:noProof/>
                <w:webHidden/>
              </w:rPr>
              <w:instrText xml:space="preserve"> PAGEREF _Toc175549811 \h </w:instrText>
            </w:r>
            <w:r w:rsidR="00450586">
              <w:rPr>
                <w:noProof/>
                <w:webHidden/>
              </w:rPr>
            </w:r>
            <w:r w:rsidR="00450586">
              <w:rPr>
                <w:noProof/>
                <w:webHidden/>
              </w:rPr>
              <w:fldChar w:fldCharType="separate"/>
            </w:r>
            <w:r w:rsidR="00BD2334">
              <w:rPr>
                <w:noProof/>
                <w:webHidden/>
              </w:rPr>
              <w:t>5</w:t>
            </w:r>
            <w:r w:rsidR="00450586">
              <w:rPr>
                <w:noProof/>
                <w:webHidden/>
              </w:rPr>
              <w:fldChar w:fldCharType="end"/>
            </w:r>
          </w:hyperlink>
        </w:p>
        <w:p w14:paraId="06587A19" w14:textId="142203CD" w:rsidR="00450586" w:rsidRDefault="00AC1391">
          <w:pPr>
            <w:pStyle w:val="TOC2"/>
            <w:tabs>
              <w:tab w:val="right" w:leader="dot" w:pos="9350"/>
            </w:tabs>
            <w:rPr>
              <w:rFonts w:eastAsiaTheme="minorEastAsia" w:cstheme="minorBidi"/>
              <w:smallCaps w:val="0"/>
              <w:noProof/>
              <w:sz w:val="24"/>
              <w:szCs w:val="24"/>
            </w:rPr>
          </w:pPr>
          <w:hyperlink w:anchor="_Toc175549812" w:history="1">
            <w:r w:rsidR="00450586" w:rsidRPr="00F253BA">
              <w:rPr>
                <w:rStyle w:val="Hyperlink"/>
                <w:rFonts w:ascii="Arial" w:hAnsi="Arial" w:cs="Arial"/>
                <w:b/>
                <w:bCs/>
                <w:noProof/>
              </w:rPr>
              <w:t>2.2 Bid Submission Instructions</w:t>
            </w:r>
            <w:r w:rsidR="00450586">
              <w:rPr>
                <w:noProof/>
                <w:webHidden/>
              </w:rPr>
              <w:tab/>
            </w:r>
            <w:r w:rsidR="00450586">
              <w:rPr>
                <w:noProof/>
                <w:webHidden/>
              </w:rPr>
              <w:fldChar w:fldCharType="begin"/>
            </w:r>
            <w:r w:rsidR="00450586">
              <w:rPr>
                <w:noProof/>
                <w:webHidden/>
              </w:rPr>
              <w:instrText xml:space="preserve"> PAGEREF _Toc175549812 \h </w:instrText>
            </w:r>
            <w:r w:rsidR="00450586">
              <w:rPr>
                <w:noProof/>
                <w:webHidden/>
              </w:rPr>
            </w:r>
            <w:r w:rsidR="00450586">
              <w:rPr>
                <w:noProof/>
                <w:webHidden/>
              </w:rPr>
              <w:fldChar w:fldCharType="separate"/>
            </w:r>
            <w:r w:rsidR="00BD2334">
              <w:rPr>
                <w:noProof/>
                <w:webHidden/>
              </w:rPr>
              <w:t>6</w:t>
            </w:r>
            <w:r w:rsidR="00450586">
              <w:rPr>
                <w:noProof/>
                <w:webHidden/>
              </w:rPr>
              <w:fldChar w:fldCharType="end"/>
            </w:r>
          </w:hyperlink>
        </w:p>
        <w:p w14:paraId="0B50D425" w14:textId="156DE2D0" w:rsidR="00450586" w:rsidRDefault="00AC1391">
          <w:pPr>
            <w:pStyle w:val="TOC1"/>
            <w:tabs>
              <w:tab w:val="left" w:pos="440"/>
              <w:tab w:val="right" w:leader="dot" w:pos="9350"/>
            </w:tabs>
            <w:rPr>
              <w:rFonts w:eastAsiaTheme="minorEastAsia" w:cstheme="minorBidi"/>
              <w:b w:val="0"/>
              <w:bCs w:val="0"/>
              <w:caps w:val="0"/>
              <w:noProof/>
              <w:sz w:val="24"/>
              <w:szCs w:val="24"/>
            </w:rPr>
          </w:pPr>
          <w:hyperlink w:anchor="_Toc175549813" w:history="1">
            <w:r w:rsidR="00450586" w:rsidRPr="00F253BA">
              <w:rPr>
                <w:rStyle w:val="Hyperlink"/>
                <w:rFonts w:ascii="Arial" w:hAnsi="Arial" w:cs="Arial"/>
                <w:noProof/>
              </w:rPr>
              <w:t>3.</w:t>
            </w:r>
            <w:r w:rsidR="00450586">
              <w:rPr>
                <w:rFonts w:eastAsiaTheme="minorEastAsia" w:cstheme="minorBidi"/>
                <w:b w:val="0"/>
                <w:bCs w:val="0"/>
                <w:caps w:val="0"/>
                <w:noProof/>
                <w:sz w:val="24"/>
                <w:szCs w:val="24"/>
              </w:rPr>
              <w:tab/>
            </w:r>
            <w:r w:rsidR="00450586" w:rsidRPr="00F253BA">
              <w:rPr>
                <w:rStyle w:val="Hyperlink"/>
                <w:rFonts w:ascii="Arial" w:hAnsi="Arial" w:cs="Arial"/>
                <w:noProof/>
              </w:rPr>
              <w:t>Selection Criteria</w:t>
            </w:r>
            <w:r w:rsidR="00450586">
              <w:rPr>
                <w:noProof/>
                <w:webHidden/>
              </w:rPr>
              <w:tab/>
            </w:r>
            <w:r w:rsidR="00450586">
              <w:rPr>
                <w:noProof/>
                <w:webHidden/>
              </w:rPr>
              <w:fldChar w:fldCharType="begin"/>
            </w:r>
            <w:r w:rsidR="00450586">
              <w:rPr>
                <w:noProof/>
                <w:webHidden/>
              </w:rPr>
              <w:instrText xml:space="preserve"> PAGEREF _Toc175549813 \h </w:instrText>
            </w:r>
            <w:r w:rsidR="00450586">
              <w:rPr>
                <w:noProof/>
                <w:webHidden/>
              </w:rPr>
            </w:r>
            <w:r w:rsidR="00450586">
              <w:rPr>
                <w:noProof/>
                <w:webHidden/>
              </w:rPr>
              <w:fldChar w:fldCharType="separate"/>
            </w:r>
            <w:r w:rsidR="00BD2334">
              <w:rPr>
                <w:noProof/>
                <w:webHidden/>
              </w:rPr>
              <w:t>7</w:t>
            </w:r>
            <w:r w:rsidR="00450586">
              <w:rPr>
                <w:noProof/>
                <w:webHidden/>
              </w:rPr>
              <w:fldChar w:fldCharType="end"/>
            </w:r>
          </w:hyperlink>
        </w:p>
        <w:p w14:paraId="36E758B9" w14:textId="0EC2C01A" w:rsidR="00450586" w:rsidRDefault="00AC1391">
          <w:pPr>
            <w:pStyle w:val="TOC1"/>
            <w:tabs>
              <w:tab w:val="left" w:pos="440"/>
              <w:tab w:val="right" w:leader="dot" w:pos="9350"/>
            </w:tabs>
            <w:rPr>
              <w:rFonts w:eastAsiaTheme="minorEastAsia" w:cstheme="minorBidi"/>
              <w:b w:val="0"/>
              <w:bCs w:val="0"/>
              <w:caps w:val="0"/>
              <w:noProof/>
              <w:sz w:val="24"/>
              <w:szCs w:val="24"/>
            </w:rPr>
          </w:pPr>
          <w:hyperlink w:anchor="_Toc175549814" w:history="1">
            <w:r w:rsidR="00450586" w:rsidRPr="00F253BA">
              <w:rPr>
                <w:rStyle w:val="Hyperlink"/>
                <w:rFonts w:ascii="Arial" w:hAnsi="Arial" w:cs="Arial"/>
                <w:noProof/>
              </w:rPr>
              <w:t>4.</w:t>
            </w:r>
            <w:r w:rsidR="00450586">
              <w:rPr>
                <w:rFonts w:eastAsiaTheme="minorEastAsia" w:cstheme="minorBidi"/>
                <w:b w:val="0"/>
                <w:bCs w:val="0"/>
                <w:caps w:val="0"/>
                <w:noProof/>
                <w:sz w:val="24"/>
                <w:szCs w:val="24"/>
              </w:rPr>
              <w:tab/>
            </w:r>
            <w:r w:rsidR="00450586" w:rsidRPr="00F253BA">
              <w:rPr>
                <w:rStyle w:val="Hyperlink"/>
                <w:rFonts w:ascii="Arial" w:hAnsi="Arial" w:cs="Arial"/>
                <w:noProof/>
              </w:rPr>
              <w:t>Terms and Conditions</w:t>
            </w:r>
            <w:r w:rsidR="00450586">
              <w:rPr>
                <w:noProof/>
                <w:webHidden/>
              </w:rPr>
              <w:tab/>
            </w:r>
            <w:r w:rsidR="00450586">
              <w:rPr>
                <w:noProof/>
                <w:webHidden/>
              </w:rPr>
              <w:fldChar w:fldCharType="begin"/>
            </w:r>
            <w:r w:rsidR="00450586">
              <w:rPr>
                <w:noProof/>
                <w:webHidden/>
              </w:rPr>
              <w:instrText xml:space="preserve"> PAGEREF _Toc175549814 \h </w:instrText>
            </w:r>
            <w:r w:rsidR="00450586">
              <w:rPr>
                <w:noProof/>
                <w:webHidden/>
              </w:rPr>
            </w:r>
            <w:r w:rsidR="00450586">
              <w:rPr>
                <w:noProof/>
                <w:webHidden/>
              </w:rPr>
              <w:fldChar w:fldCharType="separate"/>
            </w:r>
            <w:r w:rsidR="00BD2334">
              <w:rPr>
                <w:noProof/>
                <w:webHidden/>
              </w:rPr>
              <w:t>7</w:t>
            </w:r>
            <w:r w:rsidR="00450586">
              <w:rPr>
                <w:noProof/>
                <w:webHidden/>
              </w:rPr>
              <w:fldChar w:fldCharType="end"/>
            </w:r>
          </w:hyperlink>
        </w:p>
        <w:p w14:paraId="64437D68" w14:textId="0478F288" w:rsidR="00450586" w:rsidRDefault="00AC1391">
          <w:pPr>
            <w:pStyle w:val="TOC2"/>
            <w:tabs>
              <w:tab w:val="left" w:pos="880"/>
              <w:tab w:val="right" w:leader="dot" w:pos="9350"/>
            </w:tabs>
            <w:rPr>
              <w:rFonts w:eastAsiaTheme="minorEastAsia" w:cstheme="minorBidi"/>
              <w:smallCaps w:val="0"/>
              <w:noProof/>
              <w:sz w:val="24"/>
              <w:szCs w:val="24"/>
            </w:rPr>
          </w:pPr>
          <w:hyperlink w:anchor="_Toc175549815" w:history="1">
            <w:r w:rsidR="00450586" w:rsidRPr="00F253BA">
              <w:rPr>
                <w:rStyle w:val="Hyperlink"/>
                <w:rFonts w:ascii="Arial" w:hAnsi="Arial" w:cs="Arial"/>
                <w:b/>
                <w:bCs/>
                <w:noProof/>
              </w:rPr>
              <w:t>4.1.</w:t>
            </w:r>
            <w:r w:rsidR="00450586">
              <w:rPr>
                <w:rFonts w:eastAsiaTheme="minorEastAsia" w:cstheme="minorBidi"/>
                <w:smallCaps w:val="0"/>
                <w:noProof/>
                <w:sz w:val="24"/>
                <w:szCs w:val="24"/>
              </w:rPr>
              <w:tab/>
            </w:r>
            <w:r w:rsidR="00450586" w:rsidRPr="00F253BA">
              <w:rPr>
                <w:rStyle w:val="Hyperlink"/>
                <w:rFonts w:ascii="Arial" w:hAnsi="Arial" w:cs="Arial"/>
                <w:b/>
                <w:bCs/>
                <w:noProof/>
              </w:rPr>
              <w:t>Disclaimer</w:t>
            </w:r>
            <w:r w:rsidR="00450586">
              <w:rPr>
                <w:noProof/>
                <w:webHidden/>
              </w:rPr>
              <w:tab/>
            </w:r>
            <w:r w:rsidR="00450586">
              <w:rPr>
                <w:noProof/>
                <w:webHidden/>
              </w:rPr>
              <w:fldChar w:fldCharType="begin"/>
            </w:r>
            <w:r w:rsidR="00450586">
              <w:rPr>
                <w:noProof/>
                <w:webHidden/>
              </w:rPr>
              <w:instrText xml:space="preserve"> PAGEREF _Toc175549815 \h </w:instrText>
            </w:r>
            <w:r w:rsidR="00450586">
              <w:rPr>
                <w:noProof/>
                <w:webHidden/>
              </w:rPr>
            </w:r>
            <w:r w:rsidR="00450586">
              <w:rPr>
                <w:noProof/>
                <w:webHidden/>
              </w:rPr>
              <w:fldChar w:fldCharType="separate"/>
            </w:r>
            <w:r w:rsidR="00BD2334">
              <w:rPr>
                <w:noProof/>
                <w:webHidden/>
              </w:rPr>
              <w:t>7</w:t>
            </w:r>
            <w:r w:rsidR="00450586">
              <w:rPr>
                <w:noProof/>
                <w:webHidden/>
              </w:rPr>
              <w:fldChar w:fldCharType="end"/>
            </w:r>
          </w:hyperlink>
        </w:p>
        <w:p w14:paraId="0C2EF492" w14:textId="3C1866C6" w:rsidR="00450586" w:rsidRDefault="00AC1391">
          <w:pPr>
            <w:pStyle w:val="TOC2"/>
            <w:tabs>
              <w:tab w:val="left" w:pos="880"/>
              <w:tab w:val="right" w:leader="dot" w:pos="9350"/>
            </w:tabs>
            <w:rPr>
              <w:rFonts w:eastAsiaTheme="minorEastAsia" w:cstheme="minorBidi"/>
              <w:smallCaps w:val="0"/>
              <w:noProof/>
              <w:sz w:val="24"/>
              <w:szCs w:val="24"/>
            </w:rPr>
          </w:pPr>
          <w:hyperlink w:anchor="_Toc175549816" w:history="1">
            <w:r w:rsidR="00450586" w:rsidRPr="00F253BA">
              <w:rPr>
                <w:rStyle w:val="Hyperlink"/>
                <w:rFonts w:ascii="Arial" w:hAnsi="Arial" w:cs="Arial"/>
                <w:b/>
                <w:bCs/>
                <w:noProof/>
              </w:rPr>
              <w:t>4.2.</w:t>
            </w:r>
            <w:r w:rsidR="00450586">
              <w:rPr>
                <w:rFonts w:eastAsiaTheme="minorEastAsia" w:cstheme="minorBidi"/>
                <w:smallCaps w:val="0"/>
                <w:noProof/>
                <w:sz w:val="24"/>
                <w:szCs w:val="24"/>
              </w:rPr>
              <w:tab/>
            </w:r>
            <w:r w:rsidR="00450586" w:rsidRPr="00F253BA">
              <w:rPr>
                <w:rStyle w:val="Hyperlink"/>
                <w:rFonts w:ascii="Arial" w:hAnsi="Arial" w:cs="Arial"/>
                <w:b/>
                <w:bCs/>
                <w:noProof/>
              </w:rPr>
              <w:t>Confidentiality</w:t>
            </w:r>
            <w:r w:rsidR="00450586">
              <w:rPr>
                <w:noProof/>
                <w:webHidden/>
              </w:rPr>
              <w:tab/>
            </w:r>
            <w:r w:rsidR="00450586">
              <w:rPr>
                <w:noProof/>
                <w:webHidden/>
              </w:rPr>
              <w:fldChar w:fldCharType="begin"/>
            </w:r>
            <w:r w:rsidR="00450586">
              <w:rPr>
                <w:noProof/>
                <w:webHidden/>
              </w:rPr>
              <w:instrText xml:space="preserve"> PAGEREF _Toc175549816 \h </w:instrText>
            </w:r>
            <w:r w:rsidR="00450586">
              <w:rPr>
                <w:noProof/>
                <w:webHidden/>
              </w:rPr>
            </w:r>
            <w:r w:rsidR="00450586">
              <w:rPr>
                <w:noProof/>
                <w:webHidden/>
              </w:rPr>
              <w:fldChar w:fldCharType="separate"/>
            </w:r>
            <w:r w:rsidR="00BD2334">
              <w:rPr>
                <w:noProof/>
                <w:webHidden/>
              </w:rPr>
              <w:t>7</w:t>
            </w:r>
            <w:r w:rsidR="00450586">
              <w:rPr>
                <w:noProof/>
                <w:webHidden/>
              </w:rPr>
              <w:fldChar w:fldCharType="end"/>
            </w:r>
          </w:hyperlink>
        </w:p>
        <w:p w14:paraId="00694D33" w14:textId="13191D8A" w:rsidR="00450586" w:rsidRDefault="00AC1391">
          <w:pPr>
            <w:pStyle w:val="TOC2"/>
            <w:tabs>
              <w:tab w:val="left" w:pos="880"/>
              <w:tab w:val="right" w:leader="dot" w:pos="9350"/>
            </w:tabs>
            <w:rPr>
              <w:rFonts w:eastAsiaTheme="minorEastAsia" w:cstheme="minorBidi"/>
              <w:smallCaps w:val="0"/>
              <w:noProof/>
              <w:sz w:val="24"/>
              <w:szCs w:val="24"/>
            </w:rPr>
          </w:pPr>
          <w:hyperlink w:anchor="_Toc175549817" w:history="1">
            <w:r w:rsidR="00450586" w:rsidRPr="00F253BA">
              <w:rPr>
                <w:rStyle w:val="Hyperlink"/>
                <w:rFonts w:ascii="Arial" w:hAnsi="Arial" w:cs="Arial"/>
                <w:b/>
                <w:bCs/>
                <w:noProof/>
              </w:rPr>
              <w:t>4.3.</w:t>
            </w:r>
            <w:r w:rsidR="00450586">
              <w:rPr>
                <w:rFonts w:eastAsiaTheme="minorEastAsia" w:cstheme="minorBidi"/>
                <w:smallCaps w:val="0"/>
                <w:noProof/>
                <w:sz w:val="24"/>
                <w:szCs w:val="24"/>
              </w:rPr>
              <w:tab/>
            </w:r>
            <w:r w:rsidR="00450586" w:rsidRPr="00F253BA">
              <w:rPr>
                <w:rStyle w:val="Hyperlink"/>
                <w:rFonts w:ascii="Arial" w:hAnsi="Arial" w:cs="Arial"/>
                <w:b/>
                <w:bCs/>
                <w:noProof/>
              </w:rPr>
              <w:t>Proposal Guidelines and Instructions</w:t>
            </w:r>
            <w:r w:rsidR="00450586">
              <w:rPr>
                <w:noProof/>
                <w:webHidden/>
              </w:rPr>
              <w:tab/>
            </w:r>
            <w:r w:rsidR="00450586">
              <w:rPr>
                <w:noProof/>
                <w:webHidden/>
              </w:rPr>
              <w:fldChar w:fldCharType="begin"/>
            </w:r>
            <w:r w:rsidR="00450586">
              <w:rPr>
                <w:noProof/>
                <w:webHidden/>
              </w:rPr>
              <w:instrText xml:space="preserve"> PAGEREF _Toc175549817 \h </w:instrText>
            </w:r>
            <w:r w:rsidR="00450586">
              <w:rPr>
                <w:noProof/>
                <w:webHidden/>
              </w:rPr>
            </w:r>
            <w:r w:rsidR="00450586">
              <w:rPr>
                <w:noProof/>
                <w:webHidden/>
              </w:rPr>
              <w:fldChar w:fldCharType="separate"/>
            </w:r>
            <w:r w:rsidR="00BD2334">
              <w:rPr>
                <w:noProof/>
                <w:webHidden/>
              </w:rPr>
              <w:t>8</w:t>
            </w:r>
            <w:r w:rsidR="00450586">
              <w:rPr>
                <w:noProof/>
                <w:webHidden/>
              </w:rPr>
              <w:fldChar w:fldCharType="end"/>
            </w:r>
          </w:hyperlink>
        </w:p>
        <w:p w14:paraId="62C34DEE" w14:textId="16B43562" w:rsidR="00450586" w:rsidRDefault="00AC1391">
          <w:pPr>
            <w:pStyle w:val="TOC2"/>
            <w:tabs>
              <w:tab w:val="left" w:pos="880"/>
              <w:tab w:val="right" w:leader="dot" w:pos="9350"/>
            </w:tabs>
            <w:rPr>
              <w:rFonts w:eastAsiaTheme="minorEastAsia" w:cstheme="minorBidi"/>
              <w:smallCaps w:val="0"/>
              <w:noProof/>
              <w:sz w:val="24"/>
              <w:szCs w:val="24"/>
            </w:rPr>
          </w:pPr>
          <w:hyperlink w:anchor="_Toc175549818" w:history="1">
            <w:r w:rsidR="00450586" w:rsidRPr="00F253BA">
              <w:rPr>
                <w:rStyle w:val="Hyperlink"/>
                <w:rFonts w:ascii="Arial" w:hAnsi="Arial" w:cs="Arial"/>
                <w:b/>
                <w:bCs/>
                <w:noProof/>
              </w:rPr>
              <w:t>4.4.</w:t>
            </w:r>
            <w:r w:rsidR="00450586">
              <w:rPr>
                <w:rFonts w:eastAsiaTheme="minorEastAsia" w:cstheme="minorBidi"/>
                <w:smallCaps w:val="0"/>
                <w:noProof/>
                <w:sz w:val="24"/>
                <w:szCs w:val="24"/>
              </w:rPr>
              <w:tab/>
            </w:r>
            <w:r w:rsidR="00450586" w:rsidRPr="00F253BA">
              <w:rPr>
                <w:rStyle w:val="Hyperlink"/>
                <w:rFonts w:ascii="Arial" w:hAnsi="Arial" w:cs="Arial"/>
                <w:b/>
                <w:bCs/>
                <w:noProof/>
              </w:rPr>
              <w:t>Contract Award</w:t>
            </w:r>
            <w:r w:rsidR="00450586">
              <w:rPr>
                <w:noProof/>
                <w:webHidden/>
              </w:rPr>
              <w:tab/>
            </w:r>
            <w:r w:rsidR="00450586">
              <w:rPr>
                <w:noProof/>
                <w:webHidden/>
              </w:rPr>
              <w:fldChar w:fldCharType="begin"/>
            </w:r>
            <w:r w:rsidR="00450586">
              <w:rPr>
                <w:noProof/>
                <w:webHidden/>
              </w:rPr>
              <w:instrText xml:space="preserve"> PAGEREF _Toc175549818 \h </w:instrText>
            </w:r>
            <w:r w:rsidR="00450586">
              <w:rPr>
                <w:noProof/>
                <w:webHidden/>
              </w:rPr>
            </w:r>
            <w:r w:rsidR="00450586">
              <w:rPr>
                <w:noProof/>
                <w:webHidden/>
              </w:rPr>
              <w:fldChar w:fldCharType="separate"/>
            </w:r>
            <w:r w:rsidR="00BD2334">
              <w:rPr>
                <w:noProof/>
                <w:webHidden/>
              </w:rPr>
              <w:t>10</w:t>
            </w:r>
            <w:r w:rsidR="00450586">
              <w:rPr>
                <w:noProof/>
                <w:webHidden/>
              </w:rPr>
              <w:fldChar w:fldCharType="end"/>
            </w:r>
          </w:hyperlink>
        </w:p>
        <w:p w14:paraId="79918A56" w14:textId="6D732F06" w:rsidR="00450586" w:rsidRDefault="00AC1391">
          <w:pPr>
            <w:pStyle w:val="TOC2"/>
            <w:tabs>
              <w:tab w:val="left" w:pos="880"/>
              <w:tab w:val="right" w:leader="dot" w:pos="9350"/>
            </w:tabs>
            <w:rPr>
              <w:rFonts w:eastAsiaTheme="minorEastAsia" w:cstheme="minorBidi"/>
              <w:smallCaps w:val="0"/>
              <w:noProof/>
              <w:sz w:val="24"/>
              <w:szCs w:val="24"/>
            </w:rPr>
          </w:pPr>
          <w:hyperlink w:anchor="_Toc175549819" w:history="1">
            <w:r w:rsidR="00450586" w:rsidRPr="00F253BA">
              <w:rPr>
                <w:rStyle w:val="Hyperlink"/>
                <w:rFonts w:ascii="Arial" w:hAnsi="Arial" w:cs="Arial"/>
                <w:b/>
                <w:bCs/>
                <w:noProof/>
              </w:rPr>
              <w:t>4.5.</w:t>
            </w:r>
            <w:r w:rsidR="00450586">
              <w:rPr>
                <w:rFonts w:eastAsiaTheme="minorEastAsia" w:cstheme="minorBidi"/>
                <w:smallCaps w:val="0"/>
                <w:noProof/>
                <w:sz w:val="24"/>
                <w:szCs w:val="24"/>
              </w:rPr>
              <w:tab/>
            </w:r>
            <w:r w:rsidR="00450586" w:rsidRPr="00F253BA">
              <w:rPr>
                <w:rStyle w:val="Hyperlink"/>
                <w:rFonts w:ascii="Arial" w:hAnsi="Arial" w:cs="Arial"/>
                <w:b/>
                <w:bCs/>
                <w:noProof/>
              </w:rPr>
              <w:t>Protests</w:t>
            </w:r>
            <w:r w:rsidR="00450586">
              <w:rPr>
                <w:noProof/>
                <w:webHidden/>
              </w:rPr>
              <w:tab/>
            </w:r>
            <w:r w:rsidR="00450586">
              <w:rPr>
                <w:noProof/>
                <w:webHidden/>
              </w:rPr>
              <w:fldChar w:fldCharType="begin"/>
            </w:r>
            <w:r w:rsidR="00450586">
              <w:rPr>
                <w:noProof/>
                <w:webHidden/>
              </w:rPr>
              <w:instrText xml:space="preserve"> PAGEREF _Toc175549819 \h </w:instrText>
            </w:r>
            <w:r w:rsidR="00450586">
              <w:rPr>
                <w:noProof/>
                <w:webHidden/>
              </w:rPr>
            </w:r>
            <w:r w:rsidR="00450586">
              <w:rPr>
                <w:noProof/>
                <w:webHidden/>
              </w:rPr>
              <w:fldChar w:fldCharType="separate"/>
            </w:r>
            <w:r w:rsidR="00BD2334">
              <w:rPr>
                <w:noProof/>
                <w:webHidden/>
              </w:rPr>
              <w:t>10</w:t>
            </w:r>
            <w:r w:rsidR="00450586">
              <w:rPr>
                <w:noProof/>
                <w:webHidden/>
              </w:rPr>
              <w:fldChar w:fldCharType="end"/>
            </w:r>
          </w:hyperlink>
        </w:p>
        <w:p w14:paraId="5F74FC87" w14:textId="05CBA041" w:rsidR="00450586" w:rsidRDefault="00AC1391">
          <w:pPr>
            <w:pStyle w:val="TOC2"/>
            <w:tabs>
              <w:tab w:val="left" w:pos="880"/>
              <w:tab w:val="right" w:leader="dot" w:pos="9350"/>
            </w:tabs>
            <w:rPr>
              <w:rFonts w:eastAsiaTheme="minorEastAsia" w:cstheme="minorBidi"/>
              <w:smallCaps w:val="0"/>
              <w:noProof/>
              <w:sz w:val="24"/>
              <w:szCs w:val="24"/>
            </w:rPr>
          </w:pPr>
          <w:hyperlink w:anchor="_Toc175549820" w:history="1">
            <w:r w:rsidR="00450586" w:rsidRPr="00F253BA">
              <w:rPr>
                <w:rStyle w:val="Hyperlink"/>
                <w:rFonts w:ascii="Arial" w:hAnsi="Arial" w:cs="Arial"/>
                <w:b/>
                <w:bCs/>
                <w:noProof/>
              </w:rPr>
              <w:t>4.6.</w:t>
            </w:r>
            <w:r w:rsidR="00450586">
              <w:rPr>
                <w:rFonts w:eastAsiaTheme="minorEastAsia" w:cstheme="minorBidi"/>
                <w:smallCaps w:val="0"/>
                <w:noProof/>
                <w:sz w:val="24"/>
                <w:szCs w:val="24"/>
              </w:rPr>
              <w:tab/>
            </w:r>
            <w:r w:rsidR="00450586" w:rsidRPr="00F253BA">
              <w:rPr>
                <w:rStyle w:val="Hyperlink"/>
                <w:rFonts w:ascii="Arial" w:hAnsi="Arial" w:cs="Arial"/>
                <w:b/>
                <w:bCs/>
                <w:noProof/>
              </w:rPr>
              <w:t>Public Records</w:t>
            </w:r>
            <w:r w:rsidR="00450586">
              <w:rPr>
                <w:noProof/>
                <w:webHidden/>
              </w:rPr>
              <w:tab/>
            </w:r>
            <w:r w:rsidR="00450586">
              <w:rPr>
                <w:noProof/>
                <w:webHidden/>
              </w:rPr>
              <w:fldChar w:fldCharType="begin"/>
            </w:r>
            <w:r w:rsidR="00450586">
              <w:rPr>
                <w:noProof/>
                <w:webHidden/>
              </w:rPr>
              <w:instrText xml:space="preserve"> PAGEREF _Toc175549820 \h </w:instrText>
            </w:r>
            <w:r w:rsidR="00450586">
              <w:rPr>
                <w:noProof/>
                <w:webHidden/>
              </w:rPr>
            </w:r>
            <w:r w:rsidR="00450586">
              <w:rPr>
                <w:noProof/>
                <w:webHidden/>
              </w:rPr>
              <w:fldChar w:fldCharType="separate"/>
            </w:r>
            <w:r w:rsidR="00BD2334">
              <w:rPr>
                <w:noProof/>
                <w:webHidden/>
              </w:rPr>
              <w:t>11</w:t>
            </w:r>
            <w:r w:rsidR="00450586">
              <w:rPr>
                <w:noProof/>
                <w:webHidden/>
              </w:rPr>
              <w:fldChar w:fldCharType="end"/>
            </w:r>
          </w:hyperlink>
        </w:p>
        <w:p w14:paraId="2608A77A" w14:textId="08DB7295" w:rsidR="00450586" w:rsidRDefault="00AC1391">
          <w:pPr>
            <w:pStyle w:val="TOC2"/>
            <w:tabs>
              <w:tab w:val="left" w:pos="880"/>
              <w:tab w:val="right" w:leader="dot" w:pos="9350"/>
            </w:tabs>
            <w:rPr>
              <w:rFonts w:eastAsiaTheme="minorEastAsia" w:cstheme="minorBidi"/>
              <w:smallCaps w:val="0"/>
              <w:noProof/>
              <w:sz w:val="24"/>
              <w:szCs w:val="24"/>
            </w:rPr>
          </w:pPr>
          <w:hyperlink w:anchor="_Toc175549821" w:history="1">
            <w:r w:rsidR="00450586" w:rsidRPr="00F253BA">
              <w:rPr>
                <w:rStyle w:val="Hyperlink"/>
                <w:rFonts w:ascii="Arial" w:hAnsi="Arial" w:cs="Arial"/>
                <w:b/>
                <w:bCs/>
                <w:noProof/>
              </w:rPr>
              <w:t>4.7.</w:t>
            </w:r>
            <w:r w:rsidR="00450586">
              <w:rPr>
                <w:rFonts w:eastAsiaTheme="minorEastAsia" w:cstheme="minorBidi"/>
                <w:smallCaps w:val="0"/>
                <w:noProof/>
                <w:sz w:val="24"/>
                <w:szCs w:val="24"/>
              </w:rPr>
              <w:tab/>
            </w:r>
            <w:r w:rsidR="00450586" w:rsidRPr="00F253BA">
              <w:rPr>
                <w:rStyle w:val="Hyperlink"/>
                <w:rFonts w:ascii="Arial" w:hAnsi="Arial" w:cs="Arial"/>
                <w:b/>
                <w:bCs/>
                <w:noProof/>
              </w:rPr>
              <w:t>Special Provisions</w:t>
            </w:r>
            <w:r w:rsidR="00450586">
              <w:rPr>
                <w:noProof/>
                <w:webHidden/>
              </w:rPr>
              <w:tab/>
            </w:r>
            <w:r w:rsidR="00450586">
              <w:rPr>
                <w:noProof/>
                <w:webHidden/>
              </w:rPr>
              <w:fldChar w:fldCharType="begin"/>
            </w:r>
            <w:r w:rsidR="00450586">
              <w:rPr>
                <w:noProof/>
                <w:webHidden/>
              </w:rPr>
              <w:instrText xml:space="preserve"> PAGEREF _Toc175549821 \h </w:instrText>
            </w:r>
            <w:r w:rsidR="00450586">
              <w:rPr>
                <w:noProof/>
                <w:webHidden/>
              </w:rPr>
            </w:r>
            <w:r w:rsidR="00450586">
              <w:rPr>
                <w:noProof/>
                <w:webHidden/>
              </w:rPr>
              <w:fldChar w:fldCharType="separate"/>
            </w:r>
            <w:r w:rsidR="00BD2334">
              <w:rPr>
                <w:noProof/>
                <w:webHidden/>
              </w:rPr>
              <w:t>12</w:t>
            </w:r>
            <w:r w:rsidR="00450586">
              <w:rPr>
                <w:noProof/>
                <w:webHidden/>
              </w:rPr>
              <w:fldChar w:fldCharType="end"/>
            </w:r>
          </w:hyperlink>
        </w:p>
        <w:p w14:paraId="350DC465" w14:textId="30FC065C" w:rsidR="00450586" w:rsidRDefault="00AC1391">
          <w:pPr>
            <w:pStyle w:val="TOC2"/>
            <w:tabs>
              <w:tab w:val="left" w:pos="1100"/>
              <w:tab w:val="right" w:leader="dot" w:pos="9350"/>
            </w:tabs>
            <w:rPr>
              <w:rFonts w:eastAsiaTheme="minorEastAsia" w:cstheme="minorBidi"/>
              <w:smallCaps w:val="0"/>
              <w:noProof/>
              <w:sz w:val="24"/>
              <w:szCs w:val="24"/>
            </w:rPr>
          </w:pPr>
          <w:hyperlink w:anchor="_Toc175549822" w:history="1">
            <w:r w:rsidR="00450586" w:rsidRPr="00F253BA">
              <w:rPr>
                <w:rStyle w:val="Hyperlink"/>
                <w:rFonts w:ascii="Arial" w:hAnsi="Arial" w:cs="Arial"/>
                <w:b/>
                <w:bCs/>
                <w:noProof/>
              </w:rPr>
              <w:t>4.7.17.</w:t>
            </w:r>
            <w:r w:rsidR="00450586">
              <w:rPr>
                <w:rFonts w:eastAsiaTheme="minorEastAsia" w:cstheme="minorBidi"/>
                <w:smallCaps w:val="0"/>
                <w:noProof/>
                <w:sz w:val="24"/>
                <w:szCs w:val="24"/>
              </w:rPr>
              <w:tab/>
            </w:r>
            <w:r w:rsidR="00450586" w:rsidRPr="00F253BA">
              <w:rPr>
                <w:rStyle w:val="Hyperlink"/>
                <w:rFonts w:ascii="Arial" w:hAnsi="Arial" w:cs="Arial"/>
                <w:b/>
                <w:bCs/>
                <w:noProof/>
              </w:rPr>
              <w:t>Insurance</w:t>
            </w:r>
            <w:r w:rsidR="00450586">
              <w:rPr>
                <w:noProof/>
                <w:webHidden/>
              </w:rPr>
              <w:tab/>
            </w:r>
            <w:r w:rsidR="00450586">
              <w:rPr>
                <w:noProof/>
                <w:webHidden/>
              </w:rPr>
              <w:fldChar w:fldCharType="begin"/>
            </w:r>
            <w:r w:rsidR="00450586">
              <w:rPr>
                <w:noProof/>
                <w:webHidden/>
              </w:rPr>
              <w:instrText xml:space="preserve"> PAGEREF _Toc175549822 \h </w:instrText>
            </w:r>
            <w:r w:rsidR="00450586">
              <w:rPr>
                <w:noProof/>
                <w:webHidden/>
              </w:rPr>
            </w:r>
            <w:r w:rsidR="00450586">
              <w:rPr>
                <w:noProof/>
                <w:webHidden/>
              </w:rPr>
              <w:fldChar w:fldCharType="separate"/>
            </w:r>
            <w:r w:rsidR="00BD2334">
              <w:rPr>
                <w:noProof/>
                <w:webHidden/>
              </w:rPr>
              <w:t>18</w:t>
            </w:r>
            <w:r w:rsidR="00450586">
              <w:rPr>
                <w:noProof/>
                <w:webHidden/>
              </w:rPr>
              <w:fldChar w:fldCharType="end"/>
            </w:r>
          </w:hyperlink>
        </w:p>
        <w:p w14:paraId="6C341EB2" w14:textId="6581A8D3" w:rsidR="00450586" w:rsidRDefault="00AC1391">
          <w:pPr>
            <w:pStyle w:val="TOC2"/>
            <w:tabs>
              <w:tab w:val="left" w:pos="1100"/>
              <w:tab w:val="right" w:leader="dot" w:pos="9350"/>
            </w:tabs>
            <w:rPr>
              <w:rFonts w:eastAsiaTheme="minorEastAsia" w:cstheme="minorBidi"/>
              <w:smallCaps w:val="0"/>
              <w:noProof/>
              <w:sz w:val="24"/>
              <w:szCs w:val="24"/>
            </w:rPr>
          </w:pPr>
          <w:hyperlink w:anchor="_Toc175549823" w:history="1">
            <w:r w:rsidR="00450586" w:rsidRPr="00F253BA">
              <w:rPr>
                <w:rStyle w:val="Hyperlink"/>
                <w:rFonts w:ascii="Arial" w:hAnsi="Arial" w:cs="Arial"/>
                <w:b/>
                <w:bCs/>
                <w:noProof/>
              </w:rPr>
              <w:t>4.7.18.</w:t>
            </w:r>
            <w:r w:rsidR="00450586">
              <w:rPr>
                <w:rFonts w:eastAsiaTheme="minorEastAsia" w:cstheme="minorBidi"/>
                <w:smallCaps w:val="0"/>
                <w:noProof/>
                <w:sz w:val="24"/>
                <w:szCs w:val="24"/>
              </w:rPr>
              <w:tab/>
            </w:r>
            <w:r w:rsidR="00450586" w:rsidRPr="00F253BA">
              <w:rPr>
                <w:rStyle w:val="Hyperlink"/>
                <w:rFonts w:ascii="Arial" w:hAnsi="Arial" w:cs="Arial"/>
                <w:b/>
                <w:bCs/>
                <w:noProof/>
              </w:rPr>
              <w:t>Performance and Payment Bonds</w:t>
            </w:r>
            <w:r w:rsidR="00450586">
              <w:rPr>
                <w:noProof/>
                <w:webHidden/>
              </w:rPr>
              <w:tab/>
            </w:r>
            <w:r w:rsidR="00450586">
              <w:rPr>
                <w:noProof/>
                <w:webHidden/>
              </w:rPr>
              <w:fldChar w:fldCharType="begin"/>
            </w:r>
            <w:r w:rsidR="00450586">
              <w:rPr>
                <w:noProof/>
                <w:webHidden/>
              </w:rPr>
              <w:instrText xml:space="preserve"> PAGEREF _Toc175549823 \h </w:instrText>
            </w:r>
            <w:r w:rsidR="00450586">
              <w:rPr>
                <w:noProof/>
                <w:webHidden/>
              </w:rPr>
            </w:r>
            <w:r w:rsidR="00450586">
              <w:rPr>
                <w:noProof/>
                <w:webHidden/>
              </w:rPr>
              <w:fldChar w:fldCharType="separate"/>
            </w:r>
            <w:r w:rsidR="00BD2334">
              <w:rPr>
                <w:noProof/>
                <w:webHidden/>
              </w:rPr>
              <w:t>18</w:t>
            </w:r>
            <w:r w:rsidR="00450586">
              <w:rPr>
                <w:noProof/>
                <w:webHidden/>
              </w:rPr>
              <w:fldChar w:fldCharType="end"/>
            </w:r>
          </w:hyperlink>
        </w:p>
        <w:p w14:paraId="268A81DC" w14:textId="5A4D9807" w:rsidR="00450586" w:rsidRDefault="00AC1391">
          <w:pPr>
            <w:pStyle w:val="TOC1"/>
            <w:tabs>
              <w:tab w:val="right" w:leader="dot" w:pos="9350"/>
            </w:tabs>
            <w:rPr>
              <w:rFonts w:eastAsiaTheme="minorEastAsia" w:cstheme="minorBidi"/>
              <w:b w:val="0"/>
              <w:bCs w:val="0"/>
              <w:caps w:val="0"/>
              <w:noProof/>
              <w:sz w:val="24"/>
              <w:szCs w:val="24"/>
            </w:rPr>
          </w:pPr>
          <w:hyperlink w:anchor="_Toc175549824" w:history="1">
            <w:r w:rsidR="00450586" w:rsidRPr="00F253BA">
              <w:rPr>
                <w:rStyle w:val="Hyperlink"/>
                <w:rFonts w:ascii="Arial" w:hAnsi="Arial" w:cs="Arial"/>
                <w:noProof/>
              </w:rPr>
              <w:t>5. Appendix</w:t>
            </w:r>
            <w:r w:rsidR="00450586">
              <w:rPr>
                <w:noProof/>
                <w:webHidden/>
              </w:rPr>
              <w:tab/>
            </w:r>
            <w:r w:rsidR="00450586">
              <w:rPr>
                <w:noProof/>
                <w:webHidden/>
              </w:rPr>
              <w:fldChar w:fldCharType="begin"/>
            </w:r>
            <w:r w:rsidR="00450586">
              <w:rPr>
                <w:noProof/>
                <w:webHidden/>
              </w:rPr>
              <w:instrText xml:space="preserve"> PAGEREF _Toc175549824 \h </w:instrText>
            </w:r>
            <w:r w:rsidR="00450586">
              <w:rPr>
                <w:noProof/>
                <w:webHidden/>
              </w:rPr>
            </w:r>
            <w:r w:rsidR="00450586">
              <w:rPr>
                <w:noProof/>
                <w:webHidden/>
              </w:rPr>
              <w:fldChar w:fldCharType="separate"/>
            </w:r>
            <w:r w:rsidR="00BD2334">
              <w:rPr>
                <w:noProof/>
                <w:webHidden/>
              </w:rPr>
              <w:t>19</w:t>
            </w:r>
            <w:r w:rsidR="00450586">
              <w:rPr>
                <w:noProof/>
                <w:webHidden/>
              </w:rPr>
              <w:fldChar w:fldCharType="end"/>
            </w:r>
          </w:hyperlink>
        </w:p>
        <w:p w14:paraId="2AA49DAE" w14:textId="18AC990D" w:rsidR="00450586" w:rsidRDefault="00AC1391">
          <w:pPr>
            <w:pStyle w:val="TOC2"/>
            <w:tabs>
              <w:tab w:val="left" w:pos="880"/>
              <w:tab w:val="right" w:leader="dot" w:pos="9350"/>
            </w:tabs>
            <w:rPr>
              <w:rFonts w:eastAsiaTheme="minorEastAsia" w:cstheme="minorBidi"/>
              <w:smallCaps w:val="0"/>
              <w:noProof/>
              <w:sz w:val="24"/>
              <w:szCs w:val="24"/>
            </w:rPr>
          </w:pPr>
          <w:hyperlink w:anchor="_Toc175549825" w:history="1">
            <w:r w:rsidR="00450586" w:rsidRPr="00F253BA">
              <w:rPr>
                <w:rStyle w:val="Hyperlink"/>
                <w:rFonts w:ascii="Arial" w:hAnsi="Arial" w:cs="Arial"/>
                <w:b/>
                <w:bCs/>
                <w:noProof/>
              </w:rPr>
              <w:t>5.1</w:t>
            </w:r>
            <w:r w:rsidR="00450586">
              <w:rPr>
                <w:rFonts w:eastAsiaTheme="minorEastAsia" w:cstheme="minorBidi"/>
                <w:smallCaps w:val="0"/>
                <w:noProof/>
                <w:sz w:val="24"/>
                <w:szCs w:val="24"/>
              </w:rPr>
              <w:tab/>
            </w:r>
            <w:r w:rsidR="00450586" w:rsidRPr="00F253BA">
              <w:rPr>
                <w:rStyle w:val="Hyperlink"/>
                <w:rFonts w:ascii="Arial" w:hAnsi="Arial" w:cs="Arial"/>
                <w:b/>
                <w:bCs/>
                <w:noProof/>
              </w:rPr>
              <w:t>Proposal Form</w:t>
            </w:r>
            <w:r w:rsidR="00450586">
              <w:rPr>
                <w:noProof/>
                <w:webHidden/>
              </w:rPr>
              <w:tab/>
            </w:r>
            <w:r w:rsidR="00450586">
              <w:rPr>
                <w:noProof/>
                <w:webHidden/>
              </w:rPr>
              <w:fldChar w:fldCharType="begin"/>
            </w:r>
            <w:r w:rsidR="00450586">
              <w:rPr>
                <w:noProof/>
                <w:webHidden/>
              </w:rPr>
              <w:instrText xml:space="preserve"> PAGEREF _Toc175549825 \h </w:instrText>
            </w:r>
            <w:r w:rsidR="00450586">
              <w:rPr>
                <w:noProof/>
                <w:webHidden/>
              </w:rPr>
            </w:r>
            <w:r w:rsidR="00450586">
              <w:rPr>
                <w:noProof/>
                <w:webHidden/>
              </w:rPr>
              <w:fldChar w:fldCharType="separate"/>
            </w:r>
            <w:r w:rsidR="00BD2334">
              <w:rPr>
                <w:noProof/>
                <w:webHidden/>
              </w:rPr>
              <w:t>19</w:t>
            </w:r>
            <w:r w:rsidR="00450586">
              <w:rPr>
                <w:noProof/>
                <w:webHidden/>
              </w:rPr>
              <w:fldChar w:fldCharType="end"/>
            </w:r>
          </w:hyperlink>
        </w:p>
        <w:p w14:paraId="0841DE00" w14:textId="1080D9D2" w:rsidR="00450586" w:rsidRDefault="00AC1391">
          <w:pPr>
            <w:pStyle w:val="TOC2"/>
            <w:tabs>
              <w:tab w:val="left" w:pos="880"/>
              <w:tab w:val="right" w:leader="dot" w:pos="9350"/>
            </w:tabs>
            <w:rPr>
              <w:rFonts w:eastAsiaTheme="minorEastAsia" w:cstheme="minorBidi"/>
              <w:smallCaps w:val="0"/>
              <w:noProof/>
              <w:sz w:val="24"/>
              <w:szCs w:val="24"/>
            </w:rPr>
          </w:pPr>
          <w:hyperlink w:anchor="_Toc175549826" w:history="1">
            <w:r w:rsidR="00450586" w:rsidRPr="00F253BA">
              <w:rPr>
                <w:rStyle w:val="Hyperlink"/>
                <w:rFonts w:ascii="Arial" w:eastAsia="Times New Roman" w:hAnsi="Arial" w:cs="Arial"/>
                <w:b/>
                <w:bCs/>
                <w:noProof/>
              </w:rPr>
              <w:t>5.2</w:t>
            </w:r>
            <w:r w:rsidR="00450586">
              <w:rPr>
                <w:rFonts w:eastAsiaTheme="minorEastAsia" w:cstheme="minorBidi"/>
                <w:smallCaps w:val="0"/>
                <w:noProof/>
                <w:sz w:val="24"/>
                <w:szCs w:val="24"/>
              </w:rPr>
              <w:tab/>
            </w:r>
            <w:r w:rsidR="00450586" w:rsidRPr="00F253BA">
              <w:rPr>
                <w:rStyle w:val="Hyperlink"/>
                <w:rFonts w:ascii="Arial" w:eastAsia="Times New Roman" w:hAnsi="Arial" w:cs="Arial"/>
                <w:b/>
                <w:bCs/>
                <w:noProof/>
              </w:rPr>
              <w:t>Proposer Contact Information Form</w:t>
            </w:r>
            <w:r w:rsidR="00450586">
              <w:rPr>
                <w:noProof/>
                <w:webHidden/>
              </w:rPr>
              <w:tab/>
            </w:r>
            <w:r w:rsidR="00450586">
              <w:rPr>
                <w:noProof/>
                <w:webHidden/>
              </w:rPr>
              <w:fldChar w:fldCharType="begin"/>
            </w:r>
            <w:r w:rsidR="00450586">
              <w:rPr>
                <w:noProof/>
                <w:webHidden/>
              </w:rPr>
              <w:instrText xml:space="preserve"> PAGEREF _Toc175549826 \h </w:instrText>
            </w:r>
            <w:r w:rsidR="00450586">
              <w:rPr>
                <w:noProof/>
                <w:webHidden/>
              </w:rPr>
            </w:r>
            <w:r w:rsidR="00450586">
              <w:rPr>
                <w:noProof/>
                <w:webHidden/>
              </w:rPr>
              <w:fldChar w:fldCharType="separate"/>
            </w:r>
            <w:r w:rsidR="00BD2334">
              <w:rPr>
                <w:noProof/>
                <w:webHidden/>
              </w:rPr>
              <w:t>20</w:t>
            </w:r>
            <w:r w:rsidR="00450586">
              <w:rPr>
                <w:noProof/>
                <w:webHidden/>
              </w:rPr>
              <w:fldChar w:fldCharType="end"/>
            </w:r>
          </w:hyperlink>
        </w:p>
        <w:p w14:paraId="18D8B91D" w14:textId="5230DD87" w:rsidR="005711A4" w:rsidRPr="0077229C" w:rsidRDefault="0077229C" w:rsidP="0077229C">
          <w:pPr>
            <w:pStyle w:val="TOC2"/>
            <w:spacing w:line="360" w:lineRule="auto"/>
            <w:rPr>
              <w:rStyle w:val="Hyperlink"/>
              <w:rFonts w:ascii="Arial" w:hAnsi="Arial" w:cs="Arial"/>
              <w:noProof/>
              <w:kern w:val="2"/>
              <w:sz w:val="24"/>
              <w:szCs w:val="24"/>
              <w14:ligatures w14:val="standardContextual"/>
            </w:rPr>
          </w:pPr>
          <w:r w:rsidRPr="007834F3">
            <w:rPr>
              <w:rFonts w:ascii="Arial" w:hAnsi="Arial" w:cs="Arial"/>
              <w:b/>
              <w:bCs/>
              <w:i/>
              <w:iCs/>
              <w:caps/>
              <w:smallCaps w:val="0"/>
              <w:sz w:val="32"/>
              <w:szCs w:val="32"/>
            </w:rPr>
            <w:fldChar w:fldCharType="end"/>
          </w:r>
        </w:p>
      </w:sdtContent>
    </w:sdt>
    <w:p w14:paraId="74940BF0" w14:textId="4D425863" w:rsidR="00F367B5" w:rsidRPr="0077229C" w:rsidRDefault="00F367B5" w:rsidP="0077229C">
      <w:pPr>
        <w:spacing w:line="360" w:lineRule="auto"/>
        <w:rPr>
          <w:rFonts w:ascii="Arial" w:hAnsi="Arial" w:cs="Arial"/>
          <w:b/>
          <w:bCs/>
          <w:sz w:val="24"/>
          <w:szCs w:val="24"/>
        </w:rPr>
      </w:pPr>
    </w:p>
    <w:p w14:paraId="6FD110AE" w14:textId="0DDCDF71" w:rsidR="002F165B" w:rsidRPr="0077229C" w:rsidRDefault="002F165B" w:rsidP="0077229C">
      <w:pPr>
        <w:spacing w:line="360" w:lineRule="auto"/>
        <w:rPr>
          <w:rFonts w:ascii="Arial" w:hAnsi="Arial" w:cs="Arial"/>
          <w:sz w:val="24"/>
          <w:szCs w:val="24"/>
        </w:rPr>
      </w:pPr>
      <w:r w:rsidRPr="0077229C">
        <w:rPr>
          <w:rFonts w:ascii="Arial" w:hAnsi="Arial" w:cs="Arial"/>
          <w:sz w:val="24"/>
          <w:szCs w:val="24"/>
        </w:rPr>
        <w:br w:type="page"/>
      </w:r>
    </w:p>
    <w:p w14:paraId="1A0AA768" w14:textId="134C6F55" w:rsidR="002F165B" w:rsidRPr="00C27C09" w:rsidRDefault="00EB6C82" w:rsidP="002F165B">
      <w:pPr>
        <w:pStyle w:val="Heading1"/>
        <w:numPr>
          <w:ilvl w:val="0"/>
          <w:numId w:val="2"/>
        </w:numPr>
        <w:rPr>
          <w:rFonts w:ascii="Arial" w:eastAsia="Times New Roman" w:hAnsi="Arial" w:cs="Arial"/>
          <w:b/>
          <w:bCs/>
          <w:color w:val="auto"/>
        </w:rPr>
      </w:pPr>
      <w:bookmarkStart w:id="0" w:name="_Toc175330845"/>
      <w:bookmarkStart w:id="1" w:name="_Toc175549804"/>
      <w:bookmarkStart w:id="2" w:name="_Toc174434591"/>
      <w:r w:rsidRPr="002F165B">
        <w:rPr>
          <w:rFonts w:ascii="Arial" w:eastAsia="Times New Roman" w:hAnsi="Arial" w:cs="Arial"/>
          <w:b/>
          <w:bCs/>
          <w:color w:val="auto"/>
        </w:rPr>
        <w:lastRenderedPageBreak/>
        <w:t>Scope of Work</w:t>
      </w:r>
      <w:r w:rsidR="002F165B" w:rsidRPr="002F165B">
        <w:rPr>
          <w:rFonts w:ascii="Arial" w:eastAsia="Times New Roman" w:hAnsi="Arial" w:cs="Arial"/>
          <w:b/>
          <w:bCs/>
          <w:color w:val="auto"/>
        </w:rPr>
        <w:t xml:space="preserve"> and Requirements</w:t>
      </w:r>
      <w:bookmarkEnd w:id="0"/>
      <w:bookmarkEnd w:id="1"/>
      <w:bookmarkEnd w:id="2"/>
    </w:p>
    <w:p w14:paraId="24D5BDE0" w14:textId="43701E23" w:rsidR="002F165B" w:rsidRDefault="002F165B" w:rsidP="00886A5D">
      <w:pPr>
        <w:pStyle w:val="Heading2"/>
        <w:numPr>
          <w:ilvl w:val="1"/>
          <w:numId w:val="2"/>
        </w:numPr>
        <w:rPr>
          <w:rFonts w:ascii="Arial" w:hAnsi="Arial" w:cs="Arial"/>
          <w:b/>
          <w:bCs/>
          <w:color w:val="auto"/>
          <w:sz w:val="24"/>
          <w:szCs w:val="24"/>
        </w:rPr>
      </w:pPr>
      <w:bookmarkStart w:id="3" w:name="_Toc174434592"/>
      <w:bookmarkStart w:id="4" w:name="_Toc175330846"/>
      <w:bookmarkStart w:id="5" w:name="_Toc175549805"/>
      <w:r w:rsidRPr="24877B94">
        <w:rPr>
          <w:rFonts w:ascii="Arial" w:hAnsi="Arial" w:cs="Arial"/>
          <w:b/>
          <w:bCs/>
          <w:color w:val="auto"/>
          <w:sz w:val="24"/>
          <w:szCs w:val="24"/>
        </w:rPr>
        <w:t xml:space="preserve">Detailed </w:t>
      </w:r>
      <w:r w:rsidR="005971FD">
        <w:rPr>
          <w:rFonts w:ascii="Arial" w:hAnsi="Arial" w:cs="Arial"/>
          <w:b/>
          <w:bCs/>
          <w:color w:val="auto"/>
          <w:sz w:val="24"/>
          <w:szCs w:val="24"/>
        </w:rPr>
        <w:t xml:space="preserve">Description of </w:t>
      </w:r>
      <w:bookmarkEnd w:id="3"/>
      <w:r w:rsidR="007F4D06">
        <w:rPr>
          <w:rFonts w:ascii="Arial" w:hAnsi="Arial" w:cs="Arial"/>
          <w:b/>
          <w:bCs/>
          <w:color w:val="auto"/>
          <w:sz w:val="24"/>
          <w:szCs w:val="24"/>
        </w:rPr>
        <w:t>Services</w:t>
      </w:r>
      <w:bookmarkEnd w:id="4"/>
      <w:bookmarkEnd w:id="5"/>
    </w:p>
    <w:p w14:paraId="29192D0C" w14:textId="5FBC2AFC" w:rsidR="00105691" w:rsidRPr="006C1E5F" w:rsidRDefault="00432DCC" w:rsidP="00625EFB">
      <w:pPr>
        <w:jc w:val="both"/>
        <w:rPr>
          <w:rFonts w:ascii="Arial" w:hAnsi="Arial"/>
          <w:color w:val="000000" w:themeColor="text1"/>
          <w:sz w:val="24"/>
        </w:rPr>
      </w:pPr>
      <w:r w:rsidRPr="002475FF">
        <w:rPr>
          <w:rFonts w:ascii="Arial" w:eastAsia="Times New Roman" w:hAnsi="Arial" w:cs="Arial"/>
          <w:color w:val="000000" w:themeColor="text1"/>
          <w:sz w:val="24"/>
          <w:szCs w:val="24"/>
        </w:rPr>
        <w:t xml:space="preserve">The City of Jackson’s Infrastructure </w:t>
      </w:r>
      <w:r w:rsidR="00BF40F7">
        <w:rPr>
          <w:rFonts w:ascii="Arial" w:eastAsia="Times New Roman" w:hAnsi="Arial" w:cs="Arial"/>
          <w:color w:val="000000" w:themeColor="text1"/>
          <w:sz w:val="24"/>
          <w:szCs w:val="24"/>
        </w:rPr>
        <w:t xml:space="preserve">Management </w:t>
      </w:r>
      <w:r w:rsidRPr="002475FF">
        <w:rPr>
          <w:rFonts w:ascii="Arial" w:eastAsia="Times New Roman" w:hAnsi="Arial" w:cs="Arial"/>
          <w:color w:val="000000" w:themeColor="text1"/>
          <w:sz w:val="24"/>
          <w:szCs w:val="24"/>
        </w:rPr>
        <w:t>Division in the Department of Public Works is seek</w:t>
      </w:r>
      <w:r w:rsidRPr="00EC27A1">
        <w:rPr>
          <w:rFonts w:ascii="Arial" w:eastAsia="Times New Roman" w:hAnsi="Arial" w:cs="Arial"/>
          <w:color w:val="000000" w:themeColor="text1"/>
          <w:sz w:val="24"/>
          <w:szCs w:val="24"/>
        </w:rPr>
        <w:t xml:space="preserve">ing a 24-month contract </w:t>
      </w:r>
      <w:r w:rsidR="001E4D9B">
        <w:rPr>
          <w:rFonts w:ascii="Arial" w:eastAsia="Times New Roman" w:hAnsi="Arial" w:cs="Arial"/>
          <w:color w:val="000000" w:themeColor="text1"/>
          <w:sz w:val="24"/>
          <w:szCs w:val="24"/>
        </w:rPr>
        <w:t xml:space="preserve">for an asphalt pavement milling provider. </w:t>
      </w:r>
      <w:r w:rsidR="003653C1">
        <w:rPr>
          <w:rFonts w:ascii="Arial" w:eastAsia="Times New Roman" w:hAnsi="Arial" w:cs="Arial"/>
          <w:color w:val="000000" w:themeColor="text1"/>
          <w:sz w:val="24"/>
          <w:szCs w:val="24"/>
        </w:rPr>
        <w:t>T</w:t>
      </w:r>
      <w:r w:rsidR="001E4D9B">
        <w:rPr>
          <w:rFonts w:ascii="Arial" w:eastAsia="Times New Roman" w:hAnsi="Arial" w:cs="Arial"/>
          <w:color w:val="000000" w:themeColor="text1"/>
          <w:sz w:val="24"/>
          <w:szCs w:val="24"/>
        </w:rPr>
        <w:t>he contractor will furnish all labor and equipment required for the work.</w:t>
      </w:r>
      <w:r w:rsidR="001E4D9B">
        <w:t xml:space="preserve"> </w:t>
      </w:r>
      <w:r w:rsidR="001E4D9B" w:rsidRPr="001E4D9B">
        <w:rPr>
          <w:rFonts w:ascii="Arial" w:eastAsia="Times New Roman" w:hAnsi="Arial" w:cs="Arial"/>
          <w:color w:val="000000" w:themeColor="text1"/>
          <w:sz w:val="24"/>
          <w:szCs w:val="24"/>
        </w:rPr>
        <w:t>The milling equipment that will be used shall be determined by the contractor. The milling machine will be a size that will not damage the existing streets.</w:t>
      </w:r>
    </w:p>
    <w:p w14:paraId="203D2FFA" w14:textId="1AFAFAD5" w:rsidR="00184BB4" w:rsidRDefault="001E4D9B" w:rsidP="00625EFB">
      <w:pPr>
        <w:jc w:val="both"/>
        <w:rPr>
          <w:rFonts w:ascii="Arial" w:eastAsia="Times New Roman" w:hAnsi="Arial" w:cs="Arial"/>
          <w:color w:val="000000" w:themeColor="text1"/>
          <w:sz w:val="24"/>
          <w:szCs w:val="24"/>
        </w:rPr>
      </w:pPr>
      <w:r w:rsidRPr="004769F4">
        <w:rPr>
          <w:rFonts w:ascii="Arial" w:eastAsia="Times New Roman" w:hAnsi="Arial" w:cs="Arial"/>
          <w:color w:val="000000" w:themeColor="text1"/>
          <w:sz w:val="24"/>
          <w:szCs w:val="24"/>
        </w:rPr>
        <w:t xml:space="preserve">Various streets shall be milled </w:t>
      </w:r>
      <w:r w:rsidR="004769F4" w:rsidRPr="004769F4">
        <w:rPr>
          <w:rFonts w:ascii="Arial" w:eastAsia="Times New Roman" w:hAnsi="Arial" w:cs="Arial"/>
          <w:color w:val="000000" w:themeColor="text1"/>
          <w:sz w:val="24"/>
          <w:szCs w:val="24"/>
        </w:rPr>
        <w:t xml:space="preserve">1 ½” </w:t>
      </w:r>
      <w:r w:rsidRPr="004769F4">
        <w:rPr>
          <w:rFonts w:ascii="Arial" w:eastAsia="Times New Roman" w:hAnsi="Arial" w:cs="Arial"/>
          <w:color w:val="000000" w:themeColor="text1"/>
          <w:sz w:val="24"/>
          <w:szCs w:val="24"/>
        </w:rPr>
        <w:t>at the gutter face. The milling machine will then commence fading the milling toward the center line of the</w:t>
      </w:r>
      <w:r w:rsidRPr="001E4D9B">
        <w:rPr>
          <w:rFonts w:ascii="Arial" w:eastAsia="Times New Roman" w:hAnsi="Arial" w:cs="Arial"/>
          <w:color w:val="000000" w:themeColor="text1"/>
          <w:sz w:val="24"/>
          <w:szCs w:val="24"/>
        </w:rPr>
        <w:t xml:space="preserve"> street up to the width of the machine. A quantity of approximately 1</w:t>
      </w:r>
      <w:r w:rsidR="003653C1">
        <w:rPr>
          <w:rFonts w:ascii="Arial" w:eastAsia="Times New Roman" w:hAnsi="Arial" w:cs="Arial"/>
          <w:color w:val="000000" w:themeColor="text1"/>
          <w:sz w:val="24"/>
          <w:szCs w:val="24"/>
        </w:rPr>
        <w:t>,</w:t>
      </w:r>
      <w:r w:rsidRPr="001E4D9B">
        <w:rPr>
          <w:rFonts w:ascii="Arial" w:eastAsia="Times New Roman" w:hAnsi="Arial" w:cs="Arial"/>
          <w:color w:val="000000" w:themeColor="text1"/>
          <w:sz w:val="24"/>
          <w:szCs w:val="24"/>
        </w:rPr>
        <w:t xml:space="preserve">000 tons will be milled. </w:t>
      </w:r>
      <w:r w:rsidR="00C53AAA">
        <w:rPr>
          <w:rFonts w:ascii="Arial" w:eastAsia="Times New Roman" w:hAnsi="Arial" w:cs="Arial"/>
          <w:color w:val="000000" w:themeColor="text1"/>
          <w:sz w:val="24"/>
          <w:szCs w:val="24"/>
        </w:rPr>
        <w:t>The vendor will also be responsible for collecting and cleaning up all material</w:t>
      </w:r>
      <w:r w:rsidR="006F3D40">
        <w:rPr>
          <w:rFonts w:ascii="Arial" w:eastAsia="Times New Roman" w:hAnsi="Arial" w:cs="Arial"/>
          <w:color w:val="000000" w:themeColor="text1"/>
          <w:sz w:val="24"/>
          <w:szCs w:val="24"/>
        </w:rPr>
        <w:t xml:space="preserve">, which should be </w:t>
      </w:r>
      <w:r w:rsidR="00C53AAA">
        <w:rPr>
          <w:rFonts w:ascii="Arial" w:eastAsia="Times New Roman" w:hAnsi="Arial" w:cs="Arial"/>
          <w:color w:val="000000" w:themeColor="text1"/>
          <w:sz w:val="24"/>
          <w:szCs w:val="24"/>
        </w:rPr>
        <w:t xml:space="preserve">factored into the </w:t>
      </w:r>
      <w:r w:rsidR="006F3D40">
        <w:rPr>
          <w:rFonts w:ascii="Arial" w:eastAsia="Times New Roman" w:hAnsi="Arial" w:cs="Arial"/>
          <w:color w:val="000000" w:themeColor="text1"/>
          <w:sz w:val="24"/>
          <w:szCs w:val="24"/>
        </w:rPr>
        <w:t>bid price per ton</w:t>
      </w:r>
      <w:r w:rsidR="00184BB4">
        <w:rPr>
          <w:rFonts w:ascii="Arial" w:eastAsia="Times New Roman" w:hAnsi="Arial" w:cs="Arial"/>
          <w:color w:val="000000" w:themeColor="text1"/>
          <w:sz w:val="24"/>
          <w:szCs w:val="24"/>
        </w:rPr>
        <w:t xml:space="preserve"> (see Table A)</w:t>
      </w:r>
      <w:r w:rsidR="00C53AAA">
        <w:rPr>
          <w:rFonts w:ascii="Arial" w:eastAsia="Times New Roman" w:hAnsi="Arial" w:cs="Arial"/>
          <w:color w:val="000000" w:themeColor="text1"/>
          <w:sz w:val="24"/>
          <w:szCs w:val="24"/>
        </w:rPr>
        <w:t xml:space="preserve">. </w:t>
      </w:r>
      <w:r w:rsidRPr="001E4D9B">
        <w:rPr>
          <w:rFonts w:ascii="Arial" w:eastAsia="Times New Roman" w:hAnsi="Arial" w:cs="Arial"/>
          <w:color w:val="000000" w:themeColor="text1"/>
          <w:sz w:val="24"/>
          <w:szCs w:val="24"/>
        </w:rPr>
        <w:t>The milled material shall be delivered to the City of Jackson</w:t>
      </w:r>
      <w:r w:rsidR="003653C1">
        <w:rPr>
          <w:rFonts w:ascii="Arial" w:eastAsia="Times New Roman" w:hAnsi="Arial" w:cs="Arial"/>
          <w:color w:val="000000" w:themeColor="text1"/>
          <w:sz w:val="24"/>
          <w:szCs w:val="24"/>
        </w:rPr>
        <w:t>’</w:t>
      </w:r>
      <w:r w:rsidRPr="001E4D9B">
        <w:rPr>
          <w:rFonts w:ascii="Arial" w:eastAsia="Times New Roman" w:hAnsi="Arial" w:cs="Arial"/>
          <w:color w:val="000000" w:themeColor="text1"/>
          <w:sz w:val="24"/>
          <w:szCs w:val="24"/>
        </w:rPr>
        <w:t>s maintenance facility and remain the property of the City.</w:t>
      </w:r>
      <w:r w:rsidR="00184BB4">
        <w:rPr>
          <w:rFonts w:ascii="Arial" w:eastAsia="Times New Roman" w:hAnsi="Arial" w:cs="Arial"/>
          <w:color w:val="000000" w:themeColor="text1"/>
          <w:sz w:val="24"/>
          <w:szCs w:val="24"/>
        </w:rPr>
        <w:t xml:space="preserve"> </w:t>
      </w:r>
      <w:r w:rsidRPr="001E4D9B">
        <w:rPr>
          <w:rFonts w:ascii="Arial" w:eastAsia="Times New Roman" w:hAnsi="Arial" w:cs="Arial"/>
          <w:color w:val="000000" w:themeColor="text1"/>
          <w:sz w:val="24"/>
          <w:szCs w:val="24"/>
        </w:rPr>
        <w:t>The selected contractor must provide services within two (2) weeks after being notified that pavement milling services are needed.</w:t>
      </w:r>
      <w:r w:rsidR="008C06F2">
        <w:rPr>
          <w:rFonts w:ascii="Arial" w:eastAsia="Times New Roman" w:hAnsi="Arial" w:cs="Arial"/>
          <w:color w:val="000000" w:themeColor="text1"/>
          <w:sz w:val="24"/>
          <w:szCs w:val="24"/>
        </w:rPr>
        <w:t xml:space="preserve"> </w:t>
      </w:r>
    </w:p>
    <w:p w14:paraId="66665A37" w14:textId="77777777" w:rsidR="003653C1" w:rsidRDefault="00184BB4" w:rsidP="00625EFB">
      <w:pPr>
        <w:jc w:val="both"/>
        <w:rPr>
          <w:rFonts w:ascii="Arial" w:eastAsia="Times New Roman" w:hAnsi="Arial" w:cs="Arial"/>
          <w:color w:val="000000" w:themeColor="text1"/>
          <w:sz w:val="24"/>
          <w:szCs w:val="24"/>
        </w:rPr>
      </w:pPr>
      <w:r w:rsidRPr="001E4D9B">
        <w:rPr>
          <w:rFonts w:ascii="Arial" w:eastAsia="Times New Roman" w:hAnsi="Arial" w:cs="Arial"/>
          <w:color w:val="000000" w:themeColor="text1"/>
          <w:sz w:val="24"/>
          <w:szCs w:val="24"/>
        </w:rPr>
        <w:t>The City of Jackson will provide traffic control</w:t>
      </w:r>
      <w:r>
        <w:rPr>
          <w:rFonts w:ascii="Arial" w:eastAsia="Times New Roman" w:hAnsi="Arial" w:cs="Arial"/>
          <w:color w:val="000000" w:themeColor="text1"/>
          <w:sz w:val="24"/>
          <w:szCs w:val="24"/>
        </w:rPr>
        <w:t xml:space="preserve">. The City will have discretion over whether to </w:t>
      </w:r>
      <w:r w:rsidR="001E4D9B" w:rsidRPr="001E4D9B">
        <w:rPr>
          <w:rFonts w:ascii="Arial" w:eastAsia="Times New Roman" w:hAnsi="Arial" w:cs="Arial"/>
          <w:color w:val="000000" w:themeColor="text1"/>
          <w:sz w:val="24"/>
          <w:szCs w:val="24"/>
        </w:rPr>
        <w:t xml:space="preserve">add or delete streets to be milled without affecting the per ton unit price. The bid price shall be based on per ton. </w:t>
      </w:r>
    </w:p>
    <w:p w14:paraId="7F9FEC5C" w14:textId="77777777" w:rsidR="00432DCC" w:rsidRPr="003653C1" w:rsidRDefault="001E4D9B" w:rsidP="00625EFB">
      <w:pPr>
        <w:jc w:val="both"/>
        <w:rPr>
          <w:rFonts w:ascii="Arial" w:eastAsia="Times New Roman" w:hAnsi="Arial" w:cs="Arial"/>
          <w:color w:val="000000" w:themeColor="text1"/>
          <w:sz w:val="24"/>
          <w:szCs w:val="24"/>
        </w:rPr>
      </w:pPr>
      <w:r w:rsidRPr="001E4D9B">
        <w:rPr>
          <w:rFonts w:ascii="Arial" w:eastAsia="Times New Roman" w:hAnsi="Arial" w:cs="Arial"/>
          <w:color w:val="000000" w:themeColor="text1"/>
          <w:sz w:val="24"/>
          <w:szCs w:val="24"/>
        </w:rPr>
        <w:t>All companies submitting a bid proposal must have a performance bond to cover the contract</w:t>
      </w:r>
      <w:r w:rsidR="00184BB4">
        <w:rPr>
          <w:rFonts w:ascii="Arial" w:eastAsia="Times New Roman" w:hAnsi="Arial" w:cs="Arial"/>
          <w:color w:val="000000" w:themeColor="text1"/>
          <w:sz w:val="24"/>
          <w:szCs w:val="24"/>
        </w:rPr>
        <w:t xml:space="preserve">ed </w:t>
      </w:r>
      <w:r w:rsidRPr="001E4D9B">
        <w:rPr>
          <w:rFonts w:ascii="Arial" w:eastAsia="Times New Roman" w:hAnsi="Arial" w:cs="Arial"/>
          <w:color w:val="000000" w:themeColor="text1"/>
          <w:sz w:val="24"/>
          <w:szCs w:val="24"/>
        </w:rPr>
        <w:t xml:space="preserve">milling services </w:t>
      </w:r>
      <w:r w:rsidR="00D85961">
        <w:rPr>
          <w:rFonts w:ascii="Arial" w:eastAsia="Times New Roman" w:hAnsi="Arial" w:cs="Arial"/>
          <w:color w:val="000000" w:themeColor="text1"/>
          <w:sz w:val="24"/>
          <w:szCs w:val="24"/>
        </w:rPr>
        <w:t>provided to the City of Jackson</w:t>
      </w:r>
      <w:r w:rsidRPr="001E4D9B">
        <w:rPr>
          <w:rFonts w:ascii="Arial" w:eastAsia="Times New Roman" w:hAnsi="Arial" w:cs="Arial"/>
          <w:color w:val="000000" w:themeColor="text1"/>
          <w:sz w:val="24"/>
          <w:szCs w:val="24"/>
        </w:rPr>
        <w:t xml:space="preserve">. The company </w:t>
      </w:r>
      <w:r w:rsidR="003653C1">
        <w:rPr>
          <w:rFonts w:ascii="Arial" w:eastAsia="Times New Roman" w:hAnsi="Arial" w:cs="Arial"/>
          <w:color w:val="000000" w:themeColor="text1"/>
          <w:sz w:val="24"/>
          <w:szCs w:val="24"/>
        </w:rPr>
        <w:t>must also</w:t>
      </w:r>
      <w:r w:rsidRPr="001E4D9B">
        <w:rPr>
          <w:rFonts w:ascii="Arial" w:eastAsia="Times New Roman" w:hAnsi="Arial" w:cs="Arial"/>
          <w:color w:val="000000" w:themeColor="text1"/>
          <w:sz w:val="24"/>
          <w:szCs w:val="24"/>
        </w:rPr>
        <w:t xml:space="preserve"> provide all necessary insurance to cover the equipment and workers they have hired or </w:t>
      </w:r>
      <w:r w:rsidR="00D85961">
        <w:rPr>
          <w:rFonts w:ascii="Arial" w:eastAsia="Times New Roman" w:hAnsi="Arial" w:cs="Arial"/>
          <w:color w:val="000000" w:themeColor="text1"/>
          <w:sz w:val="24"/>
          <w:szCs w:val="24"/>
        </w:rPr>
        <w:t xml:space="preserve">are </w:t>
      </w:r>
      <w:r w:rsidRPr="001E4D9B">
        <w:rPr>
          <w:rFonts w:ascii="Arial" w:eastAsia="Times New Roman" w:hAnsi="Arial" w:cs="Arial"/>
          <w:color w:val="000000" w:themeColor="text1"/>
          <w:sz w:val="24"/>
          <w:szCs w:val="24"/>
        </w:rPr>
        <w:t>using to perform the services.</w:t>
      </w:r>
      <w:r w:rsidR="003653C1">
        <w:rPr>
          <w:rFonts w:ascii="Arial" w:eastAsia="Times New Roman" w:hAnsi="Arial" w:cs="Arial"/>
          <w:color w:val="000000" w:themeColor="text1"/>
          <w:sz w:val="24"/>
          <w:szCs w:val="24"/>
        </w:rPr>
        <w:t xml:space="preserve"> </w:t>
      </w:r>
      <w:r w:rsidRPr="001E4D9B">
        <w:rPr>
          <w:rFonts w:ascii="Arial" w:eastAsia="Times New Roman" w:hAnsi="Arial" w:cs="Arial"/>
          <w:color w:val="000000" w:themeColor="text1"/>
          <w:sz w:val="24"/>
          <w:szCs w:val="24"/>
        </w:rPr>
        <w:t>The City of Jackson</w:t>
      </w:r>
      <w:r w:rsidR="00D85961">
        <w:rPr>
          <w:rFonts w:ascii="Arial" w:eastAsia="Times New Roman" w:hAnsi="Arial" w:cs="Arial"/>
          <w:color w:val="000000" w:themeColor="text1"/>
          <w:sz w:val="24"/>
          <w:szCs w:val="24"/>
        </w:rPr>
        <w:t xml:space="preserve"> will not be </w:t>
      </w:r>
      <w:r w:rsidRPr="001E4D9B">
        <w:rPr>
          <w:rFonts w:ascii="Arial" w:eastAsia="Times New Roman" w:hAnsi="Arial" w:cs="Arial"/>
          <w:color w:val="000000" w:themeColor="text1"/>
          <w:sz w:val="24"/>
          <w:szCs w:val="24"/>
        </w:rPr>
        <w:t>responsible</w:t>
      </w:r>
      <w:r w:rsidR="00D85961">
        <w:rPr>
          <w:rFonts w:ascii="Arial" w:eastAsia="Times New Roman" w:hAnsi="Arial" w:cs="Arial"/>
          <w:color w:val="000000" w:themeColor="text1"/>
          <w:sz w:val="24"/>
          <w:szCs w:val="24"/>
        </w:rPr>
        <w:t xml:space="preserve">, under any circumstances, </w:t>
      </w:r>
      <w:r w:rsidRPr="001E4D9B">
        <w:rPr>
          <w:rFonts w:ascii="Arial" w:eastAsia="Times New Roman" w:hAnsi="Arial" w:cs="Arial"/>
          <w:color w:val="000000" w:themeColor="text1"/>
          <w:sz w:val="24"/>
          <w:szCs w:val="24"/>
        </w:rPr>
        <w:t>for the company awarded this contract.</w:t>
      </w:r>
      <w:r w:rsidR="003653C1">
        <w:rPr>
          <w:rFonts w:ascii="Arial" w:eastAsia="Times New Roman" w:hAnsi="Arial" w:cs="Arial"/>
          <w:color w:val="000000" w:themeColor="text1"/>
          <w:sz w:val="24"/>
          <w:szCs w:val="24"/>
        </w:rPr>
        <w:t xml:space="preserve"> </w:t>
      </w:r>
      <w:r w:rsidRPr="001E4D9B">
        <w:rPr>
          <w:rFonts w:ascii="Arial" w:eastAsia="Times New Roman" w:hAnsi="Arial" w:cs="Arial"/>
          <w:color w:val="000000" w:themeColor="text1"/>
          <w:sz w:val="24"/>
          <w:szCs w:val="24"/>
        </w:rPr>
        <w:t xml:space="preserve">This will include the personnel and equipment being used on the job.  </w:t>
      </w:r>
      <w:r>
        <w:rPr>
          <w:rFonts w:ascii="Arial" w:eastAsia="Times New Roman" w:hAnsi="Arial" w:cs="Arial"/>
          <w:color w:val="000000" w:themeColor="text1"/>
          <w:sz w:val="24"/>
          <w:szCs w:val="24"/>
        </w:rPr>
        <w:t xml:space="preserve"> </w:t>
      </w:r>
      <w:r>
        <w:rPr>
          <w:rFonts w:ascii="Arial" w:hAnsi="Arial" w:cs="Arial"/>
          <w:color w:val="000000" w:themeColor="text1"/>
          <w:sz w:val="24"/>
          <w:szCs w:val="24"/>
          <w:shd w:val="clear" w:color="auto" w:fill="FFFFFF"/>
        </w:rPr>
        <w:t xml:space="preserve"> </w:t>
      </w:r>
      <w:r w:rsidR="004076FC">
        <w:rPr>
          <w:rFonts w:ascii="Arial" w:hAnsi="Arial" w:cs="Arial"/>
          <w:color w:val="000000" w:themeColor="text1"/>
          <w:sz w:val="24"/>
          <w:szCs w:val="24"/>
          <w:shd w:val="clear" w:color="auto" w:fill="FFFFFF"/>
        </w:rPr>
        <w:t xml:space="preserve"> </w:t>
      </w:r>
    </w:p>
    <w:tbl>
      <w:tblPr>
        <w:tblStyle w:val="TableGrid"/>
        <w:tblW w:w="8815" w:type="dxa"/>
        <w:jc w:val="center"/>
        <w:tblLook w:val="04A0" w:firstRow="1" w:lastRow="0" w:firstColumn="1" w:lastColumn="0" w:noHBand="0" w:noVBand="1"/>
      </w:tblPr>
      <w:tblGrid>
        <w:gridCol w:w="715"/>
        <w:gridCol w:w="5580"/>
        <w:gridCol w:w="2520"/>
      </w:tblGrid>
      <w:tr w:rsidR="00643230" w14:paraId="2AACC0F1" w14:textId="77777777" w:rsidTr="009B3060">
        <w:trPr>
          <w:jc w:val="center"/>
        </w:trPr>
        <w:tc>
          <w:tcPr>
            <w:tcW w:w="8815" w:type="dxa"/>
            <w:gridSpan w:val="3"/>
            <w:shd w:val="clear" w:color="auto" w:fill="D0CECE" w:themeFill="background2" w:themeFillShade="E6"/>
          </w:tcPr>
          <w:p w14:paraId="6FE7CCE8" w14:textId="353B7358" w:rsidR="00643230" w:rsidRPr="00B30886" w:rsidRDefault="00643230" w:rsidP="00B42B8A">
            <w:pPr>
              <w:jc w:val="center"/>
              <w:rPr>
                <w:rFonts w:ascii="Arial" w:hAnsi="Arial" w:cs="Arial"/>
                <w:b/>
                <w:bCs/>
                <w:sz w:val="24"/>
                <w:szCs w:val="24"/>
              </w:rPr>
            </w:pPr>
            <w:r>
              <w:rPr>
                <w:rFonts w:ascii="Arial" w:hAnsi="Arial" w:cs="Arial"/>
                <w:b/>
                <w:bCs/>
                <w:sz w:val="24"/>
                <w:szCs w:val="24"/>
              </w:rPr>
              <w:t xml:space="preserve">Table </w:t>
            </w:r>
            <w:r w:rsidR="00DF03E8">
              <w:rPr>
                <w:rFonts w:ascii="Arial" w:hAnsi="Arial" w:cs="Arial"/>
                <w:b/>
                <w:bCs/>
                <w:sz w:val="24"/>
                <w:szCs w:val="24"/>
              </w:rPr>
              <w:t>A</w:t>
            </w:r>
          </w:p>
        </w:tc>
      </w:tr>
      <w:tr w:rsidR="001A6475" w14:paraId="39EA7EF8" w14:textId="77777777" w:rsidTr="00B30886">
        <w:trPr>
          <w:jc w:val="center"/>
        </w:trPr>
        <w:tc>
          <w:tcPr>
            <w:tcW w:w="715" w:type="dxa"/>
            <w:shd w:val="clear" w:color="auto" w:fill="D0CECE" w:themeFill="background2" w:themeFillShade="E6"/>
          </w:tcPr>
          <w:p w14:paraId="7CA1036A" w14:textId="6594BAB8" w:rsidR="001A6475" w:rsidRPr="00B30886" w:rsidRDefault="001A6475" w:rsidP="00B42B8A">
            <w:pPr>
              <w:jc w:val="center"/>
              <w:rPr>
                <w:rFonts w:ascii="Arial" w:hAnsi="Arial" w:cs="Arial"/>
                <w:b/>
                <w:bCs/>
                <w:sz w:val="24"/>
                <w:szCs w:val="24"/>
              </w:rPr>
            </w:pPr>
            <w:r w:rsidRPr="00B30886">
              <w:rPr>
                <w:rFonts w:ascii="Arial" w:hAnsi="Arial" w:cs="Arial"/>
                <w:b/>
                <w:bCs/>
                <w:sz w:val="24"/>
                <w:szCs w:val="24"/>
              </w:rPr>
              <w:t>Item</w:t>
            </w:r>
          </w:p>
        </w:tc>
        <w:tc>
          <w:tcPr>
            <w:tcW w:w="5580" w:type="dxa"/>
            <w:shd w:val="clear" w:color="auto" w:fill="D0CECE" w:themeFill="background2" w:themeFillShade="E6"/>
          </w:tcPr>
          <w:p w14:paraId="480CFD02" w14:textId="0278E0D4" w:rsidR="001A6475" w:rsidRPr="00B30886" w:rsidRDefault="001A6475" w:rsidP="00B42B8A">
            <w:pPr>
              <w:jc w:val="center"/>
              <w:rPr>
                <w:rFonts w:ascii="Arial" w:hAnsi="Arial" w:cs="Arial"/>
                <w:b/>
                <w:bCs/>
                <w:sz w:val="24"/>
                <w:szCs w:val="24"/>
              </w:rPr>
            </w:pPr>
            <w:r w:rsidRPr="00B30886">
              <w:rPr>
                <w:rFonts w:ascii="Arial" w:hAnsi="Arial" w:cs="Arial"/>
                <w:b/>
                <w:bCs/>
                <w:sz w:val="24"/>
                <w:szCs w:val="24"/>
              </w:rPr>
              <w:t>Description</w:t>
            </w:r>
          </w:p>
        </w:tc>
        <w:tc>
          <w:tcPr>
            <w:tcW w:w="2520" w:type="dxa"/>
            <w:shd w:val="clear" w:color="auto" w:fill="D0CECE" w:themeFill="background2" w:themeFillShade="E6"/>
          </w:tcPr>
          <w:p w14:paraId="3553072D" w14:textId="1FDD43A3" w:rsidR="001A6475" w:rsidRPr="00B30886" w:rsidRDefault="0074373C" w:rsidP="00B42B8A">
            <w:pPr>
              <w:jc w:val="center"/>
              <w:rPr>
                <w:rFonts w:ascii="Arial" w:hAnsi="Arial" w:cs="Arial"/>
                <w:b/>
                <w:bCs/>
                <w:sz w:val="24"/>
                <w:szCs w:val="24"/>
              </w:rPr>
            </w:pPr>
            <w:r>
              <w:rPr>
                <w:rFonts w:ascii="Arial" w:hAnsi="Arial" w:cs="Arial"/>
                <w:b/>
                <w:bCs/>
                <w:sz w:val="24"/>
                <w:szCs w:val="24"/>
              </w:rPr>
              <w:t>Price Per Ton</w:t>
            </w:r>
          </w:p>
        </w:tc>
      </w:tr>
      <w:tr w:rsidR="001A6475" w14:paraId="74790157" w14:textId="77777777" w:rsidTr="00CB3CA3">
        <w:trPr>
          <w:jc w:val="center"/>
        </w:trPr>
        <w:tc>
          <w:tcPr>
            <w:tcW w:w="715" w:type="dxa"/>
            <w:vAlign w:val="center"/>
          </w:tcPr>
          <w:p w14:paraId="7415BAB8" w14:textId="450B2C56" w:rsidR="001A6475" w:rsidRPr="00B30886" w:rsidRDefault="001A6475" w:rsidP="006C1E5F">
            <w:pPr>
              <w:rPr>
                <w:rFonts w:ascii="Arial" w:hAnsi="Arial" w:cs="Arial"/>
                <w:sz w:val="24"/>
                <w:szCs w:val="24"/>
              </w:rPr>
            </w:pPr>
            <w:r w:rsidRPr="00B30886">
              <w:rPr>
                <w:rFonts w:ascii="Arial" w:hAnsi="Arial" w:cs="Arial"/>
                <w:sz w:val="24"/>
                <w:szCs w:val="24"/>
              </w:rPr>
              <w:t>1</w:t>
            </w:r>
          </w:p>
        </w:tc>
        <w:tc>
          <w:tcPr>
            <w:tcW w:w="5580" w:type="dxa"/>
            <w:vAlign w:val="center"/>
          </w:tcPr>
          <w:p w14:paraId="4A7D8A0C" w14:textId="77777777" w:rsidR="00137F00" w:rsidRDefault="00137F00" w:rsidP="0074373C">
            <w:pPr>
              <w:rPr>
                <w:rFonts w:ascii="Arial" w:hAnsi="Arial" w:cs="Arial"/>
                <w:sz w:val="24"/>
                <w:szCs w:val="24"/>
              </w:rPr>
            </w:pPr>
          </w:p>
          <w:p w14:paraId="4D25D024" w14:textId="77777777" w:rsidR="001A6475" w:rsidRDefault="008C06F2" w:rsidP="0074373C">
            <w:pPr>
              <w:rPr>
                <w:rFonts w:ascii="Arial" w:hAnsi="Arial" w:cs="Arial"/>
                <w:sz w:val="24"/>
                <w:szCs w:val="24"/>
              </w:rPr>
            </w:pPr>
            <w:r>
              <w:rPr>
                <w:rFonts w:ascii="Arial" w:hAnsi="Arial" w:cs="Arial"/>
                <w:sz w:val="24"/>
                <w:szCs w:val="24"/>
              </w:rPr>
              <w:t xml:space="preserve">Milling 1 ½” at the curb face </w:t>
            </w:r>
            <w:r w:rsidR="00F47E40">
              <w:rPr>
                <w:rFonts w:ascii="Arial" w:hAnsi="Arial" w:cs="Arial"/>
                <w:sz w:val="24"/>
                <w:szCs w:val="24"/>
              </w:rPr>
              <w:t>on street designated by the City of Jackson</w:t>
            </w:r>
            <w:r w:rsidR="007F4D06">
              <w:rPr>
                <w:rFonts w:ascii="Arial" w:hAnsi="Arial" w:cs="Arial"/>
                <w:sz w:val="24"/>
                <w:szCs w:val="24"/>
              </w:rPr>
              <w:t xml:space="preserve"> per the specifications found in </w:t>
            </w:r>
            <w:r w:rsidR="007F4D06" w:rsidRPr="007F4D06">
              <w:rPr>
                <w:rFonts w:ascii="Arial" w:hAnsi="Arial" w:cs="Arial"/>
                <w:i/>
                <w:iCs/>
                <w:sz w:val="24"/>
                <w:szCs w:val="24"/>
              </w:rPr>
              <w:t>Section 1.1 Detailed Description of Services.</w:t>
            </w:r>
            <w:r w:rsidR="007F4D06">
              <w:rPr>
                <w:rFonts w:ascii="Arial" w:hAnsi="Arial" w:cs="Arial"/>
                <w:sz w:val="24"/>
                <w:szCs w:val="24"/>
              </w:rPr>
              <w:t xml:space="preserve"> </w:t>
            </w:r>
            <w:r w:rsidR="00D85961">
              <w:rPr>
                <w:rFonts w:ascii="Arial" w:hAnsi="Arial" w:cs="Arial"/>
                <w:sz w:val="24"/>
                <w:szCs w:val="24"/>
              </w:rPr>
              <w:t xml:space="preserve">This should include the cost to collect and clean up all material. </w:t>
            </w:r>
          </w:p>
          <w:p w14:paraId="3EAED07E" w14:textId="77777777" w:rsidR="00F47E40" w:rsidRDefault="00F47E40" w:rsidP="0074373C">
            <w:pPr>
              <w:rPr>
                <w:rFonts w:ascii="Arial" w:hAnsi="Arial" w:cs="Arial"/>
                <w:sz w:val="24"/>
                <w:szCs w:val="24"/>
              </w:rPr>
            </w:pPr>
          </w:p>
          <w:p w14:paraId="53813C54" w14:textId="77777777" w:rsidR="00F47E40" w:rsidRDefault="00F47E40" w:rsidP="0074373C">
            <w:pPr>
              <w:rPr>
                <w:rFonts w:ascii="Arial" w:hAnsi="Arial" w:cs="Arial"/>
                <w:sz w:val="24"/>
                <w:szCs w:val="24"/>
              </w:rPr>
            </w:pPr>
            <w:r>
              <w:rPr>
                <w:rFonts w:ascii="Arial" w:hAnsi="Arial" w:cs="Arial"/>
                <w:sz w:val="24"/>
                <w:szCs w:val="24"/>
              </w:rPr>
              <w:t>Manufacturing Name/Model: ________________</w:t>
            </w:r>
          </w:p>
          <w:p w14:paraId="00A921C1" w14:textId="646A7747" w:rsidR="001A6475" w:rsidRPr="00B30886" w:rsidRDefault="001A6475" w:rsidP="00432DCC">
            <w:pPr>
              <w:rPr>
                <w:rFonts w:ascii="Arial" w:hAnsi="Arial" w:cs="Arial"/>
                <w:sz w:val="24"/>
                <w:szCs w:val="24"/>
              </w:rPr>
            </w:pPr>
          </w:p>
        </w:tc>
        <w:tc>
          <w:tcPr>
            <w:tcW w:w="2520" w:type="dxa"/>
            <w:vAlign w:val="center"/>
          </w:tcPr>
          <w:p w14:paraId="738094CB" w14:textId="314A0516" w:rsidR="001A6475" w:rsidRPr="00B30886" w:rsidRDefault="0074373C" w:rsidP="00432DCC">
            <w:pPr>
              <w:rPr>
                <w:rFonts w:ascii="Arial" w:hAnsi="Arial" w:cs="Arial"/>
                <w:sz w:val="24"/>
                <w:szCs w:val="24"/>
              </w:rPr>
            </w:pPr>
            <w:r>
              <w:rPr>
                <w:rFonts w:ascii="Arial" w:hAnsi="Arial" w:cs="Arial"/>
                <w:sz w:val="24"/>
                <w:szCs w:val="24"/>
              </w:rPr>
              <w:t>$ ___________ ton</w:t>
            </w:r>
          </w:p>
        </w:tc>
      </w:tr>
    </w:tbl>
    <w:p w14:paraId="36426F0E" w14:textId="77777777" w:rsidR="00983890" w:rsidRPr="000310A4" w:rsidRDefault="00983890" w:rsidP="002F165B">
      <w:pPr>
        <w:pStyle w:val="pf0"/>
        <w:spacing w:beforeAutospacing="0" w:after="0" w:afterAutospacing="0"/>
        <w:jc w:val="both"/>
        <w:rPr>
          <w:rFonts w:ascii="Arial" w:hAnsi="Arial" w:cs="Arial"/>
        </w:rPr>
      </w:pPr>
    </w:p>
    <w:p w14:paraId="489113E8" w14:textId="54E43819" w:rsidR="002F165B" w:rsidRPr="005F5BDE" w:rsidRDefault="002F165B" w:rsidP="005F5BDE">
      <w:pPr>
        <w:pStyle w:val="Heading2"/>
        <w:numPr>
          <w:ilvl w:val="1"/>
          <w:numId w:val="2"/>
        </w:numPr>
        <w:spacing w:before="0" w:line="240" w:lineRule="auto"/>
        <w:rPr>
          <w:rFonts w:ascii="Arial" w:hAnsi="Arial" w:cs="Arial"/>
          <w:b/>
          <w:bCs/>
          <w:color w:val="auto"/>
          <w:sz w:val="24"/>
          <w:szCs w:val="24"/>
        </w:rPr>
      </w:pPr>
      <w:bookmarkStart w:id="6" w:name="_Toc175330847"/>
      <w:bookmarkStart w:id="7" w:name="_Toc175549806"/>
      <w:bookmarkStart w:id="8" w:name="_Toc174434593"/>
      <w:r w:rsidRPr="24877B94">
        <w:rPr>
          <w:rFonts w:ascii="Arial" w:hAnsi="Arial" w:cs="Arial"/>
          <w:b/>
          <w:bCs/>
          <w:color w:val="auto"/>
          <w:sz w:val="24"/>
          <w:szCs w:val="24"/>
        </w:rPr>
        <w:t>Award Terms</w:t>
      </w:r>
      <w:bookmarkEnd w:id="6"/>
      <w:bookmarkEnd w:id="7"/>
      <w:bookmarkEnd w:id="8"/>
    </w:p>
    <w:tbl>
      <w:tblPr>
        <w:tblStyle w:val="TableGrid"/>
        <w:tblW w:w="0" w:type="auto"/>
        <w:tblInd w:w="2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30"/>
        <w:gridCol w:w="6390"/>
      </w:tblGrid>
      <w:tr w:rsidR="002F165B" w:rsidRPr="000310A4" w14:paraId="67D8E0D5" w14:textId="77777777" w:rsidTr="004D682D">
        <w:trPr>
          <w:trHeight w:val="300"/>
        </w:trPr>
        <w:tc>
          <w:tcPr>
            <w:tcW w:w="2430" w:type="dxa"/>
            <w:tcMar>
              <w:left w:w="105" w:type="dxa"/>
              <w:right w:w="105" w:type="dxa"/>
            </w:tcMar>
          </w:tcPr>
          <w:p w14:paraId="00B599E1" w14:textId="77777777" w:rsidR="002F165B" w:rsidRPr="000310A4" w:rsidRDefault="002F165B" w:rsidP="00FA7A9A">
            <w:pPr>
              <w:spacing w:line="259" w:lineRule="auto"/>
              <w:jc w:val="both"/>
              <w:rPr>
                <w:rFonts w:ascii="Arial" w:eastAsia="Arial" w:hAnsi="Arial" w:cs="Arial"/>
                <w:sz w:val="24"/>
                <w:szCs w:val="24"/>
              </w:rPr>
            </w:pPr>
            <w:r w:rsidRPr="000310A4">
              <w:rPr>
                <w:rFonts w:ascii="Arial" w:eastAsia="Arial" w:hAnsi="Arial" w:cs="Arial"/>
                <w:b/>
                <w:bCs/>
                <w:sz w:val="24"/>
                <w:szCs w:val="24"/>
              </w:rPr>
              <w:t xml:space="preserve">Contract Duration: </w:t>
            </w:r>
          </w:p>
        </w:tc>
        <w:tc>
          <w:tcPr>
            <w:tcW w:w="6390" w:type="dxa"/>
            <w:tcMar>
              <w:left w:w="105" w:type="dxa"/>
              <w:right w:w="105" w:type="dxa"/>
            </w:tcMar>
          </w:tcPr>
          <w:p w14:paraId="51DD041C" w14:textId="131649F0" w:rsidR="002F165B" w:rsidRPr="000310A4" w:rsidRDefault="002F165B" w:rsidP="00FA7A9A">
            <w:pPr>
              <w:spacing w:line="259" w:lineRule="auto"/>
              <w:jc w:val="both"/>
              <w:rPr>
                <w:rFonts w:ascii="Arial" w:eastAsia="Arial" w:hAnsi="Arial" w:cs="Arial"/>
                <w:sz w:val="24"/>
                <w:szCs w:val="24"/>
              </w:rPr>
            </w:pPr>
            <w:r w:rsidRPr="000310A4">
              <w:rPr>
                <w:rFonts w:ascii="Arial" w:eastAsia="Arial" w:hAnsi="Arial" w:cs="Arial"/>
                <w:sz w:val="24"/>
                <w:szCs w:val="24"/>
              </w:rPr>
              <w:t xml:space="preserve">Start Date: </w:t>
            </w:r>
            <w:r w:rsidR="00D41B13">
              <w:rPr>
                <w:rFonts w:ascii="Arial" w:eastAsia="Arial" w:hAnsi="Arial" w:cs="Arial"/>
                <w:sz w:val="24"/>
                <w:szCs w:val="24"/>
              </w:rPr>
              <w:t>Upon Councilman Approval</w:t>
            </w:r>
          </w:p>
          <w:p w14:paraId="26F388EE" w14:textId="0189E2C5" w:rsidR="002F165B" w:rsidRPr="000310A4" w:rsidRDefault="002F165B" w:rsidP="00D41B13">
            <w:pPr>
              <w:spacing w:line="259" w:lineRule="auto"/>
              <w:jc w:val="both"/>
              <w:rPr>
                <w:rFonts w:ascii="Arial" w:eastAsia="Arial" w:hAnsi="Arial" w:cs="Arial"/>
                <w:sz w:val="24"/>
                <w:szCs w:val="24"/>
              </w:rPr>
            </w:pPr>
            <w:r w:rsidRPr="000310A4">
              <w:rPr>
                <w:rFonts w:ascii="Arial" w:eastAsia="Arial" w:hAnsi="Arial" w:cs="Arial"/>
                <w:sz w:val="24"/>
                <w:szCs w:val="24"/>
              </w:rPr>
              <w:t xml:space="preserve">End Date: </w:t>
            </w:r>
            <w:r w:rsidR="00D41B13">
              <w:rPr>
                <w:rFonts w:ascii="Arial" w:eastAsia="Arial" w:hAnsi="Arial" w:cs="Arial"/>
                <w:sz w:val="24"/>
                <w:szCs w:val="24"/>
              </w:rPr>
              <w:t>November 30, 2028</w:t>
            </w:r>
          </w:p>
        </w:tc>
      </w:tr>
      <w:tr w:rsidR="002F165B" w:rsidRPr="000310A4" w14:paraId="3CE11215" w14:textId="77777777" w:rsidTr="004D682D">
        <w:trPr>
          <w:trHeight w:val="300"/>
        </w:trPr>
        <w:tc>
          <w:tcPr>
            <w:tcW w:w="2430" w:type="dxa"/>
            <w:tcMar>
              <w:left w:w="105" w:type="dxa"/>
              <w:right w:w="105" w:type="dxa"/>
            </w:tcMar>
          </w:tcPr>
          <w:p w14:paraId="06364B6F" w14:textId="2002BCAF" w:rsidR="002F165B" w:rsidRPr="000310A4" w:rsidRDefault="00E23AA8" w:rsidP="00FA7A9A">
            <w:pPr>
              <w:spacing w:line="259" w:lineRule="auto"/>
              <w:jc w:val="both"/>
              <w:rPr>
                <w:rFonts w:ascii="Arial" w:eastAsia="Arial" w:hAnsi="Arial" w:cs="Arial"/>
                <w:sz w:val="24"/>
                <w:szCs w:val="24"/>
              </w:rPr>
            </w:pPr>
            <w:r>
              <w:rPr>
                <w:rFonts w:ascii="Arial" w:eastAsia="Arial" w:hAnsi="Arial" w:cs="Arial"/>
                <w:b/>
                <w:bCs/>
                <w:sz w:val="24"/>
                <w:szCs w:val="24"/>
              </w:rPr>
              <w:t xml:space="preserve">Contract </w:t>
            </w:r>
            <w:r w:rsidR="002F165B" w:rsidRPr="000310A4">
              <w:rPr>
                <w:rFonts w:ascii="Arial" w:eastAsia="Arial" w:hAnsi="Arial" w:cs="Arial"/>
                <w:b/>
                <w:bCs/>
                <w:sz w:val="24"/>
                <w:szCs w:val="24"/>
              </w:rPr>
              <w:t xml:space="preserve">Terms: </w:t>
            </w:r>
          </w:p>
        </w:tc>
        <w:tc>
          <w:tcPr>
            <w:tcW w:w="6390" w:type="dxa"/>
            <w:tcMar>
              <w:left w:w="105" w:type="dxa"/>
              <w:right w:w="105" w:type="dxa"/>
            </w:tcMar>
          </w:tcPr>
          <w:p w14:paraId="6BF8A50F" w14:textId="597158B5" w:rsidR="002F165B" w:rsidRPr="000310A4" w:rsidRDefault="00ED2DB7" w:rsidP="00FA7A9A">
            <w:pPr>
              <w:spacing w:line="259" w:lineRule="auto"/>
              <w:jc w:val="both"/>
              <w:rPr>
                <w:rFonts w:ascii="Arial" w:eastAsia="Arial" w:hAnsi="Arial" w:cs="Arial"/>
                <w:sz w:val="24"/>
                <w:szCs w:val="24"/>
              </w:rPr>
            </w:pPr>
            <w:r>
              <w:rPr>
                <w:rFonts w:ascii="Arial" w:eastAsia="Arial" w:hAnsi="Arial" w:cs="Arial"/>
                <w:sz w:val="24"/>
                <w:szCs w:val="24"/>
              </w:rPr>
              <w:t>24</w:t>
            </w:r>
            <w:r w:rsidR="001B52FA">
              <w:rPr>
                <w:rFonts w:ascii="Arial" w:eastAsia="Arial" w:hAnsi="Arial" w:cs="Arial"/>
                <w:sz w:val="24"/>
                <w:szCs w:val="24"/>
              </w:rPr>
              <w:t>-</w:t>
            </w:r>
            <w:r>
              <w:rPr>
                <w:rFonts w:ascii="Arial" w:eastAsia="Arial" w:hAnsi="Arial" w:cs="Arial"/>
                <w:sz w:val="24"/>
                <w:szCs w:val="24"/>
              </w:rPr>
              <w:t>months</w:t>
            </w:r>
          </w:p>
        </w:tc>
      </w:tr>
      <w:tr w:rsidR="004D682D" w:rsidRPr="000310A4" w14:paraId="7B95FA6C" w14:textId="77777777" w:rsidTr="004D682D">
        <w:trPr>
          <w:trHeight w:val="300"/>
        </w:trPr>
        <w:tc>
          <w:tcPr>
            <w:tcW w:w="2430" w:type="dxa"/>
            <w:tcMar>
              <w:left w:w="105" w:type="dxa"/>
              <w:right w:w="105" w:type="dxa"/>
            </w:tcMar>
          </w:tcPr>
          <w:p w14:paraId="2DBCD155" w14:textId="2DAC6AE0" w:rsidR="004D682D" w:rsidRPr="000310A4" w:rsidRDefault="004D682D" w:rsidP="00FA7A9A">
            <w:pPr>
              <w:jc w:val="both"/>
              <w:rPr>
                <w:rFonts w:ascii="Arial" w:eastAsia="Arial" w:hAnsi="Arial" w:cs="Arial"/>
                <w:b/>
                <w:bCs/>
                <w:sz w:val="24"/>
                <w:szCs w:val="24"/>
              </w:rPr>
            </w:pPr>
            <w:r>
              <w:rPr>
                <w:rFonts w:ascii="Arial" w:eastAsia="Arial" w:hAnsi="Arial" w:cs="Arial"/>
                <w:b/>
                <w:bCs/>
                <w:sz w:val="24"/>
                <w:szCs w:val="24"/>
              </w:rPr>
              <w:t xml:space="preserve">Contract Type: </w:t>
            </w:r>
          </w:p>
        </w:tc>
        <w:tc>
          <w:tcPr>
            <w:tcW w:w="6390" w:type="dxa"/>
            <w:tcMar>
              <w:left w:w="105" w:type="dxa"/>
              <w:right w:w="105" w:type="dxa"/>
            </w:tcMar>
          </w:tcPr>
          <w:p w14:paraId="3FB771CF" w14:textId="227B8BB9" w:rsidR="004D682D" w:rsidRDefault="004D682D" w:rsidP="00FA7A9A">
            <w:pPr>
              <w:jc w:val="both"/>
              <w:rPr>
                <w:rFonts w:ascii="Arial" w:eastAsia="Arial" w:hAnsi="Arial" w:cs="Arial"/>
                <w:sz w:val="24"/>
                <w:szCs w:val="24"/>
              </w:rPr>
            </w:pPr>
            <w:r>
              <w:rPr>
                <w:rFonts w:ascii="Arial" w:eastAsia="Arial" w:hAnsi="Arial" w:cs="Arial"/>
                <w:sz w:val="24"/>
                <w:szCs w:val="24"/>
              </w:rPr>
              <w:t>Fixed-Term</w:t>
            </w:r>
          </w:p>
        </w:tc>
      </w:tr>
    </w:tbl>
    <w:p w14:paraId="5D851C9C" w14:textId="77777777" w:rsidR="002F165B" w:rsidRPr="002F165B" w:rsidRDefault="002F165B" w:rsidP="002F165B"/>
    <w:p w14:paraId="720B551C" w14:textId="77777777" w:rsidR="002F165B" w:rsidRPr="002F165B" w:rsidRDefault="006532FE" w:rsidP="00886A5D">
      <w:pPr>
        <w:pStyle w:val="Heading2"/>
        <w:numPr>
          <w:ilvl w:val="1"/>
          <w:numId w:val="2"/>
        </w:numPr>
        <w:rPr>
          <w:rFonts w:ascii="Arial" w:hAnsi="Arial" w:cs="Arial"/>
          <w:b/>
          <w:bCs/>
          <w:color w:val="auto"/>
          <w:sz w:val="24"/>
          <w:szCs w:val="24"/>
        </w:rPr>
      </w:pPr>
      <w:bookmarkStart w:id="9" w:name="_Toc175330848"/>
      <w:bookmarkStart w:id="10" w:name="_Toc175549807"/>
      <w:bookmarkStart w:id="11" w:name="_Toc174434594"/>
      <w:r w:rsidRPr="002F165B">
        <w:rPr>
          <w:rFonts w:ascii="Arial" w:hAnsi="Arial" w:cs="Arial"/>
          <w:b/>
          <w:bCs/>
          <w:color w:val="auto"/>
          <w:sz w:val="24"/>
          <w:szCs w:val="24"/>
        </w:rPr>
        <w:t>General Requirements</w:t>
      </w:r>
      <w:bookmarkEnd w:id="9"/>
      <w:bookmarkEnd w:id="10"/>
      <w:bookmarkEnd w:id="11"/>
    </w:p>
    <w:p w14:paraId="64DC6F7C" w14:textId="77777777" w:rsidR="002F165B" w:rsidRDefault="002F165B" w:rsidP="00886A5D">
      <w:pPr>
        <w:pStyle w:val="Heading3"/>
        <w:numPr>
          <w:ilvl w:val="2"/>
          <w:numId w:val="2"/>
        </w:numPr>
        <w:rPr>
          <w:rFonts w:ascii="Arial" w:eastAsia="Times New Roman" w:hAnsi="Arial" w:cs="Arial"/>
          <w:b/>
          <w:bCs/>
          <w:color w:val="auto"/>
        </w:rPr>
      </w:pPr>
      <w:bookmarkStart w:id="12" w:name="_Toc175330849"/>
      <w:bookmarkStart w:id="13" w:name="_Toc175549808"/>
      <w:bookmarkStart w:id="14" w:name="_Toc174434595"/>
      <w:r w:rsidRPr="00C27C09">
        <w:rPr>
          <w:rFonts w:ascii="Arial" w:eastAsia="Times New Roman" w:hAnsi="Arial" w:cs="Arial"/>
          <w:b/>
          <w:bCs/>
          <w:color w:val="auto"/>
        </w:rPr>
        <w:t>Seller Qualifications</w:t>
      </w:r>
      <w:bookmarkEnd w:id="12"/>
      <w:bookmarkEnd w:id="13"/>
      <w:bookmarkEnd w:id="14"/>
      <w:r w:rsidRPr="00C27C09">
        <w:rPr>
          <w:rFonts w:ascii="Arial" w:eastAsia="Times New Roman" w:hAnsi="Arial" w:cs="Arial"/>
          <w:b/>
          <w:bCs/>
          <w:color w:val="auto"/>
        </w:rPr>
        <w:t>   </w:t>
      </w:r>
    </w:p>
    <w:p w14:paraId="24E9480A" w14:textId="1070A8A7" w:rsidR="00EB2E8D" w:rsidRPr="00EB2E8D" w:rsidRDefault="005971FD" w:rsidP="00625EFB">
      <w:pPr>
        <w:ind w:left="1440"/>
        <w:jc w:val="both"/>
        <w:rPr>
          <w:rFonts w:ascii="Arial" w:hAnsi="Arial" w:cs="Arial"/>
          <w:sz w:val="24"/>
          <w:szCs w:val="24"/>
        </w:rPr>
      </w:pPr>
      <w:r>
        <w:rPr>
          <w:rFonts w:ascii="Arial" w:hAnsi="Arial" w:cs="Arial"/>
          <w:sz w:val="24"/>
          <w:szCs w:val="24"/>
        </w:rPr>
        <w:t xml:space="preserve">The winning vendor is responsible for ensuring that it can provide the necessary </w:t>
      </w:r>
      <w:r w:rsidR="000C2679">
        <w:rPr>
          <w:rFonts w:ascii="Arial" w:hAnsi="Arial" w:cs="Arial"/>
          <w:sz w:val="24"/>
          <w:szCs w:val="24"/>
        </w:rPr>
        <w:t>services</w:t>
      </w:r>
      <w:r>
        <w:rPr>
          <w:rFonts w:ascii="Arial" w:hAnsi="Arial" w:cs="Arial"/>
          <w:sz w:val="24"/>
          <w:szCs w:val="24"/>
        </w:rPr>
        <w:t xml:space="preserve"> to the City of Jackson as requested in </w:t>
      </w:r>
      <w:r w:rsidR="00DF03E8">
        <w:rPr>
          <w:rFonts w:ascii="Arial" w:hAnsi="Arial" w:cs="Arial"/>
          <w:sz w:val="24"/>
          <w:szCs w:val="24"/>
        </w:rPr>
        <w:t>Table A</w:t>
      </w:r>
      <w:r w:rsidR="00B85AFF">
        <w:rPr>
          <w:rFonts w:ascii="Arial" w:hAnsi="Arial" w:cs="Arial"/>
          <w:sz w:val="24"/>
          <w:szCs w:val="24"/>
        </w:rPr>
        <w:t xml:space="preserve"> located </w:t>
      </w:r>
      <w:r w:rsidR="00B53BC3">
        <w:rPr>
          <w:rFonts w:ascii="Arial" w:hAnsi="Arial" w:cs="Arial"/>
          <w:sz w:val="24"/>
          <w:szCs w:val="24"/>
        </w:rPr>
        <w:t xml:space="preserve">in </w:t>
      </w:r>
      <w:r w:rsidRPr="005971FD">
        <w:rPr>
          <w:rFonts w:ascii="Arial" w:hAnsi="Arial" w:cs="Arial"/>
          <w:i/>
          <w:iCs/>
          <w:sz w:val="24"/>
          <w:szCs w:val="24"/>
        </w:rPr>
        <w:t xml:space="preserve">Section 1.1 Detailed Description of </w:t>
      </w:r>
      <w:r w:rsidR="000C2679">
        <w:rPr>
          <w:rFonts w:ascii="Arial" w:hAnsi="Arial" w:cs="Arial"/>
          <w:i/>
          <w:iCs/>
          <w:sz w:val="24"/>
          <w:szCs w:val="24"/>
        </w:rPr>
        <w:t>Services</w:t>
      </w:r>
      <w:r>
        <w:rPr>
          <w:rFonts w:ascii="Arial" w:hAnsi="Arial" w:cs="Arial"/>
          <w:sz w:val="24"/>
          <w:szCs w:val="24"/>
        </w:rPr>
        <w:t xml:space="preserve">. Furthermore, the winning vendor must be able to provide </w:t>
      </w:r>
      <w:r w:rsidR="00B7290A">
        <w:rPr>
          <w:rFonts w:ascii="Arial" w:hAnsi="Arial" w:cs="Arial"/>
          <w:sz w:val="24"/>
          <w:szCs w:val="24"/>
        </w:rPr>
        <w:t>services</w:t>
      </w:r>
      <w:r>
        <w:rPr>
          <w:rFonts w:ascii="Arial" w:hAnsi="Arial" w:cs="Arial"/>
          <w:sz w:val="24"/>
          <w:szCs w:val="24"/>
        </w:rPr>
        <w:t xml:space="preserve"> that meet the </w:t>
      </w:r>
      <w:r w:rsidR="00B7290A">
        <w:rPr>
          <w:rFonts w:ascii="Arial" w:hAnsi="Arial" w:cs="Arial"/>
          <w:sz w:val="24"/>
          <w:szCs w:val="24"/>
        </w:rPr>
        <w:t>requirements found</w:t>
      </w:r>
      <w:r w:rsidR="006C1E5F">
        <w:rPr>
          <w:rFonts w:ascii="Arial" w:hAnsi="Arial" w:cs="Arial"/>
          <w:sz w:val="24"/>
          <w:szCs w:val="24"/>
        </w:rPr>
        <w:t xml:space="preserve"> in the</w:t>
      </w:r>
      <w:r w:rsidR="0095779D">
        <w:rPr>
          <w:rFonts w:ascii="Arial" w:hAnsi="Arial" w:cs="Arial"/>
          <w:sz w:val="24"/>
          <w:szCs w:val="24"/>
        </w:rPr>
        <w:t xml:space="preserve"> </w:t>
      </w:r>
      <w:hyperlink r:id="rId17" w:history="1">
        <w:r w:rsidR="0095779D" w:rsidRPr="0095779D">
          <w:rPr>
            <w:rStyle w:val="Hyperlink"/>
            <w:rFonts w:ascii="Arial" w:hAnsi="Arial" w:cs="Arial"/>
            <w:sz w:val="24"/>
            <w:szCs w:val="24"/>
            <w:shd w:val="clear" w:color="auto" w:fill="FFFFFF"/>
          </w:rPr>
          <w:t>Mississippi Department of Transportation’s Standard Specifications for Road and Bridge Construction</w:t>
        </w:r>
      </w:hyperlink>
      <w:r w:rsidR="0095779D">
        <w:rPr>
          <w:rFonts w:ascii="Arial" w:hAnsi="Arial" w:cs="Arial"/>
          <w:color w:val="000000" w:themeColor="text1"/>
          <w:sz w:val="24"/>
          <w:szCs w:val="24"/>
          <w:shd w:val="clear" w:color="auto" w:fill="FFFFFF"/>
        </w:rPr>
        <w:t xml:space="preserve">.    </w:t>
      </w:r>
    </w:p>
    <w:p w14:paraId="4A5D6E8A" w14:textId="0CD530DE" w:rsidR="0077229C" w:rsidRDefault="003F4265" w:rsidP="00625EFB">
      <w:pPr>
        <w:pStyle w:val="Heading3"/>
        <w:numPr>
          <w:ilvl w:val="2"/>
          <w:numId w:val="2"/>
        </w:numPr>
        <w:jc w:val="both"/>
        <w:rPr>
          <w:rFonts w:ascii="Arial" w:eastAsia="Times New Roman" w:hAnsi="Arial" w:cs="Arial"/>
          <w:b/>
          <w:bCs/>
          <w:color w:val="auto"/>
        </w:rPr>
      </w:pPr>
      <w:bookmarkStart w:id="15" w:name="_Toc175330850"/>
      <w:bookmarkStart w:id="16" w:name="_Toc175549809"/>
      <w:bookmarkStart w:id="17" w:name="_Toc174434596"/>
      <w:r>
        <w:rPr>
          <w:rFonts w:ascii="Arial" w:eastAsia="Times New Roman" w:hAnsi="Arial" w:cs="Arial"/>
          <w:b/>
          <w:bCs/>
          <w:color w:val="auto"/>
        </w:rPr>
        <w:t>Service</w:t>
      </w:r>
      <w:r w:rsidR="002F165B" w:rsidRPr="00C27C09">
        <w:rPr>
          <w:rFonts w:ascii="Arial" w:eastAsia="Times New Roman" w:hAnsi="Arial" w:cs="Arial"/>
          <w:b/>
          <w:bCs/>
          <w:color w:val="auto"/>
        </w:rPr>
        <w:t xml:space="preserve"> Requirements</w:t>
      </w:r>
      <w:bookmarkEnd w:id="15"/>
      <w:bookmarkEnd w:id="16"/>
      <w:bookmarkEnd w:id="17"/>
      <w:r w:rsidR="002F165B" w:rsidRPr="00C27C09">
        <w:rPr>
          <w:rFonts w:ascii="Arial" w:eastAsia="Times New Roman" w:hAnsi="Arial" w:cs="Arial"/>
          <w:b/>
          <w:bCs/>
          <w:color w:val="auto"/>
        </w:rPr>
        <w:t> </w:t>
      </w:r>
    </w:p>
    <w:p w14:paraId="63D74799" w14:textId="680C8889" w:rsidR="006532FE" w:rsidRPr="00B85AFF" w:rsidRDefault="003F4265" w:rsidP="00625EFB">
      <w:pPr>
        <w:ind w:left="1440"/>
        <w:jc w:val="both"/>
      </w:pPr>
      <w:r>
        <w:rPr>
          <w:rFonts w:ascii="Arial" w:hAnsi="Arial" w:cs="Arial"/>
          <w:color w:val="000000" w:themeColor="text1"/>
          <w:sz w:val="24"/>
          <w:szCs w:val="24"/>
          <w:shd w:val="clear" w:color="auto" w:fill="FFFFFF"/>
        </w:rPr>
        <w:t xml:space="preserve">See </w:t>
      </w:r>
      <w:r w:rsidR="005040A6">
        <w:rPr>
          <w:rFonts w:ascii="Arial" w:hAnsi="Arial" w:cs="Arial"/>
          <w:i/>
          <w:iCs/>
          <w:color w:val="000000" w:themeColor="text1"/>
          <w:sz w:val="24"/>
          <w:szCs w:val="24"/>
          <w:shd w:val="clear" w:color="auto" w:fill="FFFFFF"/>
        </w:rPr>
        <w:t>S</w:t>
      </w:r>
      <w:r w:rsidRPr="005040A6">
        <w:rPr>
          <w:rFonts w:ascii="Arial" w:hAnsi="Arial" w:cs="Arial"/>
          <w:i/>
          <w:iCs/>
          <w:color w:val="000000" w:themeColor="text1"/>
          <w:sz w:val="24"/>
          <w:szCs w:val="24"/>
          <w:shd w:val="clear" w:color="auto" w:fill="FFFFFF"/>
        </w:rPr>
        <w:t>ection 1.1. Detail Description of Services</w:t>
      </w:r>
      <w:r>
        <w:rPr>
          <w:rFonts w:ascii="Arial" w:hAnsi="Arial" w:cs="Arial"/>
          <w:color w:val="000000" w:themeColor="text1"/>
          <w:sz w:val="24"/>
          <w:szCs w:val="24"/>
          <w:shd w:val="clear" w:color="auto" w:fill="FFFFFF"/>
        </w:rPr>
        <w:t xml:space="preserve"> for more information on the </w:t>
      </w:r>
      <w:r w:rsidR="005040A6">
        <w:rPr>
          <w:rFonts w:ascii="Arial" w:hAnsi="Arial" w:cs="Arial"/>
          <w:color w:val="000000" w:themeColor="text1"/>
          <w:sz w:val="24"/>
          <w:szCs w:val="24"/>
          <w:shd w:val="clear" w:color="auto" w:fill="FFFFFF"/>
        </w:rPr>
        <w:t>essential service requirements for this award.</w:t>
      </w:r>
      <w:r w:rsidR="00EB2E8D" w:rsidRPr="006C1E5F">
        <w:rPr>
          <w:rFonts w:ascii="Arial" w:hAnsi="Arial"/>
          <w:color w:val="000000" w:themeColor="text1"/>
          <w:sz w:val="24"/>
          <w:shd w:val="clear" w:color="auto" w:fill="FFFFFF"/>
        </w:rPr>
        <w:t xml:space="preserve"> </w:t>
      </w:r>
    </w:p>
    <w:p w14:paraId="4E751A96" w14:textId="6FB2B1B3" w:rsidR="00882BFD" w:rsidRPr="000310A4" w:rsidRDefault="00A80245" w:rsidP="00886A5D">
      <w:pPr>
        <w:pStyle w:val="Heading1"/>
        <w:numPr>
          <w:ilvl w:val="0"/>
          <w:numId w:val="2"/>
        </w:numPr>
        <w:spacing w:before="0" w:line="240" w:lineRule="auto"/>
        <w:rPr>
          <w:rFonts w:ascii="Arial" w:hAnsi="Arial" w:cs="Arial"/>
          <w:b/>
          <w:bCs/>
          <w:color w:val="auto"/>
        </w:rPr>
      </w:pPr>
      <w:bookmarkStart w:id="18" w:name="_Toc175330851"/>
      <w:bookmarkStart w:id="19" w:name="_Toc175549810"/>
      <w:bookmarkStart w:id="20" w:name="_Toc174434597"/>
      <w:r w:rsidRPr="24877B94">
        <w:rPr>
          <w:rFonts w:ascii="Arial" w:hAnsi="Arial" w:cs="Arial"/>
          <w:b/>
          <w:bCs/>
          <w:color w:val="auto"/>
        </w:rPr>
        <w:t>Submission Instructions</w:t>
      </w:r>
      <w:bookmarkEnd w:id="18"/>
      <w:bookmarkEnd w:id="19"/>
      <w:bookmarkEnd w:id="20"/>
    </w:p>
    <w:p w14:paraId="2AD50DAE" w14:textId="62E8B0CF" w:rsidR="00882BFD" w:rsidRPr="000310A4" w:rsidRDefault="005B4F44" w:rsidP="00E15536">
      <w:pPr>
        <w:pStyle w:val="Heading2"/>
        <w:numPr>
          <w:ilvl w:val="1"/>
          <w:numId w:val="2"/>
        </w:numPr>
        <w:spacing w:before="0" w:line="240" w:lineRule="auto"/>
        <w:rPr>
          <w:rFonts w:ascii="Arial" w:hAnsi="Arial" w:cs="Arial"/>
          <w:b/>
          <w:bCs/>
          <w:color w:val="auto"/>
          <w:sz w:val="24"/>
          <w:szCs w:val="24"/>
        </w:rPr>
      </w:pPr>
      <w:r w:rsidRPr="24877B94">
        <w:rPr>
          <w:rFonts w:ascii="Arial" w:hAnsi="Arial" w:cs="Arial"/>
          <w:b/>
          <w:bCs/>
          <w:color w:val="auto"/>
          <w:sz w:val="24"/>
          <w:szCs w:val="24"/>
        </w:rPr>
        <w:t xml:space="preserve"> </w:t>
      </w:r>
      <w:bookmarkStart w:id="21" w:name="_Toc175330852"/>
      <w:bookmarkStart w:id="22" w:name="_Toc175549811"/>
      <w:bookmarkStart w:id="23" w:name="_Toc174434598"/>
      <w:r w:rsidRPr="24877B94">
        <w:rPr>
          <w:rFonts w:ascii="Arial" w:hAnsi="Arial" w:cs="Arial"/>
          <w:b/>
          <w:bCs/>
          <w:color w:val="auto"/>
          <w:sz w:val="24"/>
          <w:szCs w:val="24"/>
        </w:rPr>
        <w:t>Format</w:t>
      </w:r>
      <w:bookmarkEnd w:id="21"/>
      <w:bookmarkEnd w:id="22"/>
      <w:bookmarkEnd w:id="23"/>
    </w:p>
    <w:p w14:paraId="30C020EC" w14:textId="40499462"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Times New Roman" w:hAnsi="Arial" w:cs="Arial"/>
          <w:sz w:val="24"/>
          <w:szCs w:val="24"/>
        </w:rPr>
        <w:t xml:space="preserve">You are required to </w:t>
      </w:r>
      <w:r w:rsidRPr="00C27C09">
        <w:rPr>
          <w:rFonts w:ascii="Arial" w:eastAsia="Times New Roman" w:hAnsi="Arial" w:cs="Arial"/>
          <w:b/>
          <w:bCs/>
          <w:sz w:val="24"/>
          <w:szCs w:val="24"/>
        </w:rPr>
        <w:t>send one (1) original and six (6) copies</w:t>
      </w:r>
      <w:r w:rsidRPr="00C27C09">
        <w:rPr>
          <w:rFonts w:ascii="Arial" w:eastAsia="Times New Roman" w:hAnsi="Arial" w:cs="Arial"/>
          <w:sz w:val="24"/>
          <w:szCs w:val="24"/>
        </w:rPr>
        <w:t xml:space="preserve"> of all information being submitted</w:t>
      </w:r>
      <w:r w:rsidR="00590312" w:rsidRPr="00C27C09">
        <w:rPr>
          <w:rFonts w:ascii="Arial" w:eastAsia="Times New Roman" w:hAnsi="Arial" w:cs="Arial"/>
          <w:sz w:val="24"/>
          <w:szCs w:val="24"/>
        </w:rPr>
        <w:t>. You are also required to sign your documents. T</w:t>
      </w:r>
      <w:r w:rsidRPr="00C27C09">
        <w:rPr>
          <w:rFonts w:ascii="Arial" w:eastAsia="Times New Roman" w:hAnsi="Arial" w:cs="Arial"/>
          <w:sz w:val="24"/>
          <w:szCs w:val="24"/>
        </w:rPr>
        <w:t xml:space="preserve">his includes your </w:t>
      </w:r>
      <w:r w:rsidR="00683CB0" w:rsidRPr="00C27C09">
        <w:rPr>
          <w:rFonts w:ascii="Arial" w:eastAsia="Times New Roman" w:hAnsi="Arial" w:cs="Arial"/>
          <w:sz w:val="24"/>
          <w:szCs w:val="24"/>
        </w:rPr>
        <w:t xml:space="preserve">bid </w:t>
      </w:r>
      <w:r w:rsidR="00590312" w:rsidRPr="00C27C09">
        <w:rPr>
          <w:rFonts w:ascii="Arial" w:eastAsia="Times New Roman" w:hAnsi="Arial" w:cs="Arial"/>
          <w:sz w:val="24"/>
          <w:szCs w:val="24"/>
        </w:rPr>
        <w:t>f</w:t>
      </w:r>
      <w:r w:rsidRPr="00C27C09">
        <w:rPr>
          <w:rFonts w:ascii="Arial" w:eastAsia="Times New Roman" w:hAnsi="Arial" w:cs="Arial"/>
          <w:sz w:val="24"/>
          <w:szCs w:val="24"/>
        </w:rPr>
        <w:t xml:space="preserve">orm, </w:t>
      </w:r>
      <w:r w:rsidR="00590312" w:rsidRPr="00C27C09">
        <w:rPr>
          <w:rFonts w:ascii="Arial" w:eastAsia="Times New Roman" w:hAnsi="Arial" w:cs="Arial"/>
          <w:sz w:val="24"/>
          <w:szCs w:val="24"/>
        </w:rPr>
        <w:t>c</w:t>
      </w:r>
      <w:r w:rsidRPr="00C27C09">
        <w:rPr>
          <w:rFonts w:ascii="Arial" w:eastAsia="Times New Roman" w:hAnsi="Arial" w:cs="Arial"/>
          <w:sz w:val="24"/>
          <w:szCs w:val="24"/>
        </w:rPr>
        <w:t xml:space="preserve">ompleted EBO </w:t>
      </w:r>
      <w:r w:rsidR="00590312" w:rsidRPr="00C27C09">
        <w:rPr>
          <w:rFonts w:ascii="Arial" w:eastAsia="Times New Roman" w:hAnsi="Arial" w:cs="Arial"/>
          <w:sz w:val="24"/>
          <w:szCs w:val="24"/>
        </w:rPr>
        <w:t>a</w:t>
      </w:r>
      <w:r w:rsidRPr="00C27C09">
        <w:rPr>
          <w:rFonts w:ascii="Arial" w:eastAsia="Times New Roman" w:hAnsi="Arial" w:cs="Arial"/>
          <w:sz w:val="24"/>
          <w:szCs w:val="24"/>
        </w:rPr>
        <w:t>pplication</w:t>
      </w:r>
      <w:r w:rsidR="00683CB0" w:rsidRPr="00C27C09">
        <w:rPr>
          <w:rFonts w:ascii="Arial" w:eastAsia="Times New Roman" w:hAnsi="Arial" w:cs="Arial"/>
          <w:sz w:val="24"/>
          <w:szCs w:val="24"/>
        </w:rPr>
        <w:t>,</w:t>
      </w:r>
      <w:r w:rsidRPr="00C27C09">
        <w:rPr>
          <w:rFonts w:ascii="Arial" w:eastAsia="Times New Roman" w:hAnsi="Arial" w:cs="Arial"/>
          <w:sz w:val="24"/>
          <w:szCs w:val="24"/>
        </w:rPr>
        <w:t xml:space="preserve"> and any information you submit with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(research data sheets, booklets, pamphlets, etc.)</w:t>
      </w:r>
      <w:r w:rsidR="00F77E2B" w:rsidRPr="00C27C09">
        <w:rPr>
          <w:rFonts w:ascii="Arial" w:eastAsia="Times New Roman" w:hAnsi="Arial" w:cs="Arial"/>
          <w:sz w:val="24"/>
          <w:szCs w:val="24"/>
        </w:rPr>
        <w:t>,</w:t>
      </w:r>
      <w:r w:rsidRPr="00C27C09">
        <w:rPr>
          <w:rFonts w:ascii="Arial" w:eastAsia="Times New Roman" w:hAnsi="Arial" w:cs="Arial"/>
          <w:sz w:val="24"/>
          <w:szCs w:val="24"/>
        </w:rPr>
        <w:t xml:space="preserve"> or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may be considered non-responsive. Your bottom-line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price must be submitted on the form provided by the </w:t>
      </w:r>
      <w:r w:rsidR="004D1F54" w:rsidRPr="00C27C09">
        <w:rPr>
          <w:rFonts w:ascii="Arial" w:eastAsia="Times New Roman" w:hAnsi="Arial" w:cs="Arial"/>
          <w:sz w:val="24"/>
          <w:szCs w:val="24"/>
        </w:rPr>
        <w:t>city</w:t>
      </w:r>
      <w:r w:rsidRPr="00C27C09">
        <w:rPr>
          <w:rFonts w:ascii="Arial" w:eastAsia="Times New Roman" w:hAnsi="Arial" w:cs="Arial"/>
          <w:sz w:val="24"/>
          <w:szCs w:val="24"/>
        </w:rPr>
        <w:t xml:space="preserve"> </w:t>
      </w:r>
      <w:r w:rsidR="02113855" w:rsidRPr="00C27C09">
        <w:rPr>
          <w:rFonts w:ascii="Arial" w:eastAsia="Times New Roman" w:hAnsi="Arial" w:cs="Arial"/>
          <w:sz w:val="24"/>
          <w:szCs w:val="24"/>
        </w:rPr>
        <w:t xml:space="preserve">in </w:t>
      </w:r>
      <w:r w:rsidR="00A8397F" w:rsidRPr="00A8397F">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00A8397F" w:rsidRPr="00A8397F">
        <w:rPr>
          <w:rFonts w:ascii="Arial" w:eastAsia="Times New Roman" w:hAnsi="Arial" w:cs="Arial"/>
          <w:i/>
          <w:iCs/>
          <w:sz w:val="24"/>
          <w:szCs w:val="24"/>
        </w:rPr>
        <w:t>.1</w:t>
      </w:r>
      <w:r w:rsidR="00A8397F">
        <w:rPr>
          <w:rFonts w:ascii="Arial" w:eastAsia="Times New Roman" w:hAnsi="Arial" w:cs="Arial"/>
          <w:i/>
          <w:iCs/>
          <w:sz w:val="24"/>
          <w:szCs w:val="24"/>
        </w:rPr>
        <w:t xml:space="preserve"> Proposal Form</w:t>
      </w:r>
      <w:r w:rsidR="02113855" w:rsidRPr="00C27C09">
        <w:rPr>
          <w:rFonts w:ascii="Arial" w:eastAsia="Times New Roman" w:hAnsi="Arial" w:cs="Arial"/>
          <w:sz w:val="24"/>
          <w:szCs w:val="24"/>
        </w:rPr>
        <w:t xml:space="preserve"> </w:t>
      </w:r>
      <w:r w:rsidRPr="00C27C09">
        <w:rPr>
          <w:rFonts w:ascii="Arial" w:eastAsia="Times New Roman" w:hAnsi="Arial" w:cs="Arial"/>
          <w:sz w:val="24"/>
          <w:szCs w:val="24"/>
        </w:rPr>
        <w:t>unless otherwise instructed.</w:t>
      </w:r>
      <w:r w:rsidR="002C4967" w:rsidRPr="00C27C09">
        <w:rPr>
          <w:rFonts w:ascii="Arial" w:eastAsia="Times New Roman" w:hAnsi="Arial" w:cs="Arial"/>
          <w:sz w:val="24"/>
          <w:szCs w:val="24"/>
        </w:rPr>
        <w:t xml:space="preserve"> </w:t>
      </w:r>
      <w:r w:rsidR="002C4967" w:rsidRPr="00C27C09">
        <w:rPr>
          <w:rFonts w:ascii="Arial" w:eastAsia="Calibri" w:hAnsi="Arial" w:cs="Arial"/>
          <w:sz w:val="24"/>
          <w:szCs w:val="24"/>
        </w:rPr>
        <w:t xml:space="preserve">If more than one complete </w:t>
      </w:r>
      <w:r w:rsidR="00590312" w:rsidRPr="00C27C09">
        <w:rPr>
          <w:rFonts w:ascii="Arial" w:eastAsia="Calibri" w:hAnsi="Arial" w:cs="Arial"/>
          <w:sz w:val="24"/>
          <w:szCs w:val="24"/>
        </w:rPr>
        <w:t>bid</w:t>
      </w:r>
      <w:r w:rsidR="002C4967" w:rsidRPr="00C27C09">
        <w:rPr>
          <w:rFonts w:ascii="Arial" w:eastAsia="Calibri" w:hAnsi="Arial" w:cs="Arial"/>
          <w:sz w:val="24"/>
          <w:szCs w:val="24"/>
        </w:rPr>
        <w:t xml:space="preserve"> is submitted per a delivery envelope, it will not be accepted as an official bid.</w:t>
      </w:r>
    </w:p>
    <w:p w14:paraId="1FAC3236" w14:textId="076FA4D6" w:rsidR="00882BFD" w:rsidRPr="00C27C09" w:rsidRDefault="0044792C" w:rsidP="00E15536">
      <w:pPr>
        <w:pStyle w:val="ListParagraph"/>
        <w:numPr>
          <w:ilvl w:val="0"/>
          <w:numId w:val="3"/>
        </w:numPr>
        <w:spacing w:before="120" w:after="0" w:line="240" w:lineRule="auto"/>
        <w:ind w:right="-14"/>
        <w:contextualSpacing w:val="0"/>
        <w:jc w:val="both"/>
        <w:rPr>
          <w:rFonts w:ascii="Arial" w:eastAsia="Times New Roman" w:hAnsi="Arial" w:cs="Arial"/>
          <w:sz w:val="24"/>
          <w:szCs w:val="24"/>
        </w:rPr>
      </w:pPr>
      <w:r w:rsidRPr="0044792C">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Pr="0044792C">
        <w:rPr>
          <w:rFonts w:ascii="Arial" w:eastAsia="Times New Roman" w:hAnsi="Arial" w:cs="Arial"/>
          <w:i/>
          <w:iCs/>
          <w:sz w:val="24"/>
          <w:szCs w:val="24"/>
        </w:rPr>
        <w:t>.1</w:t>
      </w:r>
      <w:r>
        <w:rPr>
          <w:rFonts w:ascii="Arial" w:eastAsia="Times New Roman" w:hAnsi="Arial" w:cs="Arial"/>
          <w:sz w:val="24"/>
          <w:szCs w:val="24"/>
        </w:rPr>
        <w:t xml:space="preserve"> </w:t>
      </w:r>
      <w:r w:rsidR="00A8397F" w:rsidRPr="00CA5D82">
        <w:rPr>
          <w:rFonts w:ascii="Arial" w:eastAsia="Times New Roman" w:hAnsi="Arial" w:cs="Arial"/>
          <w:i/>
          <w:iCs/>
          <w:sz w:val="24"/>
          <w:szCs w:val="24"/>
        </w:rPr>
        <w:t>Proposal Form</w:t>
      </w:r>
      <w:r w:rsidR="00A8397F">
        <w:rPr>
          <w:rFonts w:ascii="Arial" w:eastAsia="Times New Roman" w:hAnsi="Arial" w:cs="Arial"/>
          <w:sz w:val="24"/>
          <w:szCs w:val="24"/>
        </w:rPr>
        <w:t xml:space="preserve"> </w:t>
      </w:r>
      <w:r>
        <w:rPr>
          <w:rFonts w:ascii="Arial" w:eastAsia="Times New Roman" w:hAnsi="Arial" w:cs="Arial"/>
          <w:sz w:val="24"/>
          <w:szCs w:val="24"/>
        </w:rPr>
        <w:t xml:space="preserve">and </w:t>
      </w:r>
      <w:r w:rsidRPr="0044792C">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Pr="0044792C">
        <w:rPr>
          <w:rFonts w:ascii="Arial" w:eastAsia="Times New Roman" w:hAnsi="Arial" w:cs="Arial"/>
          <w:i/>
          <w:iCs/>
          <w:sz w:val="24"/>
          <w:szCs w:val="24"/>
        </w:rPr>
        <w:t>.2</w:t>
      </w:r>
      <w:r w:rsidR="00A8397F">
        <w:rPr>
          <w:rFonts w:ascii="Arial" w:eastAsia="Times New Roman" w:hAnsi="Arial" w:cs="Arial"/>
          <w:i/>
          <w:iCs/>
          <w:sz w:val="24"/>
          <w:szCs w:val="24"/>
        </w:rPr>
        <w:t xml:space="preserve"> Proposer Contact Information</w:t>
      </w:r>
      <w:r w:rsidR="00882BFD" w:rsidRPr="00C27C09">
        <w:rPr>
          <w:rFonts w:ascii="Arial" w:eastAsia="Times New Roman" w:hAnsi="Arial" w:cs="Arial"/>
          <w:sz w:val="24"/>
          <w:szCs w:val="24"/>
        </w:rPr>
        <w:t xml:space="preserve"> must be returned if you submit a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 and any required/mandatory documents</w:t>
      </w:r>
      <w:r w:rsidR="00590312" w:rsidRPr="00C27C09">
        <w:rPr>
          <w:rFonts w:ascii="Arial" w:eastAsia="Times New Roman" w:hAnsi="Arial" w:cs="Arial"/>
          <w:sz w:val="24"/>
          <w:szCs w:val="24"/>
        </w:rPr>
        <w:t xml:space="preserve"> (e</w:t>
      </w:r>
      <w:r w:rsidR="00882BFD" w:rsidRPr="00C27C09">
        <w:rPr>
          <w:rFonts w:ascii="Arial" w:eastAsia="Times New Roman" w:hAnsi="Arial" w:cs="Arial"/>
          <w:sz w:val="24"/>
          <w:szCs w:val="24"/>
        </w:rPr>
        <w:t xml:space="preserve">xample: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s having more than one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 section, parts, pages, or a checklist</w:t>
      </w:r>
      <w:r w:rsidR="00590312" w:rsidRPr="00C27C09">
        <w:rPr>
          <w:rFonts w:ascii="Arial" w:eastAsia="Times New Roman" w:hAnsi="Arial" w:cs="Arial"/>
          <w:sz w:val="24"/>
          <w:szCs w:val="24"/>
        </w:rPr>
        <w:t>)</w:t>
      </w:r>
      <w:r w:rsidR="00BA21AE">
        <w:rPr>
          <w:rFonts w:ascii="Arial" w:eastAsia="Times New Roman" w:hAnsi="Arial" w:cs="Arial"/>
          <w:sz w:val="24"/>
          <w:szCs w:val="24"/>
        </w:rPr>
        <w:t xml:space="preserve"> unless otherwise instructed. </w:t>
      </w:r>
    </w:p>
    <w:p w14:paraId="54F74A3A" w14:textId="399BF9D0" w:rsidR="00882BFD" w:rsidRPr="00C27C09" w:rsidRDefault="00882BFD" w:rsidP="00E15536">
      <w:pPr>
        <w:pStyle w:val="ListParagraph"/>
        <w:numPr>
          <w:ilvl w:val="0"/>
          <w:numId w:val="3"/>
        </w:numPr>
        <w:tabs>
          <w:tab w:val="left" w:pos="900"/>
          <w:tab w:val="left" w:pos="2016"/>
        </w:tabs>
        <w:spacing w:before="120" w:after="0" w:line="240" w:lineRule="auto"/>
        <w:ind w:right="-14"/>
        <w:contextualSpacing w:val="0"/>
        <w:jc w:val="both"/>
        <w:rPr>
          <w:rFonts w:ascii="Arial" w:hAnsi="Arial" w:cs="Arial"/>
          <w:sz w:val="24"/>
          <w:szCs w:val="24"/>
        </w:rPr>
      </w:pPr>
      <w:r w:rsidRPr="00C27C09">
        <w:rPr>
          <w:rFonts w:ascii="Arial" w:eastAsia="Times New Roman" w:hAnsi="Arial" w:cs="Arial"/>
          <w:sz w:val="24"/>
          <w:szCs w:val="24"/>
        </w:rPr>
        <w:t xml:space="preserve">The instruction and specification sections should not be returned with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w:t>
      </w:r>
      <w:r w:rsidR="00590312" w:rsidRPr="00C27C09">
        <w:rPr>
          <w:rFonts w:ascii="Arial" w:eastAsia="Times New Roman" w:hAnsi="Arial" w:cs="Arial"/>
          <w:sz w:val="24"/>
          <w:szCs w:val="24"/>
        </w:rPr>
        <w:t>p</w:t>
      </w:r>
      <w:r w:rsidRPr="00C27C09">
        <w:rPr>
          <w:rFonts w:ascii="Arial" w:eastAsia="Times New Roman" w:hAnsi="Arial" w:cs="Arial"/>
          <w:sz w:val="24"/>
          <w:szCs w:val="24"/>
        </w:rPr>
        <w:t xml:space="preserve">roposal </w:t>
      </w:r>
      <w:r w:rsidR="00590312" w:rsidRPr="00C27C09">
        <w:rPr>
          <w:rFonts w:ascii="Arial" w:eastAsia="Times New Roman" w:hAnsi="Arial" w:cs="Arial"/>
          <w:sz w:val="24"/>
          <w:szCs w:val="24"/>
        </w:rPr>
        <w:t>f</w:t>
      </w:r>
      <w:r w:rsidRPr="00C27C09">
        <w:rPr>
          <w:rFonts w:ascii="Arial" w:eastAsia="Times New Roman" w:hAnsi="Arial" w:cs="Arial"/>
          <w:sz w:val="24"/>
          <w:szCs w:val="24"/>
        </w:rPr>
        <w:t>orms</w:t>
      </w:r>
      <w:r w:rsidR="00590312" w:rsidRPr="00C27C09">
        <w:rPr>
          <w:rFonts w:ascii="Arial" w:eastAsia="Times New Roman" w:hAnsi="Arial" w:cs="Arial"/>
          <w:sz w:val="24"/>
          <w:szCs w:val="24"/>
        </w:rPr>
        <w:t>. T</w:t>
      </w:r>
      <w:r w:rsidRPr="00C27C09">
        <w:rPr>
          <w:rFonts w:ascii="Arial" w:eastAsia="Times New Roman" w:hAnsi="Arial" w:cs="Arial"/>
          <w:sz w:val="24"/>
          <w:szCs w:val="24"/>
        </w:rPr>
        <w:t>hey are yours to keep.</w:t>
      </w:r>
    </w:p>
    <w:p w14:paraId="226996E5" w14:textId="7F77C2E2"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Proposal </w:t>
      </w:r>
      <w:r w:rsidR="00590312" w:rsidRPr="00C27C09">
        <w:rPr>
          <w:rFonts w:ascii="Arial" w:eastAsia="Calibri" w:hAnsi="Arial" w:cs="Arial"/>
          <w:sz w:val="24"/>
          <w:szCs w:val="24"/>
        </w:rPr>
        <w:t>f</w:t>
      </w:r>
      <w:r w:rsidRPr="00C27C09">
        <w:rPr>
          <w:rFonts w:ascii="Arial" w:eastAsia="Calibri" w:hAnsi="Arial" w:cs="Arial"/>
          <w:sz w:val="24"/>
          <w:szCs w:val="24"/>
        </w:rPr>
        <w:t>orms must be legibly handwritten</w:t>
      </w:r>
      <w:r w:rsidR="00590312" w:rsidRPr="00C27C09">
        <w:rPr>
          <w:rFonts w:ascii="Arial" w:eastAsia="Calibri" w:hAnsi="Arial" w:cs="Arial"/>
          <w:sz w:val="24"/>
          <w:szCs w:val="24"/>
        </w:rPr>
        <w:t xml:space="preserve"> </w:t>
      </w:r>
      <w:r w:rsidRPr="00C27C09">
        <w:rPr>
          <w:rFonts w:ascii="Arial" w:eastAsia="Calibri" w:hAnsi="Arial" w:cs="Arial"/>
          <w:sz w:val="24"/>
          <w:szCs w:val="24"/>
        </w:rPr>
        <w:t>or typed</w:t>
      </w:r>
      <w:r w:rsidR="00590312" w:rsidRPr="00C27C09">
        <w:rPr>
          <w:rFonts w:ascii="Arial" w:eastAsia="Calibri" w:hAnsi="Arial" w:cs="Arial"/>
          <w:sz w:val="24"/>
          <w:szCs w:val="24"/>
        </w:rPr>
        <w:t>. I</w:t>
      </w:r>
      <w:r w:rsidRPr="00C27C09">
        <w:rPr>
          <w:rFonts w:ascii="Arial" w:eastAsia="Calibri" w:hAnsi="Arial" w:cs="Arial"/>
          <w:sz w:val="24"/>
          <w:szCs w:val="24"/>
        </w:rPr>
        <w:t xml:space="preserve">f not, they will be considered non-responsive. Errors or corrections must be crossed out and changes must be printed in ink or typewritten. All changes must be </w:t>
      </w:r>
      <w:r w:rsidR="18AEFEEF" w:rsidRPr="00C27C09">
        <w:rPr>
          <w:rFonts w:ascii="Arial" w:eastAsia="Calibri" w:hAnsi="Arial" w:cs="Arial"/>
          <w:sz w:val="24"/>
          <w:szCs w:val="24"/>
        </w:rPr>
        <w:t>initiated</w:t>
      </w:r>
      <w:r w:rsidRPr="00C27C09">
        <w:rPr>
          <w:rFonts w:ascii="Arial" w:eastAsia="Calibri" w:hAnsi="Arial" w:cs="Arial"/>
          <w:sz w:val="24"/>
          <w:szCs w:val="24"/>
        </w:rPr>
        <w:t xml:space="preserve"> in ink by the person signing the </w:t>
      </w:r>
      <w:r w:rsidR="00590312" w:rsidRPr="00C27C09">
        <w:rPr>
          <w:rFonts w:ascii="Arial" w:eastAsia="Calibri" w:hAnsi="Arial" w:cs="Arial"/>
          <w:sz w:val="24"/>
          <w:szCs w:val="24"/>
        </w:rPr>
        <w:t>bid</w:t>
      </w:r>
      <w:r w:rsidRPr="00C27C09">
        <w:rPr>
          <w:rFonts w:ascii="Arial" w:eastAsia="Calibri" w:hAnsi="Arial" w:cs="Arial"/>
          <w:sz w:val="24"/>
          <w:szCs w:val="24"/>
        </w:rPr>
        <w:t>.</w:t>
      </w:r>
    </w:p>
    <w:p w14:paraId="5D1AD661" w14:textId="6D546115"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The unit price will always govern in determining the extended price or the total price. Therefore, please review your price</w:t>
      </w:r>
      <w:r w:rsidR="00BA21AE">
        <w:rPr>
          <w:rFonts w:ascii="Arial" w:eastAsia="Calibri" w:hAnsi="Arial" w:cs="Arial"/>
          <w:sz w:val="24"/>
          <w:szCs w:val="24"/>
        </w:rPr>
        <w:t>s</w:t>
      </w:r>
      <w:r w:rsidRPr="00C27C09">
        <w:rPr>
          <w:rFonts w:ascii="Arial" w:eastAsia="Calibri" w:hAnsi="Arial" w:cs="Arial"/>
          <w:sz w:val="24"/>
          <w:szCs w:val="24"/>
        </w:rPr>
        <w:t xml:space="preserve"> carefully before submitting your </w:t>
      </w:r>
      <w:r w:rsidR="00590312" w:rsidRPr="00C27C09">
        <w:rPr>
          <w:rFonts w:ascii="Arial" w:eastAsia="Calibri" w:hAnsi="Arial" w:cs="Arial"/>
          <w:sz w:val="24"/>
          <w:szCs w:val="24"/>
        </w:rPr>
        <w:t>bid</w:t>
      </w:r>
      <w:r w:rsidRPr="00C27C09">
        <w:rPr>
          <w:rFonts w:ascii="Arial" w:eastAsia="Calibri" w:hAnsi="Arial" w:cs="Arial"/>
          <w:sz w:val="24"/>
          <w:szCs w:val="24"/>
        </w:rPr>
        <w:t xml:space="preserve">. No </w:t>
      </w:r>
      <w:r w:rsidR="00590312" w:rsidRPr="00C27C09">
        <w:rPr>
          <w:rFonts w:ascii="Arial" w:eastAsia="Calibri" w:hAnsi="Arial" w:cs="Arial"/>
          <w:sz w:val="24"/>
          <w:szCs w:val="24"/>
        </w:rPr>
        <w:t>bid</w:t>
      </w:r>
      <w:r w:rsidRPr="00C27C09">
        <w:rPr>
          <w:rFonts w:ascii="Arial" w:eastAsia="Calibri" w:hAnsi="Arial" w:cs="Arial"/>
          <w:sz w:val="24"/>
          <w:szCs w:val="24"/>
        </w:rPr>
        <w:t xml:space="preserve"> shall be altered or amended after the specified time for </w:t>
      </w:r>
      <w:r w:rsidR="00590312" w:rsidRPr="00C27C09">
        <w:rPr>
          <w:rFonts w:ascii="Arial" w:eastAsia="Calibri" w:hAnsi="Arial" w:cs="Arial"/>
          <w:sz w:val="24"/>
          <w:szCs w:val="24"/>
        </w:rPr>
        <w:t>bid</w:t>
      </w:r>
      <w:r w:rsidRPr="00C27C09">
        <w:rPr>
          <w:rFonts w:ascii="Arial" w:eastAsia="Calibri" w:hAnsi="Arial" w:cs="Arial"/>
          <w:sz w:val="24"/>
          <w:szCs w:val="24"/>
        </w:rPr>
        <w:t xml:space="preserve"> opening or once delivered.</w:t>
      </w:r>
    </w:p>
    <w:p w14:paraId="1BC24542" w14:textId="43D6472C" w:rsidR="0025487A" w:rsidRPr="00C27C09" w:rsidRDefault="00590312"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The </w:t>
      </w:r>
      <w:r w:rsidR="3AA5914B" w:rsidRPr="00C27C09">
        <w:rPr>
          <w:rFonts w:ascii="Arial" w:eastAsia="Calibri" w:hAnsi="Arial" w:cs="Arial"/>
          <w:sz w:val="24"/>
          <w:szCs w:val="24"/>
        </w:rPr>
        <w:t>manufacturer's</w:t>
      </w:r>
      <w:r w:rsidR="00882BFD" w:rsidRPr="00C27C09">
        <w:rPr>
          <w:rFonts w:ascii="Arial" w:eastAsia="Calibri" w:hAnsi="Arial" w:cs="Arial"/>
          <w:sz w:val="24"/>
          <w:szCs w:val="24"/>
        </w:rPr>
        <w:t xml:space="preserve"> name and model must be stated when required for each item. Any item without this information may not be considered.</w:t>
      </w:r>
    </w:p>
    <w:p w14:paraId="49BFF45D" w14:textId="77777777" w:rsidR="0025487A"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lastRenderedPageBreak/>
        <w:t>Do not submit prices for more than one product, or the same product per item. This means only one product, one size, and price per bid form as specified in the package.</w:t>
      </w:r>
    </w:p>
    <w:p w14:paraId="2BD4BDB1" w14:textId="4BC26A7A" w:rsidR="0025487A"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Alternate </w:t>
      </w:r>
      <w:r w:rsidR="00590312" w:rsidRPr="00C27C09">
        <w:rPr>
          <w:rFonts w:ascii="Arial" w:eastAsia="Calibri" w:hAnsi="Arial" w:cs="Arial"/>
          <w:sz w:val="24"/>
          <w:szCs w:val="24"/>
        </w:rPr>
        <w:t>bids</w:t>
      </w:r>
      <w:r w:rsidRPr="00C27C09">
        <w:rPr>
          <w:rFonts w:ascii="Arial" w:eastAsia="Calibri" w:hAnsi="Arial" w:cs="Arial"/>
          <w:sz w:val="24"/>
          <w:szCs w:val="24"/>
        </w:rPr>
        <w:t xml:space="preserve"> </w:t>
      </w:r>
      <w:r w:rsidR="00D94652" w:rsidRPr="00C27C09">
        <w:rPr>
          <w:rFonts w:ascii="Arial" w:eastAsia="Calibri" w:hAnsi="Arial" w:cs="Arial"/>
          <w:sz w:val="24"/>
          <w:szCs w:val="24"/>
        </w:rPr>
        <w:t xml:space="preserve">are </w:t>
      </w:r>
      <w:r w:rsidRPr="00C27C09">
        <w:rPr>
          <w:rFonts w:ascii="Arial" w:eastAsia="Calibri" w:hAnsi="Arial" w:cs="Arial"/>
          <w:sz w:val="24"/>
          <w:szCs w:val="24"/>
        </w:rPr>
        <w:t xml:space="preserve">not acceptable unless submitted in a separate sealed routing envelope, and in no way concealed in a delivery envelope. Alternate </w:t>
      </w:r>
      <w:r w:rsidR="00590312" w:rsidRPr="00C27C09">
        <w:rPr>
          <w:rFonts w:ascii="Arial" w:eastAsia="Calibri" w:hAnsi="Arial" w:cs="Arial"/>
          <w:sz w:val="24"/>
          <w:szCs w:val="24"/>
        </w:rPr>
        <w:t>bid</w:t>
      </w:r>
      <w:r w:rsidRPr="00C27C09">
        <w:rPr>
          <w:rFonts w:ascii="Arial" w:eastAsia="Calibri" w:hAnsi="Arial" w:cs="Arial"/>
          <w:sz w:val="24"/>
          <w:szCs w:val="24"/>
        </w:rPr>
        <w:t xml:space="preserve">s may be submitted but </w:t>
      </w:r>
      <w:r w:rsidR="00C17787" w:rsidRPr="00C27C09">
        <w:rPr>
          <w:rFonts w:ascii="Arial" w:eastAsia="Calibri" w:hAnsi="Arial" w:cs="Arial"/>
          <w:sz w:val="24"/>
          <w:szCs w:val="24"/>
        </w:rPr>
        <w:t xml:space="preserve">will </w:t>
      </w:r>
      <w:r w:rsidRPr="00C27C09">
        <w:rPr>
          <w:rFonts w:ascii="Arial" w:eastAsia="Calibri" w:hAnsi="Arial" w:cs="Arial"/>
          <w:sz w:val="24"/>
          <w:szCs w:val="24"/>
        </w:rPr>
        <w:t xml:space="preserve">not necessarily </w:t>
      </w:r>
      <w:r w:rsidR="00C17787" w:rsidRPr="00C27C09">
        <w:rPr>
          <w:rFonts w:ascii="Arial" w:eastAsia="Calibri" w:hAnsi="Arial" w:cs="Arial"/>
          <w:sz w:val="24"/>
          <w:szCs w:val="24"/>
        </w:rPr>
        <w:t>be accepted</w:t>
      </w:r>
      <w:r w:rsidRPr="00C27C09">
        <w:rPr>
          <w:rFonts w:ascii="Arial" w:eastAsia="Calibri" w:hAnsi="Arial" w:cs="Arial"/>
          <w:sz w:val="24"/>
          <w:szCs w:val="24"/>
        </w:rPr>
        <w:t xml:space="preserve"> by the </w:t>
      </w:r>
      <w:r w:rsidR="00590312" w:rsidRPr="00C27C09">
        <w:rPr>
          <w:rFonts w:ascii="Arial" w:eastAsia="Calibri" w:hAnsi="Arial" w:cs="Arial"/>
          <w:sz w:val="24"/>
          <w:szCs w:val="24"/>
        </w:rPr>
        <w:t>city</w:t>
      </w:r>
      <w:r w:rsidRPr="00C27C09">
        <w:rPr>
          <w:rFonts w:ascii="Arial" w:eastAsia="Calibri" w:hAnsi="Arial" w:cs="Arial"/>
          <w:sz w:val="24"/>
          <w:szCs w:val="24"/>
        </w:rPr>
        <w:t>. The</w:t>
      </w:r>
      <w:r w:rsidR="00590312" w:rsidRPr="00C27C09">
        <w:rPr>
          <w:rFonts w:ascii="Arial" w:eastAsia="Calibri" w:hAnsi="Arial" w:cs="Arial"/>
          <w:sz w:val="24"/>
          <w:szCs w:val="24"/>
        </w:rPr>
        <w:t xml:space="preserve"> c</w:t>
      </w:r>
      <w:r w:rsidRPr="00C27C09">
        <w:rPr>
          <w:rFonts w:ascii="Arial" w:eastAsia="Calibri" w:hAnsi="Arial" w:cs="Arial"/>
          <w:sz w:val="24"/>
          <w:szCs w:val="24"/>
        </w:rPr>
        <w:t xml:space="preserve">ity reserves the right to determine whether an alternative being offered is equivalent to and meets the standard or the specifications. All </w:t>
      </w:r>
      <w:r w:rsidR="00590312" w:rsidRPr="00C27C09">
        <w:rPr>
          <w:rFonts w:ascii="Arial" w:eastAsia="Calibri" w:hAnsi="Arial" w:cs="Arial"/>
          <w:sz w:val="24"/>
          <w:szCs w:val="24"/>
        </w:rPr>
        <w:t>bids</w:t>
      </w:r>
      <w:r w:rsidRPr="00C27C09">
        <w:rPr>
          <w:rFonts w:ascii="Arial" w:eastAsia="Calibri" w:hAnsi="Arial" w:cs="Arial"/>
          <w:sz w:val="24"/>
          <w:szCs w:val="24"/>
        </w:rPr>
        <w:t xml:space="preserve"> submitted must be on the bid proposal forms </w:t>
      </w:r>
      <w:r w:rsidR="0091219A">
        <w:rPr>
          <w:rFonts w:ascii="Arial" w:eastAsia="Calibri" w:hAnsi="Arial" w:cs="Arial"/>
          <w:sz w:val="24"/>
          <w:szCs w:val="24"/>
        </w:rPr>
        <w:t>(</w:t>
      </w:r>
      <w:r w:rsidR="00A8397F" w:rsidRPr="00A8397F">
        <w:rPr>
          <w:rFonts w:ascii="Arial" w:eastAsia="Calibri" w:hAnsi="Arial" w:cs="Arial"/>
          <w:i/>
          <w:iCs/>
          <w:sz w:val="24"/>
          <w:szCs w:val="24"/>
        </w:rPr>
        <w:t xml:space="preserve">Section </w:t>
      </w:r>
      <w:r w:rsidR="00140308">
        <w:rPr>
          <w:rFonts w:ascii="Arial" w:eastAsia="Calibri" w:hAnsi="Arial" w:cs="Arial"/>
          <w:i/>
          <w:iCs/>
          <w:sz w:val="24"/>
          <w:szCs w:val="24"/>
        </w:rPr>
        <w:t>5</w:t>
      </w:r>
      <w:r w:rsidR="00A8397F" w:rsidRPr="00A8397F">
        <w:rPr>
          <w:rFonts w:ascii="Arial" w:eastAsia="Calibri" w:hAnsi="Arial" w:cs="Arial"/>
          <w:i/>
          <w:iCs/>
          <w:sz w:val="24"/>
          <w:szCs w:val="24"/>
        </w:rPr>
        <w:t>.1 Proposal Form</w:t>
      </w:r>
      <w:r w:rsidR="00A8397F" w:rsidRPr="00A8397F">
        <w:rPr>
          <w:rFonts w:ascii="Arial" w:eastAsia="Calibri" w:hAnsi="Arial" w:cs="Arial"/>
          <w:sz w:val="24"/>
          <w:szCs w:val="24"/>
        </w:rPr>
        <w:t xml:space="preserve"> and </w:t>
      </w:r>
      <w:r w:rsidR="00A8397F" w:rsidRPr="00A8397F">
        <w:rPr>
          <w:rFonts w:ascii="Arial" w:eastAsia="Calibri" w:hAnsi="Arial" w:cs="Arial"/>
          <w:i/>
          <w:iCs/>
          <w:sz w:val="24"/>
          <w:szCs w:val="24"/>
        </w:rPr>
        <w:t xml:space="preserve">Section </w:t>
      </w:r>
      <w:r w:rsidR="00140308">
        <w:rPr>
          <w:rFonts w:ascii="Arial" w:eastAsia="Calibri" w:hAnsi="Arial" w:cs="Arial"/>
          <w:i/>
          <w:iCs/>
          <w:sz w:val="24"/>
          <w:szCs w:val="24"/>
        </w:rPr>
        <w:t>5</w:t>
      </w:r>
      <w:r w:rsidR="00A8397F" w:rsidRPr="00A8397F">
        <w:rPr>
          <w:rFonts w:ascii="Arial" w:eastAsia="Calibri" w:hAnsi="Arial" w:cs="Arial"/>
          <w:i/>
          <w:iCs/>
          <w:sz w:val="24"/>
          <w:szCs w:val="24"/>
        </w:rPr>
        <w:t>.2 Proposer Contact Information</w:t>
      </w:r>
      <w:r w:rsidR="0091219A">
        <w:rPr>
          <w:rFonts w:ascii="Arial" w:eastAsia="Calibri" w:hAnsi="Arial" w:cs="Arial"/>
          <w:sz w:val="24"/>
          <w:szCs w:val="24"/>
        </w:rPr>
        <w:t xml:space="preserve">) </w:t>
      </w:r>
      <w:r w:rsidRPr="00C27C09">
        <w:rPr>
          <w:rFonts w:ascii="Arial" w:eastAsia="Calibri" w:hAnsi="Arial" w:cs="Arial"/>
          <w:sz w:val="24"/>
          <w:szCs w:val="24"/>
        </w:rPr>
        <w:t xml:space="preserve">furnished by the </w:t>
      </w:r>
      <w:r w:rsidR="00590312" w:rsidRPr="00C27C09">
        <w:rPr>
          <w:rFonts w:ascii="Arial" w:eastAsia="Calibri" w:hAnsi="Arial" w:cs="Arial"/>
          <w:sz w:val="24"/>
          <w:szCs w:val="24"/>
        </w:rPr>
        <w:t>c</w:t>
      </w:r>
      <w:r w:rsidRPr="00C27C09">
        <w:rPr>
          <w:rFonts w:ascii="Arial" w:eastAsia="Calibri" w:hAnsi="Arial" w:cs="Arial"/>
          <w:sz w:val="24"/>
          <w:szCs w:val="24"/>
        </w:rPr>
        <w:t>ity or copies thereof</w:t>
      </w:r>
      <w:r w:rsidR="00590312" w:rsidRPr="00C27C09">
        <w:rPr>
          <w:rFonts w:ascii="Arial" w:eastAsia="Calibri" w:hAnsi="Arial" w:cs="Arial"/>
          <w:sz w:val="24"/>
          <w:szCs w:val="24"/>
        </w:rPr>
        <w:t xml:space="preserve">. </w:t>
      </w:r>
      <w:r w:rsidR="4D344F4C" w:rsidRPr="00C27C09">
        <w:rPr>
          <w:rFonts w:ascii="Arial" w:eastAsia="Calibri" w:hAnsi="Arial" w:cs="Arial"/>
          <w:sz w:val="24"/>
          <w:szCs w:val="24"/>
          <w:u w:val="single"/>
        </w:rPr>
        <w:t>Otherwise,</w:t>
      </w:r>
      <w:r w:rsidRPr="00C27C09">
        <w:rPr>
          <w:rFonts w:ascii="Arial" w:eastAsia="Calibri" w:hAnsi="Arial" w:cs="Arial"/>
          <w:sz w:val="24"/>
          <w:szCs w:val="24"/>
          <w:u w:val="single"/>
        </w:rPr>
        <w:t xml:space="preserve"> it will not be considered.</w:t>
      </w:r>
    </w:p>
    <w:p w14:paraId="3453C1A3" w14:textId="3DDF14EE" w:rsidR="00403B76"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Any </w:t>
      </w:r>
      <w:r w:rsidR="00590312" w:rsidRPr="00C27C09">
        <w:rPr>
          <w:rFonts w:ascii="Arial" w:eastAsia="Calibri" w:hAnsi="Arial" w:cs="Arial"/>
          <w:sz w:val="24"/>
          <w:szCs w:val="24"/>
        </w:rPr>
        <w:t>bid</w:t>
      </w:r>
      <w:r w:rsidRPr="00C27C09">
        <w:rPr>
          <w:rFonts w:ascii="Arial" w:eastAsia="Calibri" w:hAnsi="Arial" w:cs="Arial"/>
          <w:sz w:val="24"/>
          <w:szCs w:val="24"/>
        </w:rPr>
        <w:t xml:space="preserve"> received with limiting or conditional requirements will automatically be deemed non-responsive</w:t>
      </w:r>
      <w:r w:rsidR="00A00E28" w:rsidRPr="00C27C09">
        <w:rPr>
          <w:rFonts w:ascii="Arial" w:eastAsia="Calibri" w:hAnsi="Arial" w:cs="Arial"/>
          <w:sz w:val="24"/>
          <w:szCs w:val="24"/>
        </w:rPr>
        <w:t xml:space="preserve"> </w:t>
      </w:r>
      <w:r w:rsidR="00590312" w:rsidRPr="00C27C09">
        <w:rPr>
          <w:rFonts w:ascii="Arial" w:eastAsia="Calibri" w:hAnsi="Arial" w:cs="Arial"/>
          <w:sz w:val="24"/>
          <w:szCs w:val="24"/>
        </w:rPr>
        <w:t>(</w:t>
      </w:r>
      <w:r w:rsidR="00A00E28" w:rsidRPr="00C27C09">
        <w:rPr>
          <w:rFonts w:ascii="Arial" w:eastAsia="Calibri" w:hAnsi="Arial" w:cs="Arial"/>
          <w:sz w:val="24"/>
          <w:szCs w:val="24"/>
        </w:rPr>
        <w:t>e</w:t>
      </w:r>
      <w:r w:rsidR="00590312" w:rsidRPr="00C27C09">
        <w:rPr>
          <w:rFonts w:ascii="Arial" w:eastAsia="Calibri" w:hAnsi="Arial" w:cs="Arial"/>
          <w:sz w:val="24"/>
          <w:szCs w:val="24"/>
        </w:rPr>
        <w:t>xample:</w:t>
      </w:r>
      <w:r w:rsidR="00A00E28" w:rsidRPr="00C27C09">
        <w:rPr>
          <w:rFonts w:ascii="Arial" w:eastAsia="Calibri" w:hAnsi="Arial" w:cs="Arial"/>
          <w:sz w:val="24"/>
          <w:szCs w:val="24"/>
        </w:rPr>
        <w:t xml:space="preserve"> a</w:t>
      </w:r>
      <w:r w:rsidRPr="00C27C09">
        <w:rPr>
          <w:rFonts w:ascii="Arial" w:eastAsia="Times New Roman" w:hAnsi="Arial" w:cs="Arial"/>
          <w:sz w:val="24"/>
          <w:szCs w:val="24"/>
        </w:rPr>
        <w:t>ll or none</w:t>
      </w:r>
      <w:r w:rsidR="00590312" w:rsidRPr="00C27C09">
        <w:rPr>
          <w:rFonts w:ascii="Arial" w:eastAsia="Times New Roman" w:hAnsi="Arial" w:cs="Arial"/>
          <w:sz w:val="24"/>
          <w:szCs w:val="24"/>
        </w:rPr>
        <w:t xml:space="preserve">; </w:t>
      </w:r>
      <w:r w:rsidR="00403B76" w:rsidRPr="00C27C09">
        <w:rPr>
          <w:rFonts w:ascii="Arial" w:eastAsia="Times New Roman" w:hAnsi="Arial" w:cs="Arial"/>
          <w:sz w:val="24"/>
          <w:szCs w:val="24"/>
        </w:rPr>
        <w:t>a</w:t>
      </w:r>
      <w:r w:rsidRPr="00C27C09">
        <w:rPr>
          <w:rFonts w:ascii="Arial" w:eastAsia="Times New Roman" w:hAnsi="Arial" w:cs="Arial"/>
          <w:sz w:val="24"/>
          <w:szCs w:val="24"/>
        </w:rPr>
        <w:t>ll items must be ordered at the same time</w:t>
      </w:r>
      <w:r w:rsidR="00403B76" w:rsidRPr="00C27C09">
        <w:rPr>
          <w:rFonts w:ascii="Arial" w:eastAsia="Times New Roman" w:hAnsi="Arial" w:cs="Arial"/>
          <w:sz w:val="24"/>
          <w:szCs w:val="24"/>
        </w:rPr>
        <w:t>, s</w:t>
      </w:r>
      <w:r w:rsidRPr="00C27C09">
        <w:rPr>
          <w:rFonts w:ascii="Arial" w:eastAsia="Times New Roman" w:hAnsi="Arial" w:cs="Arial"/>
          <w:sz w:val="24"/>
          <w:szCs w:val="24"/>
        </w:rPr>
        <w:t>pecified amount to be ordered</w:t>
      </w:r>
      <w:r w:rsidR="00403B76" w:rsidRPr="00C27C09">
        <w:rPr>
          <w:rFonts w:ascii="Arial" w:eastAsia="Times New Roman" w:hAnsi="Arial" w:cs="Arial"/>
          <w:sz w:val="24"/>
          <w:szCs w:val="24"/>
        </w:rPr>
        <w:t>, n</w:t>
      </w:r>
      <w:r w:rsidRPr="00C27C09">
        <w:rPr>
          <w:rFonts w:ascii="Arial" w:eastAsia="Calibri" w:hAnsi="Arial" w:cs="Arial"/>
          <w:sz w:val="24"/>
          <w:szCs w:val="24"/>
        </w:rPr>
        <w:t>o notation or other packaging pricing below the submitted price</w:t>
      </w:r>
      <w:r w:rsidR="00590312" w:rsidRPr="00C27C09">
        <w:rPr>
          <w:rFonts w:ascii="Arial" w:eastAsia="Calibri" w:hAnsi="Arial" w:cs="Arial"/>
          <w:sz w:val="24"/>
          <w:szCs w:val="24"/>
        </w:rPr>
        <w:t xml:space="preserve">). </w:t>
      </w:r>
    </w:p>
    <w:p w14:paraId="443D5AC9" w14:textId="081FF4F0" w:rsidR="00403B76" w:rsidRPr="00C27C09" w:rsidRDefault="00290810" w:rsidP="00E15536">
      <w:pPr>
        <w:pStyle w:val="ListParagraph"/>
        <w:numPr>
          <w:ilvl w:val="0"/>
          <w:numId w:val="3"/>
        </w:numPr>
        <w:spacing w:before="120" w:after="0" w:line="240" w:lineRule="auto"/>
        <w:ind w:right="-14"/>
        <w:contextualSpacing w:val="0"/>
        <w:jc w:val="both"/>
        <w:rPr>
          <w:rFonts w:ascii="Arial" w:eastAsia="Calibri" w:hAnsi="Arial" w:cs="Arial"/>
          <w:sz w:val="24"/>
          <w:szCs w:val="24"/>
          <w:u w:val="single"/>
        </w:rPr>
      </w:pPr>
      <w:r w:rsidRPr="00C27C09">
        <w:rPr>
          <w:rFonts w:ascii="Arial" w:eastAsia="Calibri" w:hAnsi="Arial" w:cs="Arial"/>
          <w:sz w:val="24"/>
          <w:szCs w:val="24"/>
          <w:u w:val="single"/>
        </w:rPr>
        <w:t>Facsimile-transmitted</w:t>
      </w:r>
      <w:r w:rsidR="00A00E28" w:rsidRPr="00C27C09">
        <w:rPr>
          <w:rFonts w:ascii="Arial" w:eastAsia="Calibri" w:hAnsi="Arial" w:cs="Arial"/>
          <w:sz w:val="24"/>
          <w:szCs w:val="24"/>
          <w:u w:val="single"/>
        </w:rPr>
        <w:t xml:space="preserve"> proposals or other documents are not acceptable.</w:t>
      </w:r>
    </w:p>
    <w:p w14:paraId="46628D4E" w14:textId="38B24849" w:rsidR="00403B76" w:rsidRPr="00C27C09" w:rsidRDefault="00A00E28"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All one-time awards must be valid for a minimum of 90 days from </w:t>
      </w:r>
      <w:r w:rsidR="00403B76" w:rsidRPr="00C27C09">
        <w:rPr>
          <w:rFonts w:ascii="Arial" w:eastAsia="Calibri" w:hAnsi="Arial" w:cs="Arial"/>
          <w:sz w:val="24"/>
          <w:szCs w:val="24"/>
        </w:rPr>
        <w:t xml:space="preserve">the </w:t>
      </w:r>
      <w:r w:rsidRPr="00C27C09">
        <w:rPr>
          <w:rFonts w:ascii="Arial" w:eastAsia="Calibri" w:hAnsi="Arial" w:cs="Arial"/>
          <w:sz w:val="24"/>
          <w:szCs w:val="24"/>
        </w:rPr>
        <w:t xml:space="preserve">bid opening date. All term bids must be valid for the duration of the terms defined in the proposal for each </w:t>
      </w:r>
      <w:r w:rsidR="00290810" w:rsidRPr="00C27C09">
        <w:rPr>
          <w:rFonts w:ascii="Arial" w:eastAsia="Calibri" w:hAnsi="Arial" w:cs="Arial"/>
          <w:sz w:val="24"/>
          <w:szCs w:val="24"/>
        </w:rPr>
        <w:t>bid</w:t>
      </w:r>
      <w:r w:rsidRPr="00C27C09">
        <w:rPr>
          <w:rFonts w:ascii="Arial" w:eastAsia="Calibri" w:hAnsi="Arial" w:cs="Arial"/>
          <w:sz w:val="24"/>
          <w:szCs w:val="24"/>
        </w:rPr>
        <w:t>. Vendors may not withdraw a bid prior to the end of 90 days, or the stated terms of said bid. Vendors who do not comply with this requirement shall be considered non-responsive.</w:t>
      </w:r>
    </w:p>
    <w:p w14:paraId="19B9F64D" w14:textId="72157402" w:rsidR="00882BFD" w:rsidRPr="00E15536" w:rsidRDefault="00882BFD" w:rsidP="00E15536">
      <w:pPr>
        <w:spacing w:before="120" w:after="0" w:line="276" w:lineRule="auto"/>
        <w:ind w:right="-14"/>
        <w:jc w:val="both"/>
        <w:rPr>
          <w:rFonts w:ascii="Arial" w:eastAsia="Calibri" w:hAnsi="Arial" w:cs="Arial"/>
        </w:rPr>
      </w:pPr>
    </w:p>
    <w:p w14:paraId="06449BE4" w14:textId="615A0361" w:rsidR="008150B7" w:rsidRPr="000310A4" w:rsidRDefault="00BF4FFE" w:rsidP="00BF4FFE">
      <w:pPr>
        <w:pStyle w:val="Heading2"/>
        <w:tabs>
          <w:tab w:val="left" w:pos="3330"/>
        </w:tabs>
        <w:spacing w:before="0" w:line="240" w:lineRule="auto"/>
        <w:rPr>
          <w:rFonts w:ascii="Arial" w:hAnsi="Arial" w:cs="Arial"/>
          <w:b/>
          <w:bCs/>
          <w:color w:val="auto"/>
          <w:sz w:val="24"/>
          <w:szCs w:val="24"/>
        </w:rPr>
      </w:pPr>
      <w:bookmarkStart w:id="24" w:name="_Toc175330853"/>
      <w:bookmarkStart w:id="25" w:name="_Toc175549812"/>
      <w:bookmarkStart w:id="26" w:name="_Toc174434599"/>
      <w:r>
        <w:rPr>
          <w:rFonts w:ascii="Arial" w:hAnsi="Arial" w:cs="Arial"/>
          <w:b/>
          <w:bCs/>
          <w:color w:val="auto"/>
          <w:sz w:val="24"/>
          <w:szCs w:val="24"/>
        </w:rPr>
        <w:t>2.2</w:t>
      </w:r>
      <w:r w:rsidR="00DA4B8C" w:rsidRPr="24877B94">
        <w:rPr>
          <w:rFonts w:ascii="Arial" w:hAnsi="Arial" w:cs="Arial"/>
          <w:b/>
          <w:bCs/>
          <w:color w:val="auto"/>
          <w:sz w:val="24"/>
          <w:szCs w:val="24"/>
        </w:rPr>
        <w:t xml:space="preserve"> </w:t>
      </w:r>
      <w:r w:rsidR="00683CB0">
        <w:rPr>
          <w:rFonts w:ascii="Arial" w:hAnsi="Arial" w:cs="Arial"/>
          <w:b/>
          <w:bCs/>
          <w:color w:val="auto"/>
          <w:sz w:val="24"/>
          <w:szCs w:val="24"/>
        </w:rPr>
        <w:t>Bid Submission Instructions</w:t>
      </w:r>
      <w:bookmarkEnd w:id="24"/>
      <w:bookmarkEnd w:id="25"/>
      <w:bookmarkEnd w:id="26"/>
    </w:p>
    <w:p w14:paraId="762963EB" w14:textId="55746CB2" w:rsidR="00771DD0" w:rsidRPr="00C27C09" w:rsidRDefault="00D05A63" w:rsidP="00E15536">
      <w:pPr>
        <w:spacing w:after="0" w:line="240" w:lineRule="auto"/>
        <w:jc w:val="both"/>
        <w:rPr>
          <w:rFonts w:ascii="Arial" w:hAnsi="Arial" w:cs="Arial"/>
          <w:b/>
          <w:bCs/>
          <w:sz w:val="24"/>
          <w:szCs w:val="24"/>
        </w:rPr>
      </w:pPr>
      <w:r w:rsidRPr="00C27C09">
        <w:rPr>
          <w:rFonts w:ascii="Arial" w:hAnsi="Arial" w:cs="Arial"/>
          <w:sz w:val="24"/>
          <w:szCs w:val="24"/>
        </w:rPr>
        <w:t xml:space="preserve">Vendors responding to this </w:t>
      </w:r>
      <w:r w:rsidR="00B85AFF">
        <w:rPr>
          <w:rFonts w:ascii="Arial" w:hAnsi="Arial" w:cs="Arial"/>
          <w:sz w:val="24"/>
          <w:szCs w:val="24"/>
        </w:rPr>
        <w:t>IFB</w:t>
      </w:r>
      <w:r w:rsidRPr="00C27C09">
        <w:rPr>
          <w:rFonts w:ascii="Arial" w:hAnsi="Arial" w:cs="Arial"/>
          <w:sz w:val="24"/>
          <w:szCs w:val="24"/>
        </w:rPr>
        <w:t xml:space="preserve"> shall submit their </w:t>
      </w:r>
      <w:r w:rsidR="002F74A3" w:rsidRPr="00C27C09">
        <w:rPr>
          <w:rFonts w:ascii="Arial" w:hAnsi="Arial" w:cs="Arial"/>
          <w:sz w:val="24"/>
          <w:szCs w:val="24"/>
        </w:rPr>
        <w:t>bids</w:t>
      </w:r>
      <w:r w:rsidRPr="00C27C09">
        <w:rPr>
          <w:rFonts w:ascii="Arial" w:hAnsi="Arial" w:cs="Arial"/>
          <w:sz w:val="24"/>
          <w:szCs w:val="24"/>
        </w:rPr>
        <w:t xml:space="preserve"> </w:t>
      </w:r>
      <w:r w:rsidR="00610A5A" w:rsidRPr="00C27C09">
        <w:rPr>
          <w:rFonts w:ascii="Arial" w:hAnsi="Arial" w:cs="Arial"/>
          <w:sz w:val="24"/>
          <w:szCs w:val="24"/>
        </w:rPr>
        <w:t>in</w:t>
      </w:r>
      <w:r w:rsidRPr="00C27C09">
        <w:rPr>
          <w:rFonts w:ascii="Arial" w:hAnsi="Arial" w:cs="Arial"/>
          <w:sz w:val="24"/>
          <w:szCs w:val="24"/>
        </w:rPr>
        <w:t xml:space="preserve"> either physical hardcopy or electronic form. </w:t>
      </w:r>
      <w:r w:rsidRPr="00C27C09">
        <w:rPr>
          <w:rFonts w:ascii="Arial" w:hAnsi="Arial" w:cs="Arial"/>
          <w:b/>
          <w:bCs/>
          <w:sz w:val="24"/>
          <w:szCs w:val="24"/>
        </w:rPr>
        <w:t xml:space="preserve">All </w:t>
      </w:r>
      <w:r w:rsidR="002F74A3" w:rsidRPr="00C27C09">
        <w:rPr>
          <w:rFonts w:ascii="Arial" w:hAnsi="Arial" w:cs="Arial"/>
          <w:b/>
          <w:bCs/>
          <w:sz w:val="24"/>
          <w:szCs w:val="24"/>
        </w:rPr>
        <w:t>bids</w:t>
      </w:r>
      <w:r w:rsidRPr="00C27C09">
        <w:rPr>
          <w:rFonts w:ascii="Arial" w:hAnsi="Arial" w:cs="Arial"/>
          <w:b/>
          <w:bCs/>
          <w:sz w:val="24"/>
          <w:szCs w:val="24"/>
        </w:rPr>
        <w:t xml:space="preserve"> (both electronic and physical hard copies) </w:t>
      </w:r>
      <w:r w:rsidRPr="00C27C09">
        <w:rPr>
          <w:rFonts w:ascii="Arial" w:hAnsi="Arial" w:cs="Arial"/>
          <w:b/>
          <w:bCs/>
          <w:sz w:val="24"/>
          <w:szCs w:val="24"/>
          <w:u w:val="single"/>
        </w:rPr>
        <w:t>MUST</w:t>
      </w:r>
      <w:r w:rsidRPr="00C27C09">
        <w:rPr>
          <w:rFonts w:ascii="Arial" w:hAnsi="Arial" w:cs="Arial"/>
          <w:b/>
          <w:bCs/>
          <w:sz w:val="24"/>
          <w:szCs w:val="24"/>
        </w:rPr>
        <w:t xml:space="preserve"> be received no later than </w:t>
      </w:r>
      <w:r w:rsidR="00771DD0">
        <w:rPr>
          <w:rFonts w:ascii="Arial" w:hAnsi="Arial" w:cs="Arial"/>
          <w:b/>
          <w:bCs/>
          <w:sz w:val="24"/>
          <w:szCs w:val="24"/>
        </w:rPr>
        <w:t xml:space="preserve">3:30 PM </w:t>
      </w:r>
      <w:r w:rsidRPr="00C27C09">
        <w:rPr>
          <w:rFonts w:ascii="Arial" w:hAnsi="Arial" w:cs="Arial"/>
          <w:b/>
          <w:bCs/>
          <w:sz w:val="24"/>
          <w:szCs w:val="24"/>
        </w:rPr>
        <w:t xml:space="preserve">Central Daylight Time, on </w:t>
      </w:r>
      <w:r w:rsidR="00D41B13">
        <w:rPr>
          <w:rFonts w:ascii="Arial" w:hAnsi="Arial" w:cs="Arial"/>
          <w:b/>
          <w:bCs/>
          <w:sz w:val="24"/>
          <w:szCs w:val="24"/>
        </w:rPr>
        <w:t>October 27, 2028</w:t>
      </w:r>
      <w:r w:rsidRPr="00C27C09">
        <w:rPr>
          <w:rFonts w:ascii="Arial" w:hAnsi="Arial" w:cs="Arial"/>
          <w:b/>
          <w:bCs/>
          <w:sz w:val="24"/>
          <w:szCs w:val="24"/>
        </w:rPr>
        <w:t>.</w:t>
      </w:r>
      <w:r w:rsidR="00771DD0">
        <w:rPr>
          <w:rFonts w:ascii="Arial" w:hAnsi="Arial" w:cs="Arial"/>
          <w:b/>
          <w:bCs/>
          <w:sz w:val="24"/>
          <w:szCs w:val="24"/>
        </w:rPr>
        <w:t xml:space="preserve"> </w:t>
      </w:r>
      <w:r w:rsidR="00771DD0">
        <w:rPr>
          <w:rFonts w:ascii="Arial" w:eastAsia="Times New Roman" w:hAnsi="Arial" w:cs="Arial"/>
          <w:sz w:val="24"/>
          <w:szCs w:val="24"/>
        </w:rPr>
        <w:t xml:space="preserve">Bids </w:t>
      </w:r>
      <w:r w:rsidR="00771DD0" w:rsidRPr="00D148CE">
        <w:rPr>
          <w:rFonts w:ascii="Arial" w:eastAsia="Times New Roman" w:hAnsi="Arial" w:cs="Arial"/>
          <w:sz w:val="24"/>
          <w:szCs w:val="24"/>
        </w:rPr>
        <w:t xml:space="preserve">submitted after </w:t>
      </w:r>
      <w:r w:rsidR="00771DD0">
        <w:rPr>
          <w:rFonts w:ascii="Arial" w:eastAsia="Times New Roman" w:hAnsi="Arial" w:cs="Arial"/>
          <w:sz w:val="24"/>
          <w:szCs w:val="24"/>
        </w:rPr>
        <w:t xml:space="preserve">the </w:t>
      </w:r>
      <w:r w:rsidR="00771DD0" w:rsidRPr="00D148CE">
        <w:rPr>
          <w:rFonts w:ascii="Arial" w:eastAsia="Times New Roman" w:hAnsi="Arial" w:cs="Arial"/>
          <w:sz w:val="24"/>
          <w:szCs w:val="24"/>
        </w:rPr>
        <w:t xml:space="preserve">deadline will </w:t>
      </w:r>
      <w:r w:rsidR="00771DD0" w:rsidRPr="00D148CE">
        <w:rPr>
          <w:rFonts w:ascii="Arial" w:eastAsia="Times New Roman" w:hAnsi="Arial" w:cs="Arial"/>
          <w:b/>
          <w:bCs/>
          <w:sz w:val="24"/>
          <w:szCs w:val="24"/>
          <w:u w:val="single"/>
        </w:rPr>
        <w:t>NOT</w:t>
      </w:r>
      <w:r w:rsidR="00771DD0" w:rsidRPr="00D148CE">
        <w:rPr>
          <w:rFonts w:ascii="Arial" w:eastAsia="Times New Roman" w:hAnsi="Arial" w:cs="Arial"/>
          <w:sz w:val="24"/>
          <w:szCs w:val="24"/>
        </w:rPr>
        <w:t xml:space="preserve"> be considered.  </w:t>
      </w:r>
    </w:p>
    <w:p w14:paraId="73856108" w14:textId="77777777" w:rsidR="00D05A63" w:rsidRPr="00C27C09" w:rsidRDefault="00D05A63" w:rsidP="00E15536">
      <w:pPr>
        <w:spacing w:after="0" w:line="240" w:lineRule="auto"/>
        <w:jc w:val="both"/>
        <w:rPr>
          <w:rFonts w:ascii="Arial" w:hAnsi="Arial" w:cs="Arial"/>
          <w:sz w:val="24"/>
          <w:szCs w:val="24"/>
        </w:rPr>
      </w:pPr>
    </w:p>
    <w:p w14:paraId="5EE85595" w14:textId="77777777" w:rsidR="00D05A63" w:rsidRPr="00C27C09" w:rsidRDefault="00D05A63" w:rsidP="00E15536">
      <w:pPr>
        <w:spacing w:after="0" w:line="240" w:lineRule="auto"/>
        <w:jc w:val="both"/>
        <w:rPr>
          <w:rFonts w:ascii="Arial" w:hAnsi="Arial" w:cs="Arial"/>
          <w:b/>
          <w:bCs/>
          <w:sz w:val="24"/>
          <w:szCs w:val="24"/>
        </w:rPr>
      </w:pPr>
      <w:r w:rsidRPr="00C27C09">
        <w:rPr>
          <w:rFonts w:ascii="Arial" w:hAnsi="Arial" w:cs="Arial"/>
          <w:b/>
          <w:bCs/>
          <w:sz w:val="24"/>
          <w:szCs w:val="24"/>
        </w:rPr>
        <w:t xml:space="preserve">Electronic Submission: </w:t>
      </w:r>
    </w:p>
    <w:p w14:paraId="122821B4" w14:textId="3D50943C" w:rsidR="00D05A63" w:rsidRPr="00C27C09" w:rsidRDefault="00D05A63" w:rsidP="00E15536">
      <w:pPr>
        <w:pStyle w:val="BodyText"/>
        <w:spacing w:after="0" w:line="240" w:lineRule="auto"/>
        <w:jc w:val="both"/>
        <w:rPr>
          <w:rFonts w:ascii="Arial" w:hAnsi="Arial" w:cs="Arial"/>
          <w:szCs w:val="24"/>
        </w:rPr>
      </w:pPr>
      <w:r w:rsidRPr="00C27C09">
        <w:rPr>
          <w:rFonts w:ascii="Arial" w:hAnsi="Arial" w:cs="Arial"/>
          <w:szCs w:val="24"/>
        </w:rPr>
        <w:t xml:space="preserve">If submitting an electronic copy, submit your documents through Central Bidding at the following site: </w:t>
      </w:r>
      <w:r w:rsidR="00D41B13">
        <w:rPr>
          <w:rFonts w:ascii="Arial" w:hAnsi="Arial" w:cs="Arial"/>
          <w:szCs w:val="24"/>
        </w:rPr>
        <w:t>www.jacksonmsbids.com</w:t>
      </w:r>
      <w:r w:rsidRPr="00C27C09">
        <w:rPr>
          <w:rFonts w:ascii="Arial" w:hAnsi="Arial" w:cs="Arial"/>
          <w:color w:val="2F5496" w:themeColor="accent1" w:themeShade="BF"/>
          <w:szCs w:val="24"/>
        </w:rPr>
        <w:t xml:space="preserve">. </w:t>
      </w:r>
      <w:r w:rsidR="00D41B13">
        <w:rPr>
          <w:rFonts w:ascii="Arial" w:hAnsi="Arial" w:cs="Arial"/>
          <w:color w:val="2F5496" w:themeColor="accent1" w:themeShade="BF"/>
          <w:szCs w:val="24"/>
        </w:rPr>
        <w:t xml:space="preserve">  </w:t>
      </w:r>
      <w:r w:rsidRPr="00C27C09">
        <w:rPr>
          <w:rFonts w:ascii="Arial" w:hAnsi="Arial" w:cs="Arial"/>
          <w:szCs w:val="24"/>
        </w:rPr>
        <w:t xml:space="preserve">For any questions relating to the electronic bidding process, please call </w:t>
      </w:r>
      <w:r w:rsidR="00D41B13">
        <w:rPr>
          <w:rFonts w:ascii="Arial" w:hAnsi="Arial" w:cs="Arial"/>
          <w:szCs w:val="24"/>
        </w:rPr>
        <w:t>PH Bidding at 662-407-0193</w:t>
      </w:r>
      <w:r w:rsidRPr="00C27C09">
        <w:rPr>
          <w:rFonts w:ascii="Arial" w:hAnsi="Arial" w:cs="Arial"/>
          <w:szCs w:val="24"/>
        </w:rPr>
        <w:t>.</w:t>
      </w:r>
    </w:p>
    <w:p w14:paraId="28A1B170" w14:textId="77777777" w:rsidR="00D05A63" w:rsidRPr="00C27C09" w:rsidRDefault="00D05A63" w:rsidP="00E15536">
      <w:pPr>
        <w:pStyle w:val="BodyText"/>
        <w:spacing w:after="0" w:line="240" w:lineRule="auto"/>
        <w:jc w:val="both"/>
        <w:rPr>
          <w:rFonts w:ascii="Arial" w:hAnsi="Arial" w:cs="Arial"/>
          <w:szCs w:val="24"/>
        </w:rPr>
      </w:pPr>
    </w:p>
    <w:p w14:paraId="5E20CE42" w14:textId="3E480DD0" w:rsidR="00D05A63" w:rsidRPr="00C27C09" w:rsidRDefault="00D05A63" w:rsidP="00E15536">
      <w:pPr>
        <w:pStyle w:val="BodyText"/>
        <w:spacing w:after="0" w:line="240" w:lineRule="auto"/>
        <w:jc w:val="both"/>
        <w:rPr>
          <w:rFonts w:ascii="Arial" w:hAnsi="Arial" w:cs="Arial"/>
          <w:szCs w:val="24"/>
        </w:rPr>
      </w:pPr>
      <w:r w:rsidRPr="00C27C09">
        <w:rPr>
          <w:rFonts w:ascii="Arial" w:hAnsi="Arial" w:cs="Arial"/>
          <w:szCs w:val="24"/>
        </w:rPr>
        <w:t>Electronic submissions shall be the complete original (non-redacted) version of the</w:t>
      </w:r>
      <w:r w:rsidR="00683CB0" w:rsidRPr="00C27C09">
        <w:rPr>
          <w:rFonts w:ascii="Arial" w:hAnsi="Arial" w:cs="Arial"/>
          <w:szCs w:val="24"/>
        </w:rPr>
        <w:t xml:space="preserve"> bid </w:t>
      </w:r>
      <w:r w:rsidRPr="00C27C09">
        <w:rPr>
          <w:rFonts w:ascii="Arial" w:hAnsi="Arial" w:cs="Arial"/>
          <w:szCs w:val="24"/>
        </w:rPr>
        <w:t>including all attachments in a searchable format, preferably in Microsoft Word® or Portable Document Format (PDF®) labeled accordingly.</w:t>
      </w:r>
    </w:p>
    <w:p w14:paraId="2B959923" w14:textId="77777777" w:rsidR="00D05A63" w:rsidRPr="00C27C09" w:rsidRDefault="00D05A63" w:rsidP="00E15536">
      <w:pPr>
        <w:pStyle w:val="BodyText"/>
        <w:spacing w:after="0" w:line="240" w:lineRule="auto"/>
        <w:jc w:val="both"/>
        <w:rPr>
          <w:rFonts w:ascii="Arial" w:hAnsi="Arial" w:cs="Arial"/>
          <w:szCs w:val="24"/>
        </w:rPr>
      </w:pPr>
    </w:p>
    <w:p w14:paraId="4A580039" w14:textId="32BD5257" w:rsidR="00D05A63" w:rsidRPr="00C27C09" w:rsidRDefault="00D05A63" w:rsidP="00E15536">
      <w:pPr>
        <w:pStyle w:val="BodyText"/>
        <w:spacing w:after="0" w:line="240" w:lineRule="auto"/>
        <w:jc w:val="both"/>
        <w:rPr>
          <w:rStyle w:val="normaltextrun"/>
          <w:rFonts w:ascii="Arial" w:eastAsia="Arial" w:hAnsi="Arial" w:cs="Arial"/>
          <w:szCs w:val="24"/>
        </w:rPr>
      </w:pPr>
      <w:r w:rsidRPr="00C27C09">
        <w:rPr>
          <w:rFonts w:ascii="Arial" w:eastAsia="Arial" w:hAnsi="Arial" w:cs="Arial"/>
          <w:szCs w:val="24"/>
        </w:rPr>
        <w:t xml:space="preserve">If the </w:t>
      </w:r>
      <w:r w:rsidR="00683CB0" w:rsidRPr="00C27C09">
        <w:rPr>
          <w:rFonts w:ascii="Arial" w:eastAsia="Arial" w:hAnsi="Arial" w:cs="Arial"/>
          <w:szCs w:val="24"/>
        </w:rPr>
        <w:t>bid contains</w:t>
      </w:r>
      <w:r w:rsidRPr="00C27C09">
        <w:rPr>
          <w:rFonts w:ascii="Arial" w:eastAsia="Arial" w:hAnsi="Arial" w:cs="Arial"/>
          <w:szCs w:val="24"/>
        </w:rPr>
        <w:t xml:space="preserve"> confidential or trade information, one (1) additional confidential or trade electronic copy of the complete </w:t>
      </w:r>
      <w:r w:rsidR="00683CB0" w:rsidRPr="00C27C09">
        <w:rPr>
          <w:rFonts w:ascii="Arial" w:eastAsia="Arial" w:hAnsi="Arial" w:cs="Arial"/>
          <w:szCs w:val="24"/>
        </w:rPr>
        <w:t xml:space="preserve">bid, </w:t>
      </w:r>
      <w:r w:rsidRPr="00C27C09">
        <w:rPr>
          <w:rFonts w:ascii="Arial" w:eastAsia="Arial" w:hAnsi="Arial" w:cs="Arial"/>
          <w:szCs w:val="24"/>
        </w:rPr>
        <w:t>including all attachments shall be submitted in a searchable format, preferably in Microsoft Word® or Portable Document Format (PDF), shall be labeled CONFIDENTIAL, and shall redact the confidential or trade information only.</w:t>
      </w:r>
    </w:p>
    <w:p w14:paraId="17F898F7" w14:textId="77777777" w:rsidR="00C27C09" w:rsidRDefault="00C27C09" w:rsidP="24877B94">
      <w:pPr>
        <w:pStyle w:val="paragraph"/>
        <w:spacing w:before="0" w:beforeAutospacing="0" w:after="0" w:afterAutospacing="0"/>
        <w:jc w:val="both"/>
        <w:textAlignment w:val="baseline"/>
        <w:rPr>
          <w:rStyle w:val="normaltextrun"/>
          <w:rFonts w:ascii="Arial" w:hAnsi="Arial" w:cs="Arial"/>
          <w:b/>
          <w:bCs/>
        </w:rPr>
      </w:pPr>
    </w:p>
    <w:p w14:paraId="08C9ECBB" w14:textId="2B05C8E4" w:rsidR="00315B49" w:rsidRPr="00C27C09" w:rsidRDefault="008150B7" w:rsidP="24877B94">
      <w:pPr>
        <w:pStyle w:val="paragraph"/>
        <w:spacing w:before="0" w:beforeAutospacing="0" w:after="0" w:afterAutospacing="0"/>
        <w:jc w:val="both"/>
        <w:textAlignment w:val="baseline"/>
        <w:rPr>
          <w:rStyle w:val="eop"/>
          <w:rFonts w:ascii="Arial" w:hAnsi="Arial" w:cs="Arial"/>
        </w:rPr>
      </w:pPr>
      <w:r w:rsidRPr="00C27C09">
        <w:rPr>
          <w:rStyle w:val="normaltextrun"/>
          <w:rFonts w:ascii="Arial" w:hAnsi="Arial" w:cs="Arial"/>
          <w:b/>
          <w:bCs/>
        </w:rPr>
        <w:t>Hardcopy Submission: </w:t>
      </w:r>
      <w:r w:rsidRPr="00C27C09">
        <w:rPr>
          <w:rStyle w:val="eop"/>
          <w:rFonts w:ascii="Arial" w:hAnsi="Arial" w:cs="Arial"/>
        </w:rPr>
        <w:t> </w:t>
      </w:r>
    </w:p>
    <w:p w14:paraId="7F3729DC" w14:textId="4AE4CA4C" w:rsidR="00E15536" w:rsidRPr="00C27C09" w:rsidRDefault="006B49E7" w:rsidP="24877B94">
      <w:pPr>
        <w:pStyle w:val="paragraph"/>
        <w:spacing w:before="0" w:beforeAutospacing="0" w:after="0" w:afterAutospacing="0"/>
        <w:jc w:val="both"/>
        <w:textAlignment w:val="baseline"/>
        <w:rPr>
          <w:rStyle w:val="eop"/>
          <w:rFonts w:ascii="Arial" w:hAnsi="Arial" w:cs="Arial"/>
          <w:color w:val="000000"/>
          <w:shd w:val="clear" w:color="auto" w:fill="FFFFFF"/>
        </w:rPr>
      </w:pPr>
      <w:r w:rsidRPr="00C27C09">
        <w:rPr>
          <w:rStyle w:val="normaltextrun"/>
          <w:rFonts w:ascii="Arial" w:eastAsiaTheme="majorEastAsia" w:hAnsi="Arial" w:cs="Arial"/>
          <w:color w:val="000000"/>
          <w:shd w:val="clear" w:color="auto" w:fill="FFFFFF"/>
        </w:rPr>
        <w:lastRenderedPageBreak/>
        <w:t xml:space="preserve">All physical hard copies shall be submitted </w:t>
      </w:r>
      <w:r w:rsidR="00315B49" w:rsidRPr="00C27C09">
        <w:rPr>
          <w:rFonts w:ascii="Arial" w:eastAsia="Calibri" w:hAnsi="Arial" w:cs="Arial"/>
        </w:rPr>
        <w:t>following the instructions</w:t>
      </w:r>
      <w:r w:rsidR="00360762">
        <w:rPr>
          <w:rFonts w:ascii="Arial" w:eastAsia="Calibri" w:hAnsi="Arial" w:cs="Arial"/>
        </w:rPr>
        <w:t xml:space="preserve"> below</w:t>
      </w:r>
      <w:r w:rsidR="12C06DE4" w:rsidRPr="00C27C09">
        <w:rPr>
          <w:rFonts w:ascii="Arial" w:eastAsia="Calibri" w:hAnsi="Arial" w:cs="Arial"/>
        </w:rPr>
        <w:t>.</w:t>
      </w:r>
      <w:r w:rsidR="00683CB0" w:rsidRPr="00C27C09">
        <w:rPr>
          <w:rFonts w:ascii="Arial" w:eastAsia="Calibri" w:hAnsi="Arial" w:cs="Arial"/>
        </w:rPr>
        <w:t xml:space="preserve"> </w:t>
      </w:r>
      <w:r w:rsidR="004F29B7">
        <w:rPr>
          <w:rFonts w:ascii="Arial" w:hAnsi="Arial" w:cs="Arial"/>
          <w:bCs/>
        </w:rPr>
        <w:t xml:space="preserve">As required in MS Code </w:t>
      </w:r>
      <w:r w:rsidR="004F29B7" w:rsidRPr="00C27C09">
        <w:rPr>
          <w:rFonts w:ascii="Arial" w:hAnsi="Arial" w:cs="Arial"/>
          <w:bCs/>
        </w:rPr>
        <w:t>§ 31-3-21</w:t>
      </w:r>
      <w:r w:rsidR="004F29B7">
        <w:rPr>
          <w:rFonts w:ascii="Arial" w:hAnsi="Arial" w:cs="Arial"/>
          <w:bCs/>
        </w:rPr>
        <w:t>, a</w:t>
      </w:r>
      <w:r w:rsidR="004F29B7" w:rsidRPr="00C27C09">
        <w:rPr>
          <w:rFonts w:ascii="Arial" w:hAnsi="Arial" w:cs="Arial"/>
          <w:bCs/>
        </w:rPr>
        <w:t>ll bids submitted for public or private projects where the bid is</w:t>
      </w:r>
      <w:r w:rsidR="004F29B7">
        <w:rPr>
          <w:rFonts w:ascii="Arial" w:hAnsi="Arial" w:cs="Arial"/>
          <w:bCs/>
        </w:rPr>
        <w:t xml:space="preserve"> in excess of </w:t>
      </w:r>
      <w:r w:rsidR="004F29B7" w:rsidRPr="00C27C09">
        <w:rPr>
          <w:rFonts w:ascii="Arial" w:hAnsi="Arial" w:cs="Arial"/>
          <w:bCs/>
        </w:rPr>
        <w:t xml:space="preserve">Fifty Thousand Dollars ($50,000.00) shall contain on the outside or exterior of the envelope or container of such bid the contractor's current certificate of responsibility number. </w:t>
      </w:r>
      <w:r w:rsidR="004F29B7" w:rsidRPr="00C27C09">
        <w:rPr>
          <w:rFonts w:ascii="Arial" w:eastAsia="Calibri" w:hAnsi="Arial" w:cs="Arial"/>
        </w:rPr>
        <w:t xml:space="preserve">The bid number should be included outside of the envelope, which should be sent </w:t>
      </w:r>
      <w:r w:rsidR="004F29B7" w:rsidRPr="00C27C09">
        <w:rPr>
          <w:rStyle w:val="normaltextrun"/>
          <w:rFonts w:ascii="Arial" w:eastAsiaTheme="majorEastAsia" w:hAnsi="Arial" w:cs="Arial"/>
          <w:color w:val="000000"/>
          <w:shd w:val="clear" w:color="auto" w:fill="FFFFFF"/>
        </w:rPr>
        <w:t>to the attention of</w:t>
      </w:r>
      <w:r w:rsidR="004F29B7" w:rsidRPr="004D1F54">
        <w:rPr>
          <w:rFonts w:ascii="Arial" w:hAnsi="Arial" w:cs="Arial"/>
          <w:bCs/>
        </w:rPr>
        <w:t xml:space="preserve">. </w:t>
      </w:r>
      <w:r w:rsidR="004F29B7" w:rsidRPr="004D1F54">
        <w:rPr>
          <w:rFonts w:ascii="Arial" w:hAnsi="Arial" w:cs="Arial"/>
        </w:rPr>
        <w:t xml:space="preserve">Please submit your signed </w:t>
      </w:r>
      <w:r w:rsidR="004F29B7">
        <w:rPr>
          <w:rFonts w:ascii="Arial" w:hAnsi="Arial" w:cs="Arial"/>
        </w:rPr>
        <w:t>bid</w:t>
      </w:r>
      <w:r w:rsidRPr="00C27C09">
        <w:rPr>
          <w:rStyle w:val="normaltextrun"/>
          <w:rFonts w:ascii="Arial" w:eastAsiaTheme="majorEastAsia" w:hAnsi="Arial" w:cs="Arial"/>
          <w:color w:val="000000"/>
          <w:shd w:val="clear" w:color="auto" w:fill="FFFFFF"/>
        </w:rPr>
        <w:t>:</w:t>
      </w:r>
      <w:r w:rsidRPr="00C27C09">
        <w:rPr>
          <w:rStyle w:val="eop"/>
          <w:rFonts w:ascii="Arial" w:hAnsi="Arial" w:cs="Arial"/>
          <w:color w:val="000000"/>
          <w:shd w:val="clear" w:color="auto" w:fill="FFFFFF"/>
        </w:rPr>
        <w:t> </w:t>
      </w:r>
    </w:p>
    <w:p w14:paraId="6E7BD5A0" w14:textId="77777777" w:rsidR="00315B49" w:rsidRPr="00C27C09" w:rsidRDefault="00315B49" w:rsidP="24877B94">
      <w:pPr>
        <w:pStyle w:val="paragraph"/>
        <w:spacing w:before="0" w:beforeAutospacing="0" w:after="0" w:afterAutospacing="0"/>
        <w:jc w:val="both"/>
        <w:textAlignment w:val="baseline"/>
        <w:rPr>
          <w:rStyle w:val="eop"/>
          <w:rFonts w:ascii="Arial" w:hAnsi="Arial" w:cs="Arial"/>
          <w:color w:val="000000"/>
          <w:shd w:val="clear" w:color="auto" w:fill="FFFFFF"/>
        </w:rPr>
      </w:pPr>
    </w:p>
    <w:p w14:paraId="73F64735" w14:textId="77777777" w:rsidR="00315B49" w:rsidRPr="00C27C09" w:rsidRDefault="00315B49" w:rsidP="00886A5D">
      <w:pPr>
        <w:pStyle w:val="paragraph"/>
        <w:numPr>
          <w:ilvl w:val="0"/>
          <w:numId w:val="8"/>
        </w:numPr>
        <w:spacing w:before="0" w:beforeAutospacing="0" w:after="0" w:afterAutospacing="0"/>
        <w:ind w:left="1800" w:firstLine="0"/>
        <w:jc w:val="both"/>
        <w:textAlignment w:val="baseline"/>
        <w:rPr>
          <w:rFonts w:ascii="Arial" w:hAnsi="Arial" w:cs="Arial"/>
        </w:rPr>
      </w:pPr>
      <w:r w:rsidRPr="00C27C09">
        <w:rPr>
          <w:rStyle w:val="normaltextrun"/>
          <w:rFonts w:ascii="Arial" w:hAnsi="Arial" w:cs="Arial"/>
          <w:b/>
          <w:bCs/>
        </w:rPr>
        <w:t>If by hand delivery: </w:t>
      </w:r>
      <w:r w:rsidRPr="00C27C09">
        <w:rPr>
          <w:rStyle w:val="eop"/>
          <w:rFonts w:ascii="Arial" w:hAnsi="Arial" w:cs="Arial"/>
        </w:rPr>
        <w:t> </w:t>
      </w:r>
    </w:p>
    <w:p w14:paraId="4A16B20A"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City of Jackson</w:t>
      </w:r>
      <w:r w:rsidRPr="00C27C09">
        <w:rPr>
          <w:rStyle w:val="eop"/>
          <w:rFonts w:ascii="Arial" w:hAnsi="Arial" w:cs="Arial"/>
        </w:rPr>
        <w:t> </w:t>
      </w:r>
    </w:p>
    <w:p w14:paraId="63B91826"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Office of the Municipal Clerk </w:t>
      </w:r>
      <w:r w:rsidRPr="00C27C09">
        <w:rPr>
          <w:rStyle w:val="eop"/>
          <w:rFonts w:ascii="Arial" w:hAnsi="Arial" w:cs="Arial"/>
        </w:rPr>
        <w:t> </w:t>
      </w:r>
    </w:p>
    <w:p w14:paraId="4EE066EF"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219 South President St. </w:t>
      </w:r>
      <w:r w:rsidRPr="00C27C09">
        <w:rPr>
          <w:rStyle w:val="eop"/>
          <w:rFonts w:ascii="Arial" w:hAnsi="Arial" w:cs="Arial"/>
        </w:rPr>
        <w:t> </w:t>
      </w:r>
    </w:p>
    <w:p w14:paraId="11D9C5B4"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Jackson, Mississippi 39201 </w:t>
      </w:r>
      <w:r w:rsidRPr="00C27C09">
        <w:rPr>
          <w:rStyle w:val="eop"/>
          <w:rFonts w:ascii="Arial" w:hAnsi="Arial" w:cs="Arial"/>
        </w:rPr>
        <w:t> </w:t>
      </w:r>
    </w:p>
    <w:p w14:paraId="6A824CED" w14:textId="77777777" w:rsidR="00315B49" w:rsidRPr="00C27C09" w:rsidRDefault="00315B49" w:rsidP="24877B94">
      <w:pPr>
        <w:pStyle w:val="paragraph"/>
        <w:spacing w:before="0" w:beforeAutospacing="0" w:after="0" w:afterAutospacing="0"/>
        <w:ind w:left="1440"/>
        <w:jc w:val="both"/>
        <w:textAlignment w:val="baseline"/>
        <w:rPr>
          <w:rFonts w:ascii="Arial" w:hAnsi="Arial" w:cs="Arial"/>
        </w:rPr>
      </w:pPr>
      <w:r w:rsidRPr="00C27C09">
        <w:rPr>
          <w:rStyle w:val="eop"/>
          <w:rFonts w:ascii="Arial" w:hAnsi="Arial" w:cs="Arial"/>
        </w:rPr>
        <w:t> </w:t>
      </w:r>
    </w:p>
    <w:p w14:paraId="23CE0554" w14:textId="77777777" w:rsidR="00315B49" w:rsidRPr="00C27C09" w:rsidRDefault="00315B49" w:rsidP="00886A5D">
      <w:pPr>
        <w:pStyle w:val="paragraph"/>
        <w:numPr>
          <w:ilvl w:val="0"/>
          <w:numId w:val="9"/>
        </w:numPr>
        <w:spacing w:before="0" w:beforeAutospacing="0" w:after="0" w:afterAutospacing="0"/>
        <w:ind w:left="1800" w:firstLine="0"/>
        <w:jc w:val="both"/>
        <w:textAlignment w:val="baseline"/>
        <w:rPr>
          <w:rFonts w:ascii="Arial" w:hAnsi="Arial" w:cs="Arial"/>
        </w:rPr>
      </w:pPr>
      <w:r w:rsidRPr="00C27C09">
        <w:rPr>
          <w:rStyle w:val="normaltextrun"/>
          <w:rFonts w:ascii="Arial" w:hAnsi="Arial" w:cs="Arial"/>
          <w:b/>
          <w:bCs/>
        </w:rPr>
        <w:t>If by mail: </w:t>
      </w:r>
      <w:r w:rsidRPr="00C27C09">
        <w:rPr>
          <w:rStyle w:val="eop"/>
          <w:rFonts w:ascii="Arial" w:hAnsi="Arial" w:cs="Arial"/>
        </w:rPr>
        <w:t> </w:t>
      </w:r>
    </w:p>
    <w:p w14:paraId="31AF2A34"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City of Jackson</w:t>
      </w:r>
      <w:r w:rsidRPr="00C27C09">
        <w:rPr>
          <w:rStyle w:val="eop"/>
          <w:rFonts w:ascii="Arial" w:hAnsi="Arial" w:cs="Arial"/>
        </w:rPr>
        <w:t> </w:t>
      </w:r>
    </w:p>
    <w:p w14:paraId="27F2D9B2"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Office of the Municipal Clerk</w:t>
      </w:r>
      <w:r w:rsidRPr="00C27C09">
        <w:rPr>
          <w:rStyle w:val="eop"/>
          <w:rFonts w:ascii="Arial" w:hAnsi="Arial" w:cs="Arial"/>
        </w:rPr>
        <w:t> </w:t>
      </w:r>
    </w:p>
    <w:p w14:paraId="2A963C1C"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P.O. Box 17</w:t>
      </w:r>
      <w:r w:rsidRPr="00C27C09">
        <w:rPr>
          <w:rStyle w:val="eop"/>
          <w:rFonts w:ascii="Arial" w:hAnsi="Arial" w:cs="Arial"/>
        </w:rPr>
        <w:t> </w:t>
      </w:r>
    </w:p>
    <w:p w14:paraId="0E5AA938" w14:textId="2CC8BB34" w:rsidR="00315B49" w:rsidRPr="00223E30" w:rsidRDefault="00315B49" w:rsidP="24877B94">
      <w:pPr>
        <w:pStyle w:val="paragraph"/>
        <w:spacing w:before="0" w:beforeAutospacing="0" w:after="0" w:afterAutospacing="0"/>
        <w:ind w:left="2160"/>
        <w:jc w:val="both"/>
        <w:textAlignment w:val="baseline"/>
        <w:rPr>
          <w:rFonts w:ascii="Arial" w:hAnsi="Arial" w:cs="Arial"/>
          <w:shd w:val="clear" w:color="auto" w:fill="FFFFFF"/>
        </w:rPr>
      </w:pPr>
      <w:r w:rsidRPr="00223E30">
        <w:rPr>
          <w:rStyle w:val="normaltextrun"/>
          <w:rFonts w:ascii="Arial" w:hAnsi="Arial" w:cs="Arial"/>
        </w:rPr>
        <w:t>Jackson, Mississippi 39205-0017</w:t>
      </w:r>
      <w:r w:rsidRPr="00223E30">
        <w:rPr>
          <w:rStyle w:val="eop"/>
          <w:rFonts w:ascii="Arial" w:hAnsi="Arial" w:cs="Arial"/>
        </w:rPr>
        <w:t> </w:t>
      </w:r>
    </w:p>
    <w:p w14:paraId="2504362B" w14:textId="22010957" w:rsidR="008150B7" w:rsidRPr="000310A4" w:rsidRDefault="008150B7" w:rsidP="24877B94">
      <w:pPr>
        <w:pStyle w:val="paragraph"/>
        <w:spacing w:before="0" w:beforeAutospacing="0" w:after="0" w:afterAutospacing="0"/>
        <w:jc w:val="both"/>
        <w:textAlignment w:val="baseline"/>
        <w:rPr>
          <w:rFonts w:ascii="Arial" w:hAnsi="Arial" w:cs="Arial"/>
        </w:rPr>
      </w:pPr>
    </w:p>
    <w:p w14:paraId="4BBFE907" w14:textId="264A1C93" w:rsidR="00882BFD" w:rsidRPr="000310A4" w:rsidRDefault="00A80245" w:rsidP="00886A5D">
      <w:pPr>
        <w:pStyle w:val="Heading1"/>
        <w:numPr>
          <w:ilvl w:val="0"/>
          <w:numId w:val="2"/>
        </w:numPr>
        <w:spacing w:before="0" w:line="240" w:lineRule="auto"/>
        <w:rPr>
          <w:rFonts w:ascii="Arial" w:hAnsi="Arial" w:cs="Arial"/>
          <w:b/>
          <w:bCs/>
          <w:color w:val="auto"/>
        </w:rPr>
      </w:pPr>
      <w:bookmarkStart w:id="27" w:name="_Toc175330854"/>
      <w:bookmarkStart w:id="28" w:name="_Toc175549813"/>
      <w:bookmarkStart w:id="29" w:name="_Toc174434600"/>
      <w:r w:rsidRPr="24877B94">
        <w:rPr>
          <w:rFonts w:ascii="Arial" w:hAnsi="Arial" w:cs="Arial"/>
          <w:b/>
          <w:bCs/>
          <w:color w:val="auto"/>
        </w:rPr>
        <w:t>Selection Criteria</w:t>
      </w:r>
      <w:bookmarkEnd w:id="27"/>
      <w:bookmarkEnd w:id="28"/>
      <w:bookmarkEnd w:id="29"/>
    </w:p>
    <w:p w14:paraId="7921E958" w14:textId="3DC44D77" w:rsidR="00A00E28" w:rsidRPr="004F29B7" w:rsidRDefault="00A00E28" w:rsidP="008535D8">
      <w:pPr>
        <w:pStyle w:val="ListParagraph"/>
        <w:numPr>
          <w:ilvl w:val="0"/>
          <w:numId w:val="4"/>
        </w:numPr>
        <w:spacing w:after="0" w:line="240" w:lineRule="auto"/>
        <w:jc w:val="both"/>
        <w:rPr>
          <w:rFonts w:ascii="Arial" w:eastAsia="Calibri" w:hAnsi="Arial" w:cs="Arial"/>
          <w:sz w:val="24"/>
          <w:szCs w:val="24"/>
        </w:rPr>
      </w:pPr>
      <w:r w:rsidRPr="004F29B7">
        <w:rPr>
          <w:rFonts w:ascii="Arial" w:eastAsia="Calibri" w:hAnsi="Arial" w:cs="Arial"/>
          <w:sz w:val="24"/>
          <w:szCs w:val="24"/>
        </w:rPr>
        <w:t>B</w:t>
      </w:r>
      <w:r w:rsidR="004D1F54" w:rsidRPr="004F29B7">
        <w:rPr>
          <w:rFonts w:ascii="Arial" w:eastAsia="Calibri" w:hAnsi="Arial" w:cs="Arial"/>
          <w:sz w:val="24"/>
          <w:szCs w:val="24"/>
        </w:rPr>
        <w:t>id</w:t>
      </w:r>
      <w:r w:rsidRPr="004F29B7">
        <w:rPr>
          <w:rFonts w:ascii="Arial" w:eastAsia="Calibri" w:hAnsi="Arial" w:cs="Arial"/>
          <w:sz w:val="24"/>
          <w:szCs w:val="24"/>
        </w:rPr>
        <w:t xml:space="preserve"> openings will be conducted and open to the public. However, note, they will serve only for the opening, and reading of the price in no way </w:t>
      </w:r>
      <w:r w:rsidR="00C50B60" w:rsidRPr="004F29B7">
        <w:rPr>
          <w:rFonts w:ascii="Arial" w:eastAsia="Calibri" w:hAnsi="Arial" w:cs="Arial"/>
          <w:sz w:val="24"/>
          <w:szCs w:val="24"/>
        </w:rPr>
        <w:t xml:space="preserve">determines </w:t>
      </w:r>
      <w:r w:rsidR="00FC6466">
        <w:rPr>
          <w:rFonts w:ascii="Arial" w:eastAsia="Calibri" w:hAnsi="Arial" w:cs="Arial"/>
          <w:sz w:val="24"/>
          <w:szCs w:val="24"/>
        </w:rPr>
        <w:t xml:space="preserve">an </w:t>
      </w:r>
      <w:r w:rsidRPr="004F29B7">
        <w:rPr>
          <w:rFonts w:ascii="Arial" w:eastAsia="Calibri" w:hAnsi="Arial" w:cs="Arial"/>
          <w:sz w:val="24"/>
          <w:szCs w:val="24"/>
        </w:rPr>
        <w:t>award.</w:t>
      </w:r>
      <w:r w:rsidR="00C50B60" w:rsidRPr="004F29B7">
        <w:rPr>
          <w:rFonts w:ascii="Arial" w:eastAsia="Calibri" w:hAnsi="Arial" w:cs="Arial"/>
          <w:sz w:val="24"/>
          <w:szCs w:val="24"/>
        </w:rPr>
        <w:t xml:space="preserve"> </w:t>
      </w:r>
    </w:p>
    <w:p w14:paraId="5A97E36C" w14:textId="6C13E43C" w:rsidR="00C50B60" w:rsidRPr="004F29B7" w:rsidRDefault="00C50B60" w:rsidP="008535D8">
      <w:pPr>
        <w:pStyle w:val="ListParagraph"/>
        <w:numPr>
          <w:ilvl w:val="0"/>
          <w:numId w:val="4"/>
        </w:numPr>
        <w:spacing w:after="0" w:line="240" w:lineRule="auto"/>
        <w:jc w:val="both"/>
        <w:rPr>
          <w:rFonts w:ascii="Arial" w:eastAsia="Calibri" w:hAnsi="Arial" w:cs="Arial"/>
          <w:sz w:val="24"/>
          <w:szCs w:val="24"/>
        </w:rPr>
      </w:pPr>
      <w:r w:rsidRPr="004F29B7">
        <w:rPr>
          <w:rFonts w:ascii="Arial" w:eastAsia="Calibri" w:hAnsi="Arial" w:cs="Arial"/>
          <w:sz w:val="24"/>
          <w:szCs w:val="24"/>
        </w:rPr>
        <w:t xml:space="preserve">The award will be made to the lowest price bid that meets all minimum requirements of the </w:t>
      </w:r>
      <w:r w:rsidR="00E50765" w:rsidRPr="004F29B7">
        <w:rPr>
          <w:rFonts w:ascii="Arial" w:eastAsia="Calibri" w:hAnsi="Arial" w:cs="Arial"/>
          <w:sz w:val="24"/>
          <w:szCs w:val="24"/>
        </w:rPr>
        <w:t>Invitation for Bid</w:t>
      </w:r>
      <w:r w:rsidRPr="004F29B7">
        <w:rPr>
          <w:rFonts w:ascii="Arial" w:eastAsia="Calibri" w:hAnsi="Arial" w:cs="Arial"/>
          <w:sz w:val="24"/>
          <w:szCs w:val="24"/>
        </w:rPr>
        <w:t xml:space="preserve">. </w:t>
      </w:r>
    </w:p>
    <w:p w14:paraId="1BA2F920" w14:textId="77777777" w:rsidR="00882BFD" w:rsidRPr="000310A4" w:rsidRDefault="00882BFD" w:rsidP="0077229C">
      <w:pPr>
        <w:spacing w:after="0" w:line="240" w:lineRule="auto"/>
        <w:ind w:left="-20" w:right="-20" w:hanging="720"/>
        <w:jc w:val="both"/>
        <w:rPr>
          <w:rFonts w:ascii="Arial" w:hAnsi="Arial" w:cs="Arial"/>
        </w:rPr>
      </w:pPr>
    </w:p>
    <w:p w14:paraId="2A37B8A2" w14:textId="575CFB51" w:rsidR="00654CB5" w:rsidRPr="0024027B" w:rsidRDefault="00C50B60" w:rsidP="0024027B">
      <w:pPr>
        <w:pStyle w:val="Heading1"/>
        <w:numPr>
          <w:ilvl w:val="0"/>
          <w:numId w:val="2"/>
        </w:numPr>
        <w:spacing w:before="0" w:line="240" w:lineRule="auto"/>
        <w:rPr>
          <w:rFonts w:ascii="Arial" w:hAnsi="Arial" w:cs="Arial"/>
          <w:b/>
          <w:bCs/>
          <w:color w:val="auto"/>
        </w:rPr>
      </w:pPr>
      <w:bookmarkStart w:id="30" w:name="_Toc175330855"/>
      <w:bookmarkStart w:id="31" w:name="_Toc175549814"/>
      <w:bookmarkStart w:id="32" w:name="_Toc174434601"/>
      <w:r w:rsidRPr="24877B94">
        <w:rPr>
          <w:rFonts w:ascii="Arial" w:hAnsi="Arial" w:cs="Arial"/>
          <w:b/>
          <w:bCs/>
          <w:color w:val="auto"/>
        </w:rPr>
        <w:t>Terms and Conditions</w:t>
      </w:r>
      <w:bookmarkEnd w:id="30"/>
      <w:bookmarkEnd w:id="31"/>
      <w:bookmarkEnd w:id="32"/>
    </w:p>
    <w:p w14:paraId="24A34ABC" w14:textId="4D114BAC" w:rsidR="00654CB5" w:rsidRPr="00C67ADE" w:rsidRDefault="00654CB5" w:rsidP="00654CB5">
      <w:pPr>
        <w:spacing w:after="0" w:line="240" w:lineRule="auto"/>
        <w:jc w:val="both"/>
        <w:rPr>
          <w:rFonts w:ascii="Arial" w:hAnsi="Arial" w:cs="Arial"/>
          <w:b/>
          <w:bCs/>
          <w:szCs w:val="24"/>
        </w:rPr>
      </w:pPr>
      <w:r w:rsidRPr="00C67ADE">
        <w:rPr>
          <w:rFonts w:ascii="Arial" w:hAnsi="Arial" w:cs="Arial"/>
          <w:b/>
          <w:bCs/>
          <w:szCs w:val="24"/>
        </w:rPr>
        <w:t xml:space="preserve">ALL VENDORS ARE URGED TO READ AND UNDERSTAND THESE TERMS AND CONDITIONS PRIOR TO SUBMITTING A </w:t>
      </w:r>
      <w:r w:rsidR="0024027B">
        <w:rPr>
          <w:rFonts w:ascii="Arial" w:hAnsi="Arial" w:cs="Arial"/>
          <w:b/>
          <w:bCs/>
          <w:szCs w:val="24"/>
        </w:rPr>
        <w:t>BID</w:t>
      </w:r>
      <w:r w:rsidRPr="00C67ADE">
        <w:rPr>
          <w:rFonts w:ascii="Arial" w:hAnsi="Arial" w:cs="Arial"/>
          <w:b/>
          <w:bCs/>
          <w:szCs w:val="24"/>
        </w:rPr>
        <w:t xml:space="preserve">. </w:t>
      </w:r>
    </w:p>
    <w:p w14:paraId="2776D1E2" w14:textId="77777777" w:rsidR="00654CB5" w:rsidRPr="00654CB5" w:rsidRDefault="00654CB5" w:rsidP="00654CB5">
      <w:pPr>
        <w:spacing w:after="0" w:line="240" w:lineRule="auto"/>
        <w:jc w:val="both"/>
        <w:rPr>
          <w:rFonts w:ascii="Arial" w:hAnsi="Arial" w:cs="Arial"/>
          <w:b/>
          <w:bCs/>
          <w:szCs w:val="24"/>
        </w:rPr>
      </w:pPr>
    </w:p>
    <w:p w14:paraId="145E9ECD" w14:textId="311F9C51" w:rsidR="00654CB5" w:rsidRPr="00654CB5" w:rsidRDefault="007F28A2" w:rsidP="00654CB5">
      <w:pPr>
        <w:pStyle w:val="Heading2"/>
        <w:numPr>
          <w:ilvl w:val="1"/>
          <w:numId w:val="2"/>
        </w:numPr>
        <w:rPr>
          <w:rFonts w:ascii="Arial" w:hAnsi="Arial" w:cs="Arial"/>
          <w:b/>
          <w:bCs/>
          <w:color w:val="auto"/>
        </w:rPr>
      </w:pPr>
      <w:bookmarkStart w:id="33" w:name="_Toc175330856"/>
      <w:bookmarkStart w:id="34" w:name="_Toc175549815"/>
      <w:bookmarkStart w:id="35" w:name="_Toc174434602"/>
      <w:r>
        <w:rPr>
          <w:rFonts w:ascii="Arial" w:hAnsi="Arial" w:cs="Arial"/>
          <w:b/>
          <w:bCs/>
          <w:color w:val="auto"/>
        </w:rPr>
        <w:t>Disclaimer</w:t>
      </w:r>
      <w:bookmarkEnd w:id="33"/>
      <w:bookmarkEnd w:id="34"/>
      <w:bookmarkEnd w:id="35"/>
    </w:p>
    <w:p w14:paraId="0CFECDD5" w14:textId="10818B5A" w:rsidR="00654CB5" w:rsidRPr="004F29B7" w:rsidRDefault="00654CB5" w:rsidP="00654CB5">
      <w:pPr>
        <w:spacing w:after="0" w:line="240" w:lineRule="auto"/>
        <w:ind w:left="522"/>
        <w:jc w:val="both"/>
        <w:rPr>
          <w:rFonts w:ascii="Arial" w:hAnsi="Arial" w:cs="Arial"/>
          <w:sz w:val="24"/>
          <w:szCs w:val="24"/>
        </w:rPr>
      </w:pPr>
      <w:r w:rsidRPr="004F29B7">
        <w:rPr>
          <w:rFonts w:ascii="Arial" w:hAnsi="Arial" w:cs="Arial"/>
          <w:sz w:val="24"/>
          <w:szCs w:val="24"/>
        </w:rPr>
        <w:t xml:space="preserve">The City and its advisors have, to the best of their knowledge, represented information and data that are current and applicable to this </w:t>
      </w:r>
      <w:r w:rsidR="001714A4" w:rsidRPr="004F29B7">
        <w:rPr>
          <w:rFonts w:ascii="Arial" w:hAnsi="Arial" w:cs="Arial"/>
          <w:sz w:val="24"/>
          <w:szCs w:val="24"/>
        </w:rPr>
        <w:t>IFB</w:t>
      </w:r>
      <w:r w:rsidRPr="004F29B7">
        <w:rPr>
          <w:rFonts w:ascii="Arial" w:hAnsi="Arial" w:cs="Arial"/>
          <w:sz w:val="24"/>
          <w:szCs w:val="24"/>
        </w:rPr>
        <w:t xml:space="preserve">. The City is providing the information contained herein as a courtesy to the Offerors. The City and its advisors neither guarantee nor warranty that the information contained in this </w:t>
      </w:r>
      <w:r w:rsidR="001714A4" w:rsidRPr="004F29B7">
        <w:rPr>
          <w:rFonts w:ascii="Arial" w:hAnsi="Arial" w:cs="Arial"/>
          <w:sz w:val="24"/>
          <w:szCs w:val="24"/>
        </w:rPr>
        <w:t>IFB</w:t>
      </w:r>
      <w:r w:rsidRPr="004F29B7">
        <w:rPr>
          <w:rFonts w:ascii="Arial" w:hAnsi="Arial" w:cs="Arial"/>
          <w:sz w:val="24"/>
          <w:szCs w:val="24"/>
        </w:rPr>
        <w:t xml:space="preserve"> or referenced documents is accurate and complete. The City and its advisors are not and will not be liable for omissions or errors contained in this </w:t>
      </w:r>
      <w:r w:rsidR="00DA5C7A" w:rsidRPr="004F29B7">
        <w:rPr>
          <w:rFonts w:ascii="Arial" w:hAnsi="Arial" w:cs="Arial"/>
          <w:sz w:val="24"/>
          <w:szCs w:val="24"/>
        </w:rPr>
        <w:t>IFB</w:t>
      </w:r>
      <w:r w:rsidRPr="004F29B7">
        <w:rPr>
          <w:rFonts w:ascii="Arial" w:hAnsi="Arial" w:cs="Arial"/>
          <w:sz w:val="24"/>
          <w:szCs w:val="24"/>
        </w:rPr>
        <w:t xml:space="preserve">. It is the Service </w:t>
      </w:r>
      <w:r w:rsidR="00102D2F" w:rsidRPr="004F29B7">
        <w:rPr>
          <w:rFonts w:ascii="Arial" w:hAnsi="Arial" w:cs="Arial"/>
          <w:sz w:val="24"/>
          <w:szCs w:val="24"/>
        </w:rPr>
        <w:t>Offerors</w:t>
      </w:r>
      <w:r w:rsidRPr="004F29B7">
        <w:rPr>
          <w:rFonts w:ascii="Arial" w:hAnsi="Arial" w:cs="Arial"/>
          <w:sz w:val="24"/>
          <w:szCs w:val="24"/>
        </w:rPr>
        <w:t xml:space="preserve"> responsibility to use this information and verify the same during the proposal, negotiation, and contract implementation periods through its own due diligence.</w:t>
      </w:r>
    </w:p>
    <w:p w14:paraId="7C973324" w14:textId="77777777" w:rsidR="00654CB5" w:rsidRDefault="00654CB5" w:rsidP="00654CB5">
      <w:pPr>
        <w:spacing w:after="0" w:line="240" w:lineRule="auto"/>
        <w:jc w:val="both"/>
        <w:rPr>
          <w:rFonts w:ascii="Arial" w:hAnsi="Arial" w:cs="Arial"/>
          <w:b/>
          <w:bCs/>
          <w:szCs w:val="24"/>
        </w:rPr>
      </w:pPr>
    </w:p>
    <w:p w14:paraId="5D140BAE" w14:textId="753F2CE1" w:rsidR="00654CB5" w:rsidRPr="00654CB5" w:rsidRDefault="007834F3" w:rsidP="00654CB5">
      <w:pPr>
        <w:pStyle w:val="Heading2"/>
        <w:numPr>
          <w:ilvl w:val="1"/>
          <w:numId w:val="2"/>
        </w:numPr>
        <w:rPr>
          <w:rFonts w:ascii="Arial" w:hAnsi="Arial" w:cs="Arial"/>
          <w:b/>
          <w:bCs/>
          <w:color w:val="auto"/>
        </w:rPr>
      </w:pPr>
      <w:bookmarkStart w:id="36" w:name="_Toc175330857"/>
      <w:bookmarkStart w:id="37" w:name="_Toc175549816"/>
      <w:bookmarkStart w:id="38" w:name="_Toc174434603"/>
      <w:r w:rsidRPr="00654CB5">
        <w:rPr>
          <w:rFonts w:ascii="Arial" w:hAnsi="Arial" w:cs="Arial"/>
          <w:b/>
          <w:bCs/>
          <w:color w:val="auto"/>
        </w:rPr>
        <w:t>Confidentiality</w:t>
      </w:r>
      <w:bookmarkEnd w:id="36"/>
      <w:bookmarkEnd w:id="37"/>
      <w:bookmarkEnd w:id="38"/>
      <w:r w:rsidRPr="00654CB5">
        <w:rPr>
          <w:rFonts w:ascii="Arial" w:hAnsi="Arial" w:cs="Arial"/>
          <w:b/>
          <w:bCs/>
          <w:color w:val="auto"/>
        </w:rPr>
        <w:t xml:space="preserve"> </w:t>
      </w:r>
    </w:p>
    <w:p w14:paraId="6510F231" w14:textId="56D484D9" w:rsidR="00654CB5" w:rsidRPr="004F29B7" w:rsidRDefault="00654CB5" w:rsidP="00654CB5">
      <w:pPr>
        <w:pStyle w:val="ListParagraph"/>
        <w:spacing w:after="0" w:line="240" w:lineRule="auto"/>
        <w:ind w:left="522"/>
        <w:jc w:val="both"/>
        <w:rPr>
          <w:rFonts w:ascii="Arial" w:hAnsi="Arial" w:cs="Arial"/>
          <w:sz w:val="24"/>
          <w:szCs w:val="24"/>
        </w:rPr>
      </w:pPr>
      <w:r w:rsidRPr="004F29B7">
        <w:rPr>
          <w:rFonts w:ascii="Arial" w:hAnsi="Arial" w:cs="Arial"/>
          <w:sz w:val="24"/>
          <w:szCs w:val="24"/>
        </w:rPr>
        <w:t>The contents of responses/</w:t>
      </w:r>
      <w:r w:rsidR="007F549F">
        <w:rPr>
          <w:rFonts w:ascii="Arial" w:hAnsi="Arial" w:cs="Arial"/>
          <w:sz w:val="24"/>
          <w:szCs w:val="24"/>
        </w:rPr>
        <w:t>bids</w:t>
      </w:r>
      <w:r w:rsidRPr="004F29B7">
        <w:rPr>
          <w:rFonts w:ascii="Arial" w:hAnsi="Arial" w:cs="Arial"/>
          <w:sz w:val="24"/>
          <w:szCs w:val="24"/>
        </w:rPr>
        <w:t xml:space="preserve"> to this </w:t>
      </w:r>
      <w:r w:rsidR="00DA5C7A" w:rsidRPr="004F29B7">
        <w:rPr>
          <w:rFonts w:ascii="Arial" w:hAnsi="Arial" w:cs="Arial"/>
          <w:sz w:val="24"/>
          <w:szCs w:val="24"/>
        </w:rPr>
        <w:t>IFB</w:t>
      </w:r>
      <w:r w:rsidRPr="004F29B7">
        <w:rPr>
          <w:rFonts w:ascii="Arial" w:hAnsi="Arial" w:cs="Arial"/>
          <w:sz w:val="24"/>
          <w:szCs w:val="24"/>
        </w:rPr>
        <w:t xml:space="preserve"> shall not be discussed or shared outside the submittal process with any other Offerors and/or potential Offerors regarding the services to be offered or fees associated with the operation or implementation of the services described in this </w:t>
      </w:r>
      <w:r w:rsidR="00DA5C7A" w:rsidRPr="004F29B7">
        <w:rPr>
          <w:rFonts w:ascii="Arial" w:hAnsi="Arial" w:cs="Arial"/>
          <w:sz w:val="24"/>
          <w:szCs w:val="24"/>
        </w:rPr>
        <w:t>IFB</w:t>
      </w:r>
      <w:r w:rsidRPr="004F29B7">
        <w:rPr>
          <w:rFonts w:ascii="Arial" w:hAnsi="Arial" w:cs="Arial"/>
          <w:sz w:val="24"/>
          <w:szCs w:val="24"/>
        </w:rPr>
        <w:t xml:space="preserve">. Any violation of this Section shall result in the immediate disqualification of the offending </w:t>
      </w:r>
      <w:r w:rsidR="00102D2F" w:rsidRPr="004F29B7">
        <w:rPr>
          <w:rFonts w:ascii="Arial" w:hAnsi="Arial" w:cs="Arial"/>
          <w:sz w:val="24"/>
          <w:szCs w:val="24"/>
        </w:rPr>
        <w:t>Offerors</w:t>
      </w:r>
      <w:r w:rsidRPr="004F29B7">
        <w:rPr>
          <w:rFonts w:ascii="Arial" w:hAnsi="Arial" w:cs="Arial"/>
          <w:sz w:val="24"/>
          <w:szCs w:val="24"/>
        </w:rPr>
        <w:t xml:space="preserve"> proposal.</w:t>
      </w:r>
    </w:p>
    <w:p w14:paraId="3CE11B43" w14:textId="77777777" w:rsidR="00594B4D" w:rsidRPr="009279AD" w:rsidRDefault="00594B4D" w:rsidP="00654CB5">
      <w:pPr>
        <w:pStyle w:val="ListParagraph"/>
        <w:spacing w:after="0" w:line="240" w:lineRule="auto"/>
        <w:ind w:left="522"/>
        <w:jc w:val="both"/>
        <w:rPr>
          <w:rFonts w:ascii="Arial" w:hAnsi="Arial" w:cs="Arial"/>
          <w:b/>
          <w:bCs/>
          <w:szCs w:val="24"/>
        </w:rPr>
      </w:pPr>
    </w:p>
    <w:p w14:paraId="5FA4671D" w14:textId="3CA0AD3D" w:rsidR="00654CB5" w:rsidRPr="00594B4D" w:rsidRDefault="007834F3" w:rsidP="00594B4D">
      <w:pPr>
        <w:pStyle w:val="Heading2"/>
        <w:numPr>
          <w:ilvl w:val="1"/>
          <w:numId w:val="2"/>
        </w:numPr>
        <w:rPr>
          <w:rFonts w:ascii="Arial" w:hAnsi="Arial" w:cs="Arial"/>
          <w:b/>
          <w:bCs/>
          <w:color w:val="auto"/>
        </w:rPr>
      </w:pPr>
      <w:bookmarkStart w:id="39" w:name="_Toc175330858"/>
      <w:bookmarkStart w:id="40" w:name="_Toc175549817"/>
      <w:bookmarkStart w:id="41" w:name="_Toc174434604"/>
      <w:r w:rsidRPr="00594B4D">
        <w:rPr>
          <w:rFonts w:ascii="Arial" w:hAnsi="Arial" w:cs="Arial"/>
          <w:b/>
          <w:bCs/>
          <w:color w:val="auto"/>
        </w:rPr>
        <w:t xml:space="preserve">Proposal Guidelines </w:t>
      </w:r>
      <w:r w:rsidR="001B0D48" w:rsidRPr="00594B4D">
        <w:rPr>
          <w:rFonts w:ascii="Arial" w:hAnsi="Arial" w:cs="Arial"/>
          <w:b/>
          <w:bCs/>
          <w:color w:val="auto"/>
        </w:rPr>
        <w:t>and</w:t>
      </w:r>
      <w:r w:rsidRPr="00594B4D">
        <w:rPr>
          <w:rFonts w:ascii="Arial" w:hAnsi="Arial" w:cs="Arial"/>
          <w:b/>
          <w:bCs/>
          <w:color w:val="auto"/>
        </w:rPr>
        <w:t xml:space="preserve"> Instructions</w:t>
      </w:r>
      <w:bookmarkEnd w:id="39"/>
      <w:bookmarkEnd w:id="40"/>
      <w:bookmarkEnd w:id="41"/>
      <w:r w:rsidRPr="00594B4D">
        <w:rPr>
          <w:rFonts w:ascii="Arial" w:hAnsi="Arial" w:cs="Arial"/>
          <w:b/>
          <w:bCs/>
          <w:color w:val="auto"/>
        </w:rPr>
        <w:t xml:space="preserve"> </w:t>
      </w:r>
    </w:p>
    <w:p w14:paraId="4114B07B" w14:textId="42993CD8" w:rsidR="00654CB5" w:rsidRPr="00594B4D" w:rsidRDefault="00654CB5" w:rsidP="00594B4D">
      <w:pPr>
        <w:pStyle w:val="ListParagraph"/>
        <w:numPr>
          <w:ilvl w:val="2"/>
          <w:numId w:val="2"/>
        </w:numPr>
        <w:spacing w:after="0" w:line="240" w:lineRule="auto"/>
        <w:jc w:val="both"/>
        <w:rPr>
          <w:rFonts w:ascii="Arial" w:hAnsi="Arial" w:cs="Arial"/>
          <w:b/>
          <w:bCs/>
          <w:szCs w:val="24"/>
        </w:rPr>
      </w:pPr>
      <w:r w:rsidRPr="00594B4D">
        <w:rPr>
          <w:rFonts w:ascii="Arial" w:hAnsi="Arial" w:cs="Arial"/>
          <w:b/>
          <w:bCs/>
          <w:szCs w:val="24"/>
        </w:rPr>
        <w:t xml:space="preserve">Errors in </w:t>
      </w:r>
      <w:r w:rsidR="00F13E3F">
        <w:rPr>
          <w:rFonts w:ascii="Arial" w:hAnsi="Arial" w:cs="Arial"/>
          <w:b/>
          <w:bCs/>
          <w:szCs w:val="24"/>
        </w:rPr>
        <w:t>Bids</w:t>
      </w:r>
    </w:p>
    <w:p w14:paraId="51C33C91" w14:textId="0BE48C56"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The City will not be liable for any errors in </w:t>
      </w:r>
      <w:r w:rsidR="00F13E3F" w:rsidRPr="004F29B7">
        <w:rPr>
          <w:rFonts w:ascii="Arial" w:hAnsi="Arial" w:cs="Arial"/>
          <w:sz w:val="24"/>
          <w:szCs w:val="24"/>
        </w:rPr>
        <w:t>Bid</w:t>
      </w:r>
      <w:r w:rsidRPr="004F29B7">
        <w:rPr>
          <w:rFonts w:ascii="Arial" w:hAnsi="Arial" w:cs="Arial"/>
          <w:sz w:val="24"/>
          <w:szCs w:val="24"/>
        </w:rPr>
        <w:t xml:space="preserve">s. </w:t>
      </w:r>
      <w:r w:rsidR="00F13E3F" w:rsidRPr="004F29B7">
        <w:rPr>
          <w:rFonts w:ascii="Arial" w:hAnsi="Arial" w:cs="Arial"/>
          <w:sz w:val="24"/>
          <w:szCs w:val="24"/>
        </w:rPr>
        <w:t>Bids</w:t>
      </w:r>
      <w:r w:rsidRPr="004F29B7">
        <w:rPr>
          <w:rFonts w:ascii="Arial" w:hAnsi="Arial" w:cs="Arial"/>
          <w:sz w:val="24"/>
          <w:szCs w:val="24"/>
        </w:rPr>
        <w:t xml:space="preserve"> may be rejected as unresponsive if they are incomplete, are missing pages or information, or cannot be opened for any reason. The City may waive minor irregularities and request </w:t>
      </w:r>
      <w:r w:rsidR="00102D2F" w:rsidRPr="004F29B7">
        <w:rPr>
          <w:rFonts w:ascii="Arial" w:hAnsi="Arial" w:cs="Arial"/>
          <w:sz w:val="24"/>
          <w:szCs w:val="24"/>
        </w:rPr>
        <w:t>Offerors</w:t>
      </w:r>
      <w:r w:rsidRPr="004F29B7">
        <w:rPr>
          <w:rFonts w:ascii="Arial" w:hAnsi="Arial" w:cs="Arial"/>
          <w:sz w:val="24"/>
          <w:szCs w:val="24"/>
        </w:rPr>
        <w:t xml:space="preserve">(s) cure such irregularity, but such waiver will not modify any remaining </w:t>
      </w:r>
      <w:r w:rsidR="00DA5C7A" w:rsidRPr="004F29B7">
        <w:rPr>
          <w:rFonts w:ascii="Arial" w:hAnsi="Arial" w:cs="Arial"/>
          <w:sz w:val="24"/>
          <w:szCs w:val="24"/>
        </w:rPr>
        <w:t>IFB</w:t>
      </w:r>
      <w:r w:rsidRPr="004F29B7">
        <w:rPr>
          <w:rFonts w:ascii="Arial" w:hAnsi="Arial" w:cs="Arial"/>
          <w:sz w:val="24"/>
          <w:szCs w:val="24"/>
        </w:rPr>
        <w:t xml:space="preserve"> requirements. A minor irregularity means that the defect is immaterial or inconsequential as to price, quantity, quality, or delivery when contrasted with the total costs or scope of the services being provided.</w:t>
      </w:r>
    </w:p>
    <w:p w14:paraId="49F7775E" w14:textId="77777777" w:rsidR="00654CB5" w:rsidRPr="004F29B7" w:rsidRDefault="00654CB5" w:rsidP="00654CB5">
      <w:pPr>
        <w:spacing w:after="0" w:line="240" w:lineRule="auto"/>
        <w:jc w:val="both"/>
        <w:rPr>
          <w:rFonts w:ascii="Arial" w:hAnsi="Arial" w:cs="Arial"/>
          <w:b/>
          <w:bCs/>
          <w:sz w:val="24"/>
          <w:szCs w:val="24"/>
        </w:rPr>
      </w:pPr>
    </w:p>
    <w:p w14:paraId="35AB322E" w14:textId="0ED8FA2A" w:rsidR="00654CB5" w:rsidRPr="004F29B7" w:rsidRDefault="00F13E3F"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Bid</w:t>
      </w:r>
      <w:r w:rsidR="00654CB5" w:rsidRPr="004F29B7">
        <w:rPr>
          <w:rFonts w:ascii="Arial" w:hAnsi="Arial" w:cs="Arial"/>
          <w:b/>
          <w:bCs/>
          <w:sz w:val="24"/>
          <w:szCs w:val="24"/>
        </w:rPr>
        <w:t xml:space="preserve"> Withdrawal Procedure</w:t>
      </w:r>
    </w:p>
    <w:p w14:paraId="03B0F12C" w14:textId="68B048F9" w:rsidR="00654CB5" w:rsidRPr="004F29B7" w:rsidRDefault="00F13E3F" w:rsidP="00654CB5">
      <w:pPr>
        <w:spacing w:after="0" w:line="240" w:lineRule="auto"/>
        <w:ind w:left="1440"/>
        <w:jc w:val="both"/>
        <w:rPr>
          <w:rFonts w:ascii="Arial" w:hAnsi="Arial" w:cs="Arial"/>
          <w:sz w:val="24"/>
          <w:szCs w:val="24"/>
        </w:rPr>
      </w:pPr>
      <w:r w:rsidRPr="004F29B7">
        <w:rPr>
          <w:rFonts w:ascii="Arial" w:hAnsi="Arial" w:cs="Arial"/>
          <w:sz w:val="24"/>
          <w:szCs w:val="24"/>
        </w:rPr>
        <w:t>Bids</w:t>
      </w:r>
      <w:r w:rsidR="00654CB5" w:rsidRPr="004F29B7">
        <w:rPr>
          <w:rFonts w:ascii="Arial" w:hAnsi="Arial" w:cs="Arial"/>
          <w:sz w:val="24"/>
          <w:szCs w:val="24"/>
        </w:rPr>
        <w:t xml:space="preserve"> may be withdrawn up until the Submission Date. Any </w:t>
      </w:r>
      <w:r w:rsidRPr="004F29B7">
        <w:rPr>
          <w:rFonts w:ascii="Arial" w:hAnsi="Arial" w:cs="Arial"/>
          <w:sz w:val="24"/>
          <w:szCs w:val="24"/>
        </w:rPr>
        <w:t>bid</w:t>
      </w:r>
      <w:r w:rsidR="00654CB5" w:rsidRPr="004F29B7">
        <w:rPr>
          <w:rFonts w:ascii="Arial" w:hAnsi="Arial" w:cs="Arial"/>
          <w:sz w:val="24"/>
          <w:szCs w:val="24"/>
        </w:rPr>
        <w:t xml:space="preserve"> not so withdrawn shall, upon opening, constitute an irrevocable offer for a period of ninety (90) days to provide the </w:t>
      </w:r>
      <w:r w:rsidR="00E56737" w:rsidRPr="004F29B7">
        <w:rPr>
          <w:rFonts w:ascii="Arial" w:hAnsi="Arial" w:cs="Arial"/>
          <w:sz w:val="24"/>
          <w:szCs w:val="24"/>
        </w:rPr>
        <w:t xml:space="preserve">services </w:t>
      </w:r>
      <w:r w:rsidR="00654CB5" w:rsidRPr="004F29B7">
        <w:rPr>
          <w:rFonts w:ascii="Arial" w:hAnsi="Arial" w:cs="Arial"/>
          <w:sz w:val="24"/>
          <w:szCs w:val="24"/>
        </w:rPr>
        <w:t xml:space="preserve">set forth in the </w:t>
      </w:r>
      <w:r w:rsidR="00E56737" w:rsidRPr="004F29B7">
        <w:rPr>
          <w:rFonts w:ascii="Arial" w:hAnsi="Arial" w:cs="Arial"/>
          <w:sz w:val="24"/>
          <w:szCs w:val="24"/>
        </w:rPr>
        <w:t>bids</w:t>
      </w:r>
      <w:r w:rsidR="00654CB5" w:rsidRPr="004F29B7">
        <w:rPr>
          <w:rFonts w:ascii="Arial" w:hAnsi="Arial" w:cs="Arial"/>
          <w:sz w:val="24"/>
          <w:szCs w:val="24"/>
        </w:rPr>
        <w:t xml:space="preserve"> or until one of the </w:t>
      </w:r>
      <w:r w:rsidR="00E56737" w:rsidRPr="004F29B7">
        <w:rPr>
          <w:rFonts w:ascii="Arial" w:hAnsi="Arial" w:cs="Arial"/>
          <w:sz w:val="24"/>
          <w:szCs w:val="24"/>
        </w:rPr>
        <w:t>bids</w:t>
      </w:r>
      <w:r w:rsidR="00654CB5" w:rsidRPr="004F29B7">
        <w:rPr>
          <w:rFonts w:ascii="Arial" w:hAnsi="Arial" w:cs="Arial"/>
          <w:sz w:val="24"/>
          <w:szCs w:val="24"/>
        </w:rPr>
        <w:t xml:space="preserve"> has been accepted and an agreement has been executed between the City and the successful </w:t>
      </w:r>
      <w:r w:rsidR="00102D2F" w:rsidRPr="004F29B7">
        <w:rPr>
          <w:rFonts w:ascii="Arial" w:hAnsi="Arial" w:cs="Arial"/>
          <w:sz w:val="24"/>
          <w:szCs w:val="24"/>
        </w:rPr>
        <w:t>Offerors</w:t>
      </w:r>
      <w:r w:rsidR="00654CB5" w:rsidRPr="004F29B7">
        <w:rPr>
          <w:rFonts w:ascii="Arial" w:hAnsi="Arial" w:cs="Arial"/>
          <w:sz w:val="24"/>
          <w:szCs w:val="24"/>
        </w:rPr>
        <w:t>.</w:t>
      </w:r>
    </w:p>
    <w:p w14:paraId="3620CC06" w14:textId="77777777" w:rsidR="00654CB5" w:rsidRPr="004F29B7" w:rsidRDefault="00654CB5" w:rsidP="00654CB5">
      <w:pPr>
        <w:spacing w:after="0" w:line="240" w:lineRule="auto"/>
        <w:jc w:val="both"/>
        <w:rPr>
          <w:rFonts w:ascii="Arial" w:hAnsi="Arial" w:cs="Arial"/>
          <w:sz w:val="24"/>
          <w:szCs w:val="24"/>
        </w:rPr>
      </w:pPr>
    </w:p>
    <w:p w14:paraId="233FCE02"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Proposer Certifications </w:t>
      </w:r>
    </w:p>
    <w:p w14:paraId="61CEF5AC" w14:textId="317363AA" w:rsidR="00654CB5" w:rsidRPr="004F29B7" w:rsidRDefault="00654CB5" w:rsidP="00654CB5">
      <w:pPr>
        <w:spacing w:after="0" w:line="240" w:lineRule="auto"/>
        <w:ind w:left="1440"/>
        <w:rPr>
          <w:rFonts w:ascii="Arial" w:hAnsi="Arial" w:cs="Arial"/>
          <w:sz w:val="24"/>
          <w:szCs w:val="24"/>
        </w:rPr>
      </w:pPr>
      <w:r w:rsidRPr="004F29B7">
        <w:rPr>
          <w:rFonts w:ascii="Arial" w:hAnsi="Arial" w:cs="Arial"/>
          <w:sz w:val="24"/>
          <w:szCs w:val="24"/>
        </w:rPr>
        <w:t xml:space="preserve">By submitting a </w:t>
      </w:r>
      <w:r w:rsidR="00E56737" w:rsidRPr="004F29B7">
        <w:rPr>
          <w:rFonts w:ascii="Arial" w:hAnsi="Arial" w:cs="Arial"/>
          <w:sz w:val="24"/>
          <w:szCs w:val="24"/>
        </w:rPr>
        <w:t>Bid</w:t>
      </w:r>
      <w:r w:rsidRPr="004F29B7">
        <w:rPr>
          <w:rFonts w:ascii="Arial" w:hAnsi="Arial" w:cs="Arial"/>
          <w:sz w:val="24"/>
          <w:szCs w:val="24"/>
        </w:rPr>
        <w:t xml:space="preserve">, each </w:t>
      </w:r>
      <w:r w:rsidR="00102D2F" w:rsidRPr="004F29B7">
        <w:rPr>
          <w:rFonts w:ascii="Arial" w:hAnsi="Arial" w:cs="Arial"/>
          <w:sz w:val="24"/>
          <w:szCs w:val="24"/>
        </w:rPr>
        <w:t>Offerors</w:t>
      </w:r>
      <w:r w:rsidRPr="004F29B7">
        <w:rPr>
          <w:rFonts w:ascii="Arial" w:hAnsi="Arial" w:cs="Arial"/>
          <w:sz w:val="24"/>
          <w:szCs w:val="24"/>
        </w:rPr>
        <w:t xml:space="preserve"> certifies under penalty of perjury that:</w:t>
      </w:r>
    </w:p>
    <w:p w14:paraId="5BB3A43F" w14:textId="77777777"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Its submission is not the result of collusion or any other activity that would tend to influence the selection process directly or indirectly; and</w:t>
      </w:r>
    </w:p>
    <w:p w14:paraId="15B0D9C9" w14:textId="5017274A"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 xml:space="preserve">The </w:t>
      </w:r>
      <w:r w:rsidR="00102D2F" w:rsidRPr="004F29B7">
        <w:rPr>
          <w:rFonts w:ascii="Arial" w:hAnsi="Arial" w:cs="Arial"/>
          <w:sz w:val="24"/>
          <w:szCs w:val="24"/>
        </w:rPr>
        <w:t>Offerors</w:t>
      </w:r>
      <w:r w:rsidRPr="004F29B7">
        <w:rPr>
          <w:rFonts w:ascii="Arial" w:hAnsi="Arial" w:cs="Arial"/>
          <w:sz w:val="24"/>
          <w:szCs w:val="24"/>
        </w:rPr>
        <w:t xml:space="preserve"> is able or will be able to comply with all requirements of this solicitation at the time of contract award; and</w:t>
      </w:r>
    </w:p>
    <w:p w14:paraId="3C9F9FC7" w14:textId="66C62F67" w:rsidR="00654CB5" w:rsidRPr="004F29B7" w:rsidRDefault="00102D2F"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Offerors</w:t>
      </w:r>
      <w:r w:rsidR="00654CB5" w:rsidRPr="004F29B7">
        <w:rPr>
          <w:rFonts w:ascii="Arial" w:hAnsi="Arial" w:cs="Arial"/>
          <w:sz w:val="24"/>
          <w:szCs w:val="24"/>
        </w:rPr>
        <w:t xml:space="preserve"> certifies all statements in the response are true; and</w:t>
      </w:r>
    </w:p>
    <w:p w14:paraId="52C17221" w14:textId="0F544A86"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 xml:space="preserve">Neither </w:t>
      </w:r>
      <w:r w:rsidR="00102D2F" w:rsidRPr="004F29B7">
        <w:rPr>
          <w:rFonts w:ascii="Arial" w:hAnsi="Arial" w:cs="Arial"/>
          <w:sz w:val="24"/>
          <w:szCs w:val="24"/>
        </w:rPr>
        <w:t>Offerors</w:t>
      </w:r>
      <w:r w:rsidRPr="004F29B7">
        <w:rPr>
          <w:rFonts w:ascii="Arial" w:hAnsi="Arial" w:cs="Arial"/>
          <w:sz w:val="24"/>
          <w:szCs w:val="24"/>
        </w:rPr>
        <w:t>, its employees, nor any affiliated firm providing the requested goods and services has any actual or potential conflict of interest with any City officers or employees relating to this solicitation.</w:t>
      </w:r>
    </w:p>
    <w:p w14:paraId="624437D9" w14:textId="77777777" w:rsidR="00654CB5" w:rsidRDefault="00654CB5" w:rsidP="00594B4D">
      <w:pPr>
        <w:pStyle w:val="ListParagraph"/>
        <w:spacing w:after="0" w:line="240" w:lineRule="auto"/>
        <w:ind w:left="1224"/>
        <w:jc w:val="both"/>
        <w:rPr>
          <w:rFonts w:ascii="Arial" w:hAnsi="Arial" w:cs="Arial"/>
          <w:b/>
          <w:bCs/>
          <w:szCs w:val="24"/>
        </w:rPr>
      </w:pPr>
    </w:p>
    <w:p w14:paraId="6E1F7431"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Estimated Quantities </w:t>
      </w:r>
    </w:p>
    <w:p w14:paraId="47B97F60" w14:textId="558F431B"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If the solicitation results in an indefinite quantity, the goods and services requested by the City may be less than the maximum value of the Agreement and there is no guarantee, either expressed or implied, as to the actual quantity of goods and services that will be authorized under the Agreement. </w:t>
      </w:r>
    </w:p>
    <w:p w14:paraId="32585E37" w14:textId="77777777" w:rsidR="00654CB5" w:rsidRPr="004F29B7" w:rsidRDefault="00654CB5" w:rsidP="00654CB5">
      <w:pPr>
        <w:spacing w:after="0" w:line="240" w:lineRule="auto"/>
        <w:ind w:left="1440"/>
        <w:jc w:val="both"/>
        <w:rPr>
          <w:rFonts w:ascii="Arial" w:hAnsi="Arial" w:cs="Arial"/>
          <w:sz w:val="24"/>
          <w:szCs w:val="24"/>
        </w:rPr>
      </w:pPr>
    </w:p>
    <w:p w14:paraId="032343BE"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No Commitment </w:t>
      </w:r>
    </w:p>
    <w:p w14:paraId="7AEA88BE" w14:textId="706E6302"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Neither </w:t>
      </w:r>
      <w:r w:rsidR="00E5396A" w:rsidRPr="004F29B7">
        <w:rPr>
          <w:rFonts w:ascii="Arial" w:hAnsi="Arial" w:cs="Arial"/>
          <w:sz w:val="24"/>
          <w:szCs w:val="24"/>
        </w:rPr>
        <w:t xml:space="preserve">the </w:t>
      </w:r>
      <w:r w:rsidRPr="004F29B7">
        <w:rPr>
          <w:rFonts w:ascii="Arial" w:hAnsi="Arial" w:cs="Arial"/>
          <w:sz w:val="24"/>
          <w:szCs w:val="24"/>
        </w:rPr>
        <w:t xml:space="preserve">submission of a </w:t>
      </w:r>
      <w:r w:rsidR="00E56737" w:rsidRPr="004F29B7">
        <w:rPr>
          <w:rFonts w:ascii="Arial" w:hAnsi="Arial" w:cs="Arial"/>
          <w:sz w:val="24"/>
          <w:szCs w:val="24"/>
        </w:rPr>
        <w:t>Bid</w:t>
      </w:r>
      <w:r w:rsidRPr="004F29B7">
        <w:rPr>
          <w:rFonts w:ascii="Arial" w:hAnsi="Arial" w:cs="Arial"/>
          <w:sz w:val="24"/>
          <w:szCs w:val="24"/>
        </w:rPr>
        <w:t xml:space="preserve"> nor the City’s receipt o</w:t>
      </w:r>
      <w:r w:rsidR="00E56737" w:rsidRPr="004F29B7">
        <w:rPr>
          <w:rFonts w:ascii="Arial" w:hAnsi="Arial" w:cs="Arial"/>
          <w:sz w:val="24"/>
          <w:szCs w:val="24"/>
        </w:rPr>
        <w:t>f Bid</w:t>
      </w:r>
      <w:r w:rsidRPr="004F29B7">
        <w:rPr>
          <w:rFonts w:ascii="Arial" w:hAnsi="Arial" w:cs="Arial"/>
          <w:sz w:val="24"/>
          <w:szCs w:val="24"/>
        </w:rPr>
        <w:t xml:space="preserve"> materials confers any right to the </w:t>
      </w:r>
      <w:r w:rsidR="00102D2F" w:rsidRPr="004F29B7">
        <w:rPr>
          <w:rFonts w:ascii="Arial" w:hAnsi="Arial" w:cs="Arial"/>
          <w:sz w:val="24"/>
          <w:szCs w:val="24"/>
        </w:rPr>
        <w:t>Offerors</w:t>
      </w:r>
      <w:r w:rsidRPr="004F29B7">
        <w:rPr>
          <w:rFonts w:ascii="Arial" w:hAnsi="Arial" w:cs="Arial"/>
          <w:sz w:val="24"/>
          <w:szCs w:val="24"/>
        </w:rPr>
        <w:t xml:space="preserve"> nor any obligation on the City. This </w:t>
      </w:r>
      <w:r w:rsidR="00DA5C7A" w:rsidRPr="004F29B7">
        <w:rPr>
          <w:rFonts w:ascii="Arial" w:hAnsi="Arial" w:cs="Arial"/>
          <w:sz w:val="24"/>
          <w:szCs w:val="24"/>
        </w:rPr>
        <w:t>IFB</w:t>
      </w:r>
      <w:r w:rsidRPr="004F29B7">
        <w:rPr>
          <w:rFonts w:ascii="Arial" w:hAnsi="Arial" w:cs="Arial"/>
          <w:sz w:val="24"/>
          <w:szCs w:val="24"/>
        </w:rPr>
        <w:t xml:space="preserve"> does not commit the City to award a contract, nor will the City defray any costs incurred in preparing </w:t>
      </w:r>
      <w:r w:rsidR="00E56737" w:rsidRPr="004F29B7">
        <w:rPr>
          <w:rFonts w:ascii="Arial" w:hAnsi="Arial" w:cs="Arial"/>
          <w:sz w:val="24"/>
          <w:szCs w:val="24"/>
        </w:rPr>
        <w:t>Bids</w:t>
      </w:r>
      <w:r w:rsidRPr="004F29B7">
        <w:rPr>
          <w:rFonts w:ascii="Arial" w:hAnsi="Arial" w:cs="Arial"/>
          <w:sz w:val="24"/>
          <w:szCs w:val="24"/>
        </w:rPr>
        <w:t xml:space="preserve"> or participating in any presentations or negotiations.</w:t>
      </w:r>
    </w:p>
    <w:p w14:paraId="128CCE20" w14:textId="77777777" w:rsidR="00654CB5" w:rsidRPr="004F29B7" w:rsidRDefault="00654CB5" w:rsidP="00654CB5">
      <w:pPr>
        <w:spacing w:after="0" w:line="240" w:lineRule="auto"/>
        <w:ind w:left="1440"/>
        <w:jc w:val="both"/>
        <w:rPr>
          <w:rFonts w:ascii="Arial" w:hAnsi="Arial" w:cs="Arial"/>
          <w:sz w:val="24"/>
          <w:szCs w:val="24"/>
        </w:rPr>
      </w:pPr>
    </w:p>
    <w:p w14:paraId="3ECC57CC"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Reservation of the Rights of the City</w:t>
      </w:r>
    </w:p>
    <w:p w14:paraId="40511376" w14:textId="47F09BE1"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lastRenderedPageBreak/>
        <w:t xml:space="preserve">The award of this project is subject to the availability of funding. The City reserves the right to request clarification of information submitted and to request additional information </w:t>
      </w:r>
      <w:r w:rsidR="00E5396A" w:rsidRPr="004F29B7">
        <w:rPr>
          <w:rFonts w:ascii="Arial" w:hAnsi="Arial" w:cs="Arial"/>
          <w:sz w:val="24"/>
          <w:szCs w:val="24"/>
        </w:rPr>
        <w:t>from</w:t>
      </w:r>
      <w:r w:rsidRPr="004F29B7">
        <w:rPr>
          <w:rFonts w:ascii="Arial" w:hAnsi="Arial" w:cs="Arial"/>
          <w:sz w:val="24"/>
          <w:szCs w:val="24"/>
        </w:rPr>
        <w:t xml:space="preserve"> one (1) or more Offerors. The City of Jackson reserves the right to reject all </w:t>
      </w:r>
      <w:r w:rsidR="00E56737" w:rsidRPr="004F29B7">
        <w:rPr>
          <w:rFonts w:ascii="Arial" w:hAnsi="Arial" w:cs="Arial"/>
          <w:sz w:val="24"/>
          <w:szCs w:val="24"/>
        </w:rPr>
        <w:t>Bids</w:t>
      </w:r>
      <w:r w:rsidRPr="004F29B7">
        <w:rPr>
          <w:rFonts w:ascii="Arial" w:hAnsi="Arial" w:cs="Arial"/>
          <w:sz w:val="24"/>
          <w:szCs w:val="24"/>
        </w:rPr>
        <w:t xml:space="preserve"> where the </w:t>
      </w:r>
      <w:r w:rsidR="00102D2F" w:rsidRPr="004F29B7">
        <w:rPr>
          <w:rFonts w:ascii="Arial" w:hAnsi="Arial" w:cs="Arial"/>
          <w:sz w:val="24"/>
          <w:szCs w:val="24"/>
        </w:rPr>
        <w:t>Offerors</w:t>
      </w:r>
      <w:r w:rsidRPr="004F29B7">
        <w:rPr>
          <w:rFonts w:ascii="Arial" w:hAnsi="Arial" w:cs="Arial"/>
          <w:sz w:val="24"/>
          <w:szCs w:val="24"/>
        </w:rPr>
        <w:t xml:space="preserve"> takes exception to the terms and conditions of the </w:t>
      </w:r>
      <w:r w:rsidR="00DA5C7A" w:rsidRPr="004F29B7">
        <w:rPr>
          <w:rFonts w:ascii="Arial" w:hAnsi="Arial" w:cs="Arial"/>
          <w:sz w:val="24"/>
          <w:szCs w:val="24"/>
        </w:rPr>
        <w:t>IFB</w:t>
      </w:r>
      <w:r w:rsidRPr="004F29B7">
        <w:rPr>
          <w:rFonts w:ascii="Arial" w:hAnsi="Arial" w:cs="Arial"/>
          <w:sz w:val="24"/>
          <w:szCs w:val="24"/>
        </w:rPr>
        <w:t xml:space="preserve"> and/or fails to meet the terms and conditions and/or in any way attempts to limit the rights of the City of Jackson in any required contractual term(s) and provision(s) set forth in this </w:t>
      </w:r>
      <w:r w:rsidR="00DA5C7A" w:rsidRPr="004F29B7">
        <w:rPr>
          <w:rFonts w:ascii="Arial" w:hAnsi="Arial" w:cs="Arial"/>
          <w:sz w:val="24"/>
          <w:szCs w:val="24"/>
        </w:rPr>
        <w:t>IFB</w:t>
      </w:r>
      <w:r w:rsidRPr="004F29B7">
        <w:rPr>
          <w:rFonts w:ascii="Arial" w:hAnsi="Arial" w:cs="Arial"/>
          <w:sz w:val="24"/>
          <w:szCs w:val="24"/>
        </w:rPr>
        <w:t>.</w:t>
      </w:r>
    </w:p>
    <w:p w14:paraId="0164745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05D07C69" w14:textId="35731402"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of Jackson reserves the right to amend the contents of this </w:t>
      </w:r>
      <w:r w:rsidR="00DA5C7A" w:rsidRPr="004F29B7">
        <w:rPr>
          <w:rFonts w:ascii="Arial" w:hAnsi="Arial" w:cs="Arial"/>
          <w:sz w:val="24"/>
          <w:szCs w:val="24"/>
        </w:rPr>
        <w:t>IFB</w:t>
      </w:r>
      <w:r w:rsidRPr="004F29B7">
        <w:rPr>
          <w:rFonts w:ascii="Arial" w:hAnsi="Arial" w:cs="Arial"/>
          <w:sz w:val="24"/>
          <w:szCs w:val="24"/>
        </w:rPr>
        <w:t xml:space="preserve"> by Addendum as it deems necessary. It is the responding Service Provider’s/</w:t>
      </w:r>
      <w:r w:rsidR="00102D2F" w:rsidRPr="004F29B7">
        <w:rPr>
          <w:rFonts w:ascii="Arial" w:hAnsi="Arial" w:cs="Arial"/>
          <w:sz w:val="24"/>
          <w:szCs w:val="24"/>
        </w:rPr>
        <w:t>Offerors</w:t>
      </w:r>
      <w:r w:rsidRPr="004F29B7">
        <w:rPr>
          <w:rFonts w:ascii="Arial" w:hAnsi="Arial" w:cs="Arial"/>
          <w:sz w:val="24"/>
          <w:szCs w:val="24"/>
        </w:rPr>
        <w:t xml:space="preserve"> sole responsibility to monitor the City of Jackson’s website for amendments to this </w:t>
      </w:r>
      <w:r w:rsidR="00DA5C7A" w:rsidRPr="004F29B7">
        <w:rPr>
          <w:rFonts w:ascii="Arial" w:hAnsi="Arial" w:cs="Arial"/>
          <w:sz w:val="24"/>
          <w:szCs w:val="24"/>
        </w:rPr>
        <w:t>IFB</w:t>
      </w:r>
      <w:r w:rsidRPr="004F29B7">
        <w:rPr>
          <w:rFonts w:ascii="Arial" w:hAnsi="Arial" w:cs="Arial"/>
          <w:sz w:val="24"/>
          <w:szCs w:val="24"/>
        </w:rPr>
        <w:t xml:space="preserve"> to ensure that their response is pursuant to the amended </w:t>
      </w:r>
      <w:r w:rsidR="00DA5C7A" w:rsidRPr="004F29B7">
        <w:rPr>
          <w:rFonts w:ascii="Arial" w:hAnsi="Arial" w:cs="Arial"/>
          <w:sz w:val="24"/>
          <w:szCs w:val="24"/>
        </w:rPr>
        <w:t>IFB</w:t>
      </w:r>
      <w:r w:rsidRPr="004F29B7">
        <w:rPr>
          <w:rFonts w:ascii="Arial" w:hAnsi="Arial" w:cs="Arial"/>
          <w:sz w:val="24"/>
          <w:szCs w:val="24"/>
        </w:rPr>
        <w:t>, if applicable.</w:t>
      </w:r>
    </w:p>
    <w:p w14:paraId="2A418836"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2F134A34" w14:textId="51E9143D"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to negotiate the Contract for the project with the next most qualified </w:t>
      </w:r>
      <w:r w:rsidR="00102D2F" w:rsidRPr="004F29B7">
        <w:rPr>
          <w:rFonts w:ascii="Arial" w:hAnsi="Arial" w:cs="Arial"/>
          <w:sz w:val="24"/>
          <w:szCs w:val="24"/>
        </w:rPr>
        <w:t>Offerors</w:t>
      </w:r>
      <w:r w:rsidRPr="004F29B7">
        <w:rPr>
          <w:rFonts w:ascii="Arial" w:hAnsi="Arial" w:cs="Arial"/>
          <w:sz w:val="24"/>
          <w:szCs w:val="24"/>
        </w:rPr>
        <w:t xml:space="preserve"> if the first choice does not agree to the terms of a Contract after submission of the Contract to the Service Provider. The City reserves the right to negotiate all elements of work that comprise the selected proposal.</w:t>
      </w:r>
    </w:p>
    <w:p w14:paraId="12128B7E"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C7E0D64" w14:textId="4EF522F5"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after opening the </w:t>
      </w:r>
      <w:r w:rsidR="00CD78B3" w:rsidRPr="004F29B7">
        <w:rPr>
          <w:rFonts w:ascii="Arial" w:hAnsi="Arial" w:cs="Arial"/>
          <w:sz w:val="24"/>
          <w:szCs w:val="24"/>
        </w:rPr>
        <w:t>Bids</w:t>
      </w:r>
      <w:r w:rsidRPr="004F29B7">
        <w:rPr>
          <w:rFonts w:ascii="Arial" w:hAnsi="Arial" w:cs="Arial"/>
          <w:sz w:val="24"/>
          <w:szCs w:val="24"/>
        </w:rPr>
        <w:t xml:space="preserve">, or at any other point during the selection process, to reject any or all </w:t>
      </w:r>
      <w:r w:rsidR="00CD78B3" w:rsidRPr="004F29B7">
        <w:rPr>
          <w:rFonts w:ascii="Arial" w:hAnsi="Arial" w:cs="Arial"/>
          <w:sz w:val="24"/>
          <w:szCs w:val="24"/>
        </w:rPr>
        <w:t>Bids</w:t>
      </w:r>
      <w:r w:rsidRPr="004F29B7">
        <w:rPr>
          <w:rFonts w:ascii="Arial" w:hAnsi="Arial" w:cs="Arial"/>
          <w:sz w:val="24"/>
          <w:szCs w:val="24"/>
        </w:rPr>
        <w:t>, modify or postpone the proposed project, evaluate any alternatives offered, or accept the proposal that, in the City's sole judgment, is in its best interests.</w:t>
      </w:r>
    </w:p>
    <w:p w14:paraId="3AD4A8C1"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0B5ADA3E" w14:textId="375B19B8"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to terminate the Contract if the selected </w:t>
      </w:r>
      <w:r w:rsidR="00102D2F" w:rsidRPr="004F29B7">
        <w:rPr>
          <w:rFonts w:ascii="Arial" w:hAnsi="Arial" w:cs="Arial"/>
          <w:sz w:val="24"/>
          <w:szCs w:val="24"/>
        </w:rPr>
        <w:t>Offerors</w:t>
      </w:r>
      <w:r w:rsidRPr="004F29B7">
        <w:rPr>
          <w:rFonts w:ascii="Arial" w:hAnsi="Arial" w:cs="Arial"/>
          <w:sz w:val="24"/>
          <w:szCs w:val="24"/>
        </w:rPr>
        <w:t xml:space="preserve"> fails to begin to perform the work described herein within ten (10) days after the City gives the selected </w:t>
      </w:r>
      <w:r w:rsidR="00102D2F" w:rsidRPr="004F29B7">
        <w:rPr>
          <w:rFonts w:ascii="Arial" w:hAnsi="Arial" w:cs="Arial"/>
          <w:sz w:val="24"/>
          <w:szCs w:val="24"/>
        </w:rPr>
        <w:t>Offerors</w:t>
      </w:r>
      <w:r w:rsidRPr="004F29B7">
        <w:rPr>
          <w:rFonts w:ascii="Arial" w:hAnsi="Arial" w:cs="Arial"/>
          <w:sz w:val="24"/>
          <w:szCs w:val="24"/>
        </w:rPr>
        <w:t xml:space="preserve"> a written notice to proceed.</w:t>
      </w:r>
    </w:p>
    <w:p w14:paraId="3773461B" w14:textId="77777777" w:rsidR="00654CB5" w:rsidRDefault="00654CB5" w:rsidP="00654CB5">
      <w:pPr>
        <w:pStyle w:val="ListParagraph"/>
        <w:spacing w:after="0" w:line="240" w:lineRule="auto"/>
        <w:ind w:left="1440"/>
        <w:jc w:val="both"/>
        <w:rPr>
          <w:rFonts w:ascii="Arial" w:hAnsi="Arial" w:cs="Arial"/>
          <w:szCs w:val="24"/>
        </w:rPr>
      </w:pPr>
    </w:p>
    <w:p w14:paraId="5C553B8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Selection</w:t>
      </w:r>
    </w:p>
    <w:p w14:paraId="4CD9429E"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At any time in the evaluation process, the City may request clarifications from Offerors.  </w:t>
      </w:r>
    </w:p>
    <w:p w14:paraId="45DD976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106AC8D"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Determination of Responsiveness </w:t>
      </w:r>
    </w:p>
    <w:p w14:paraId="58167E67" w14:textId="77777777"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 responsive proposal conforms to the instructions set forth in this solicitation and any modifications to it. Non-responsive proposals will be rejected. The City, in its sole discretion, may waive nonconsequential deviations if the deviations cannot have provided an advantage over other Offerors.  </w:t>
      </w:r>
    </w:p>
    <w:p w14:paraId="71FC25CF" w14:textId="77777777" w:rsidR="00654CB5" w:rsidRPr="004F29B7" w:rsidRDefault="00654CB5" w:rsidP="00654CB5">
      <w:pPr>
        <w:spacing w:after="0" w:line="240" w:lineRule="auto"/>
        <w:jc w:val="both"/>
        <w:rPr>
          <w:rFonts w:ascii="Arial" w:hAnsi="Arial" w:cs="Arial"/>
          <w:b/>
          <w:bCs/>
          <w:sz w:val="24"/>
          <w:szCs w:val="24"/>
        </w:rPr>
      </w:pPr>
    </w:p>
    <w:p w14:paraId="714361B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Determination of Responsibility </w:t>
      </w:r>
    </w:p>
    <w:p w14:paraId="4108C2DC" w14:textId="7CEA3A96"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will make a determination of the responsibility of any </w:t>
      </w:r>
      <w:r w:rsidR="00102D2F" w:rsidRPr="004F29B7">
        <w:rPr>
          <w:rFonts w:ascii="Arial" w:hAnsi="Arial" w:cs="Arial"/>
          <w:sz w:val="24"/>
          <w:szCs w:val="24"/>
        </w:rPr>
        <w:t>Offerors</w:t>
      </w:r>
      <w:r w:rsidRPr="004F29B7">
        <w:rPr>
          <w:rFonts w:ascii="Arial" w:hAnsi="Arial" w:cs="Arial"/>
          <w:sz w:val="24"/>
          <w:szCs w:val="24"/>
        </w:rPr>
        <w:t xml:space="preserve"> under consideration for award, taking into consideration matters such as the </w:t>
      </w:r>
      <w:r w:rsidR="00102D2F" w:rsidRPr="004F29B7">
        <w:rPr>
          <w:rFonts w:ascii="Arial" w:hAnsi="Arial" w:cs="Arial"/>
          <w:sz w:val="24"/>
          <w:szCs w:val="24"/>
        </w:rPr>
        <w:t>Offerors</w:t>
      </w:r>
      <w:r w:rsidRPr="004F29B7">
        <w:rPr>
          <w:rFonts w:ascii="Arial" w:hAnsi="Arial" w:cs="Arial"/>
          <w:sz w:val="24"/>
          <w:szCs w:val="24"/>
        </w:rPr>
        <w:t xml:space="preserve"> compliance with public policy and laws, past performance, fiscal responsibility, financial and technical resources, capacity, and experience to satisfactorily carry out its responsibilities. The City will notify any </w:t>
      </w:r>
      <w:r w:rsidR="00102D2F" w:rsidRPr="004F29B7">
        <w:rPr>
          <w:rFonts w:ascii="Arial" w:hAnsi="Arial" w:cs="Arial"/>
          <w:sz w:val="24"/>
          <w:szCs w:val="24"/>
        </w:rPr>
        <w:t>Offerors</w:t>
      </w:r>
      <w:r w:rsidRPr="004F29B7">
        <w:rPr>
          <w:rFonts w:ascii="Arial" w:hAnsi="Arial" w:cs="Arial"/>
          <w:sz w:val="24"/>
          <w:szCs w:val="24"/>
        </w:rPr>
        <w:t xml:space="preserve"> </w:t>
      </w:r>
      <w:r w:rsidRPr="004F29B7">
        <w:rPr>
          <w:rFonts w:ascii="Arial" w:hAnsi="Arial" w:cs="Arial"/>
          <w:sz w:val="24"/>
          <w:szCs w:val="24"/>
        </w:rPr>
        <w:lastRenderedPageBreak/>
        <w:t>in writing what was found non-responsive and allow the finding to be contested.</w:t>
      </w:r>
    </w:p>
    <w:p w14:paraId="082844DF" w14:textId="77777777" w:rsidR="00654CB5" w:rsidRDefault="00654CB5" w:rsidP="00654CB5">
      <w:pPr>
        <w:pStyle w:val="ListParagraph"/>
        <w:spacing w:after="0" w:line="240" w:lineRule="auto"/>
        <w:ind w:left="2880"/>
        <w:jc w:val="both"/>
        <w:rPr>
          <w:rFonts w:ascii="Arial" w:hAnsi="Arial" w:cs="Arial"/>
          <w:szCs w:val="24"/>
        </w:rPr>
      </w:pPr>
    </w:p>
    <w:p w14:paraId="0BE6D56A" w14:textId="5D4EBA87" w:rsidR="00654CB5" w:rsidRPr="00594B4D" w:rsidRDefault="00654CB5" w:rsidP="00594B4D">
      <w:pPr>
        <w:pStyle w:val="Heading2"/>
        <w:numPr>
          <w:ilvl w:val="1"/>
          <w:numId w:val="2"/>
        </w:numPr>
        <w:rPr>
          <w:rFonts w:ascii="Arial" w:hAnsi="Arial" w:cs="Arial"/>
          <w:b/>
          <w:bCs/>
          <w:color w:val="auto"/>
        </w:rPr>
      </w:pPr>
      <w:bookmarkStart w:id="42" w:name="_Toc175330859"/>
      <w:bookmarkStart w:id="43" w:name="_Toc175549818"/>
      <w:bookmarkStart w:id="44" w:name="_Toc174434605"/>
      <w:r w:rsidRPr="00594B4D">
        <w:rPr>
          <w:rFonts w:ascii="Arial" w:hAnsi="Arial" w:cs="Arial"/>
          <w:b/>
          <w:bCs/>
          <w:color w:val="auto"/>
        </w:rPr>
        <w:t>Contract Award</w:t>
      </w:r>
      <w:bookmarkEnd w:id="42"/>
      <w:bookmarkEnd w:id="43"/>
      <w:bookmarkEnd w:id="44"/>
    </w:p>
    <w:p w14:paraId="3195F20A" w14:textId="77777777" w:rsidR="00654CB5" w:rsidRDefault="00654CB5" w:rsidP="00654CB5">
      <w:pPr>
        <w:pStyle w:val="ListParagraph"/>
        <w:spacing w:after="0" w:line="240" w:lineRule="auto"/>
        <w:ind w:left="1440"/>
        <w:jc w:val="both"/>
        <w:rPr>
          <w:rFonts w:ascii="Arial" w:hAnsi="Arial" w:cs="Arial"/>
          <w:b/>
          <w:bCs/>
          <w:szCs w:val="24"/>
        </w:rPr>
      </w:pPr>
    </w:p>
    <w:p w14:paraId="60733BC1" w14:textId="38F835D3"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Contract Negotiations</w:t>
      </w:r>
    </w:p>
    <w:p w14:paraId="3FC837F3" w14:textId="1BD8BBC1"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Once a decision has been made to award a contract to one or more Offerors, the City will post a Notice of Intent to Award. Contract negotiations are neither an offer nor an implicit guarantee that a contract will be executed. </w:t>
      </w:r>
      <w:r w:rsidR="00AB19DD" w:rsidRPr="004F29B7">
        <w:rPr>
          <w:rFonts w:ascii="Arial" w:hAnsi="Arial" w:cs="Arial"/>
          <w:sz w:val="24"/>
          <w:szCs w:val="24"/>
        </w:rPr>
        <w:t>The award</w:t>
      </w:r>
      <w:r w:rsidRPr="004F29B7">
        <w:rPr>
          <w:rFonts w:ascii="Arial" w:hAnsi="Arial" w:cs="Arial"/>
          <w:sz w:val="24"/>
          <w:szCs w:val="24"/>
        </w:rPr>
        <w:t xml:space="preserve">, if made, will be to the responsive, responsible </w:t>
      </w:r>
      <w:r w:rsidR="00102D2F" w:rsidRPr="004F29B7">
        <w:rPr>
          <w:rFonts w:ascii="Arial" w:hAnsi="Arial" w:cs="Arial"/>
          <w:sz w:val="24"/>
          <w:szCs w:val="24"/>
        </w:rPr>
        <w:t>Offerors</w:t>
      </w:r>
      <w:r w:rsidRPr="004F29B7">
        <w:rPr>
          <w:rFonts w:ascii="Arial" w:hAnsi="Arial" w:cs="Arial"/>
          <w:sz w:val="24"/>
          <w:szCs w:val="24"/>
        </w:rPr>
        <w:t xml:space="preserve"> offering the overall best value to the City for the services and goods described in this solicitation, or as applicable, for a specific portion of the services and goods described. Any agreement reached will be memorialized in a formal agreement.</w:t>
      </w:r>
    </w:p>
    <w:p w14:paraId="7F174123" w14:textId="77777777" w:rsidR="00654CB5" w:rsidRPr="004F29B7" w:rsidRDefault="00654CB5" w:rsidP="00654CB5">
      <w:pPr>
        <w:pStyle w:val="ListParagraph"/>
        <w:spacing w:after="0" w:line="240" w:lineRule="auto"/>
        <w:ind w:left="2880"/>
        <w:jc w:val="both"/>
        <w:rPr>
          <w:rFonts w:ascii="Arial" w:hAnsi="Arial" w:cs="Arial"/>
          <w:sz w:val="24"/>
          <w:szCs w:val="24"/>
        </w:rPr>
      </w:pPr>
    </w:p>
    <w:p w14:paraId="3A2AD014" w14:textId="62E3D188"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Work is Not Authorized Until </w:t>
      </w:r>
      <w:r w:rsidR="00C67235">
        <w:rPr>
          <w:rFonts w:ascii="Arial" w:hAnsi="Arial" w:cs="Arial"/>
          <w:b/>
          <w:bCs/>
          <w:sz w:val="24"/>
          <w:szCs w:val="24"/>
        </w:rPr>
        <w:t>Bid</w:t>
      </w:r>
      <w:r w:rsidRPr="004F29B7">
        <w:rPr>
          <w:rFonts w:ascii="Arial" w:hAnsi="Arial" w:cs="Arial"/>
          <w:b/>
          <w:bCs/>
          <w:sz w:val="24"/>
          <w:szCs w:val="24"/>
        </w:rPr>
        <w:t xml:space="preserve"> is </w:t>
      </w:r>
      <w:r w:rsidR="00C67235">
        <w:rPr>
          <w:rFonts w:ascii="Arial" w:hAnsi="Arial" w:cs="Arial"/>
          <w:b/>
          <w:bCs/>
          <w:sz w:val="24"/>
          <w:szCs w:val="24"/>
        </w:rPr>
        <w:t>Accepted</w:t>
      </w:r>
      <w:r w:rsidRPr="004F29B7">
        <w:rPr>
          <w:rFonts w:ascii="Arial" w:hAnsi="Arial" w:cs="Arial"/>
          <w:b/>
          <w:bCs/>
          <w:sz w:val="24"/>
          <w:szCs w:val="24"/>
        </w:rPr>
        <w:t xml:space="preserve"> </w:t>
      </w:r>
    </w:p>
    <w:p w14:paraId="177D6C8E" w14:textId="4B446128"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After the </w:t>
      </w:r>
      <w:r w:rsidR="00C67235">
        <w:rPr>
          <w:rFonts w:ascii="Arial" w:hAnsi="Arial" w:cs="Arial"/>
          <w:sz w:val="24"/>
          <w:szCs w:val="24"/>
        </w:rPr>
        <w:t xml:space="preserve">bid </w:t>
      </w:r>
      <w:r w:rsidRPr="004F29B7">
        <w:rPr>
          <w:rFonts w:ascii="Arial" w:hAnsi="Arial" w:cs="Arial"/>
          <w:sz w:val="24"/>
          <w:szCs w:val="24"/>
        </w:rPr>
        <w:t xml:space="preserve">has been </w:t>
      </w:r>
      <w:r w:rsidR="00C67235">
        <w:rPr>
          <w:rFonts w:ascii="Arial" w:hAnsi="Arial" w:cs="Arial"/>
          <w:sz w:val="24"/>
          <w:szCs w:val="24"/>
        </w:rPr>
        <w:t xml:space="preserve">accepted </w:t>
      </w:r>
      <w:r w:rsidRPr="004F29B7">
        <w:rPr>
          <w:rFonts w:ascii="Arial" w:hAnsi="Arial" w:cs="Arial"/>
          <w:sz w:val="24"/>
          <w:szCs w:val="24"/>
        </w:rPr>
        <w:t xml:space="preserve">by the City Council and all parties have signed, the City will notify the </w:t>
      </w:r>
      <w:r w:rsidR="00102D2F" w:rsidRPr="004F29B7">
        <w:rPr>
          <w:rFonts w:ascii="Arial" w:hAnsi="Arial" w:cs="Arial"/>
          <w:sz w:val="24"/>
          <w:szCs w:val="24"/>
        </w:rPr>
        <w:t>Offerors</w:t>
      </w:r>
      <w:r w:rsidRPr="004F29B7">
        <w:rPr>
          <w:rFonts w:ascii="Arial" w:hAnsi="Arial" w:cs="Arial"/>
          <w:sz w:val="24"/>
          <w:szCs w:val="24"/>
        </w:rPr>
        <w:t xml:space="preserve"> and performance may proceed. Prior to</w:t>
      </w:r>
      <w:r w:rsidR="00C67235">
        <w:rPr>
          <w:rFonts w:ascii="Arial" w:hAnsi="Arial" w:cs="Arial"/>
          <w:sz w:val="24"/>
          <w:szCs w:val="24"/>
        </w:rPr>
        <w:t xml:space="preserve"> </w:t>
      </w:r>
      <w:r w:rsidRPr="004F29B7">
        <w:rPr>
          <w:rFonts w:ascii="Arial" w:hAnsi="Arial" w:cs="Arial"/>
          <w:sz w:val="24"/>
          <w:szCs w:val="24"/>
        </w:rPr>
        <w:t>City execution</w:t>
      </w:r>
      <w:r w:rsidR="00C67235">
        <w:rPr>
          <w:rFonts w:ascii="Arial" w:hAnsi="Arial" w:cs="Arial"/>
          <w:sz w:val="24"/>
          <w:szCs w:val="24"/>
        </w:rPr>
        <w:t xml:space="preserve"> of the </w:t>
      </w:r>
      <w:r w:rsidRPr="004F29B7">
        <w:rPr>
          <w:rFonts w:ascii="Arial" w:hAnsi="Arial" w:cs="Arial"/>
          <w:sz w:val="24"/>
          <w:szCs w:val="24"/>
        </w:rPr>
        <w:t>Agreement, no City employee may authorize work. Any work performed prior to that time may be uncompensated.</w:t>
      </w:r>
    </w:p>
    <w:p w14:paraId="41BA3C88" w14:textId="77777777" w:rsidR="00654CB5" w:rsidRPr="004F29B7" w:rsidRDefault="00654CB5" w:rsidP="00654CB5">
      <w:pPr>
        <w:spacing w:after="0" w:line="240" w:lineRule="auto"/>
        <w:jc w:val="both"/>
        <w:rPr>
          <w:rFonts w:ascii="Arial" w:hAnsi="Arial" w:cs="Arial"/>
          <w:b/>
          <w:bCs/>
          <w:sz w:val="24"/>
          <w:szCs w:val="24"/>
        </w:rPr>
      </w:pPr>
    </w:p>
    <w:p w14:paraId="20B1090C" w14:textId="5AB8B7A6" w:rsidR="00654CB5" w:rsidRPr="004F29B7" w:rsidRDefault="00654CB5" w:rsidP="00594B4D">
      <w:pPr>
        <w:pStyle w:val="Heading2"/>
        <w:numPr>
          <w:ilvl w:val="1"/>
          <w:numId w:val="2"/>
        </w:numPr>
        <w:rPr>
          <w:rFonts w:ascii="Arial" w:hAnsi="Arial" w:cs="Arial"/>
          <w:b/>
          <w:bCs/>
          <w:sz w:val="24"/>
          <w:szCs w:val="24"/>
        </w:rPr>
      </w:pPr>
      <w:bookmarkStart w:id="45" w:name="_Toc175330860"/>
      <w:bookmarkStart w:id="46" w:name="_Toc175549819"/>
      <w:bookmarkStart w:id="47" w:name="_Toc174434606"/>
      <w:r w:rsidRPr="004F29B7">
        <w:rPr>
          <w:rFonts w:ascii="Arial" w:hAnsi="Arial" w:cs="Arial"/>
          <w:b/>
          <w:bCs/>
          <w:color w:val="auto"/>
          <w:sz w:val="24"/>
          <w:szCs w:val="24"/>
        </w:rPr>
        <w:t>Protests</w:t>
      </w:r>
      <w:bookmarkEnd w:id="45"/>
      <w:bookmarkEnd w:id="46"/>
      <w:bookmarkEnd w:id="47"/>
      <w:r w:rsidRPr="004F29B7">
        <w:rPr>
          <w:rFonts w:ascii="Arial" w:hAnsi="Arial" w:cs="Arial"/>
          <w:b/>
          <w:bCs/>
          <w:sz w:val="24"/>
          <w:szCs w:val="24"/>
        </w:rPr>
        <w:t xml:space="preserve"> </w:t>
      </w:r>
    </w:p>
    <w:p w14:paraId="42B4CA74"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Protests that do not comply with the protest procedures outlined below will be rejected.</w:t>
      </w:r>
    </w:p>
    <w:p w14:paraId="2CC7ADB7" w14:textId="77777777" w:rsidR="00654CB5" w:rsidRPr="004F29B7" w:rsidRDefault="00654CB5" w:rsidP="00654CB5">
      <w:pPr>
        <w:pStyle w:val="ListParagraph"/>
        <w:spacing w:after="0" w:line="240" w:lineRule="auto"/>
        <w:ind w:left="1224"/>
        <w:jc w:val="both"/>
        <w:rPr>
          <w:rFonts w:ascii="Arial" w:hAnsi="Arial" w:cs="Arial"/>
          <w:sz w:val="24"/>
          <w:szCs w:val="24"/>
        </w:rPr>
      </w:pPr>
    </w:p>
    <w:p w14:paraId="03601CB3" w14:textId="2C94184B"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Format, Eligibility and Address</w:t>
      </w:r>
    </w:p>
    <w:p w14:paraId="1939C2FD" w14:textId="77777777" w:rsidR="00654CB5" w:rsidRPr="004F29B7" w:rsidRDefault="00654CB5" w:rsidP="000B0723">
      <w:pPr>
        <w:pStyle w:val="ListParagraph"/>
        <w:numPr>
          <w:ilvl w:val="1"/>
          <w:numId w:val="17"/>
        </w:numPr>
        <w:spacing w:after="0" w:line="240" w:lineRule="auto"/>
        <w:jc w:val="both"/>
        <w:rPr>
          <w:rFonts w:ascii="Arial" w:hAnsi="Arial" w:cs="Arial"/>
          <w:sz w:val="24"/>
          <w:szCs w:val="24"/>
        </w:rPr>
      </w:pPr>
      <w:r w:rsidRPr="004F29B7">
        <w:rPr>
          <w:rFonts w:ascii="Arial" w:hAnsi="Arial" w:cs="Arial"/>
          <w:sz w:val="24"/>
          <w:szCs w:val="24"/>
        </w:rPr>
        <w:t>Protests or objections may be filed regarding the contract award.</w:t>
      </w:r>
    </w:p>
    <w:p w14:paraId="57FA3415" w14:textId="08659630" w:rsidR="00654CB5" w:rsidRPr="004F29B7" w:rsidRDefault="00654CB5" w:rsidP="000B0723">
      <w:pPr>
        <w:pStyle w:val="ListParagraph"/>
        <w:numPr>
          <w:ilvl w:val="1"/>
          <w:numId w:val="17"/>
        </w:numPr>
        <w:spacing w:after="0" w:line="240" w:lineRule="auto"/>
        <w:jc w:val="both"/>
        <w:rPr>
          <w:rFonts w:ascii="Arial" w:hAnsi="Arial" w:cs="Arial"/>
          <w:sz w:val="24"/>
          <w:szCs w:val="24"/>
        </w:rPr>
      </w:pPr>
      <w:r w:rsidRPr="004F29B7">
        <w:rPr>
          <w:rFonts w:ascii="Arial" w:hAnsi="Arial" w:cs="Arial"/>
          <w:sz w:val="24"/>
          <w:szCs w:val="24"/>
        </w:rPr>
        <w:t xml:space="preserve">The City will only review protests submitted by an interested party, defined as an actual or prospective </w:t>
      </w:r>
      <w:r w:rsidR="00102D2F" w:rsidRPr="004F29B7">
        <w:rPr>
          <w:rFonts w:ascii="Arial" w:hAnsi="Arial" w:cs="Arial"/>
          <w:sz w:val="24"/>
          <w:szCs w:val="24"/>
        </w:rPr>
        <w:t>offer or</w:t>
      </w:r>
      <w:r w:rsidRPr="004F29B7">
        <w:rPr>
          <w:rFonts w:ascii="Arial" w:hAnsi="Arial" w:cs="Arial"/>
          <w:sz w:val="24"/>
          <w:szCs w:val="24"/>
        </w:rPr>
        <w:t xml:space="preserve"> whose direct economic interest could be affected by the City’s conduct of the solicitation.</w:t>
      </w:r>
    </w:p>
    <w:p w14:paraId="34ACF11B" w14:textId="7E965B4C" w:rsidR="00654CB5" w:rsidRPr="004F29B7" w:rsidRDefault="00654CB5" w:rsidP="000B0723">
      <w:pPr>
        <w:pStyle w:val="ListParagraph"/>
        <w:numPr>
          <w:ilvl w:val="1"/>
          <w:numId w:val="17"/>
        </w:numPr>
        <w:spacing w:after="0" w:line="240" w:lineRule="auto"/>
        <w:jc w:val="both"/>
        <w:rPr>
          <w:rFonts w:ascii="Arial" w:hAnsi="Arial" w:cs="Arial"/>
          <w:sz w:val="24"/>
          <w:szCs w:val="24"/>
        </w:rPr>
      </w:pPr>
      <w:r w:rsidRPr="004F29B7">
        <w:rPr>
          <w:rFonts w:ascii="Arial" w:hAnsi="Arial" w:cs="Arial"/>
          <w:sz w:val="24"/>
          <w:szCs w:val="24"/>
        </w:rPr>
        <w:t>Submit protests to the City via email to</w:t>
      </w:r>
      <w:r w:rsidR="00A23105" w:rsidRPr="00A23105">
        <w:rPr>
          <w:rFonts w:ascii="Arial" w:hAnsi="Arial" w:cs="Arial"/>
          <w:sz w:val="24"/>
          <w:szCs w:val="24"/>
        </w:rPr>
        <w:t xml:space="preserve"> James Caldwell</w:t>
      </w:r>
      <w:r w:rsidRPr="00A23105">
        <w:rPr>
          <w:rFonts w:ascii="Arial" w:hAnsi="Arial" w:cs="Arial"/>
          <w:sz w:val="24"/>
          <w:szCs w:val="24"/>
        </w:rPr>
        <w:t xml:space="preserve">, </w:t>
      </w:r>
      <w:r w:rsidR="00A23105" w:rsidRPr="00A23105">
        <w:rPr>
          <w:rFonts w:ascii="Arial" w:hAnsi="Arial" w:cs="Arial"/>
          <w:sz w:val="24"/>
          <w:szCs w:val="24"/>
        </w:rPr>
        <w:t>Infrastructure Manager,</w:t>
      </w:r>
      <w:r w:rsidRPr="00A23105">
        <w:rPr>
          <w:rFonts w:ascii="Arial" w:hAnsi="Arial" w:cs="Arial"/>
          <w:sz w:val="24"/>
          <w:szCs w:val="24"/>
        </w:rPr>
        <w:t xml:space="preserve"> </w:t>
      </w:r>
      <w:r w:rsidR="00A23105" w:rsidRPr="00A23105">
        <w:rPr>
          <w:rFonts w:ascii="Arial" w:hAnsi="Arial" w:cs="Arial"/>
          <w:sz w:val="24"/>
          <w:szCs w:val="24"/>
        </w:rPr>
        <w:t>Public Works</w:t>
      </w:r>
      <w:r w:rsidRPr="00A23105">
        <w:rPr>
          <w:rFonts w:ascii="Arial" w:hAnsi="Arial" w:cs="Arial"/>
          <w:sz w:val="24"/>
          <w:szCs w:val="24"/>
        </w:rPr>
        <w:t xml:space="preserve"> </w:t>
      </w:r>
      <w:r w:rsidRPr="004F29B7">
        <w:rPr>
          <w:rFonts w:ascii="Arial" w:hAnsi="Arial" w:cs="Arial"/>
          <w:sz w:val="24"/>
          <w:szCs w:val="24"/>
        </w:rPr>
        <w:t xml:space="preserve">at </w:t>
      </w:r>
      <w:hyperlink r:id="rId18" w:history="1">
        <w:r w:rsidR="00C27339" w:rsidRPr="00B02569">
          <w:rPr>
            <w:rStyle w:val="Hyperlink"/>
            <w:rFonts w:ascii="Arial" w:hAnsi="Arial" w:cs="Arial"/>
            <w:sz w:val="24"/>
            <w:szCs w:val="24"/>
          </w:rPr>
          <w:t>jcaldwell@city.jackson.ms.us</w:t>
        </w:r>
      </w:hyperlink>
      <w:r w:rsidR="00C27339">
        <w:rPr>
          <w:rFonts w:ascii="Arial" w:hAnsi="Arial" w:cs="Arial"/>
          <w:sz w:val="24"/>
          <w:szCs w:val="24"/>
        </w:rPr>
        <w:t xml:space="preserve">. </w:t>
      </w:r>
      <w:r w:rsidRPr="004F29B7">
        <w:rPr>
          <w:rFonts w:ascii="Arial" w:hAnsi="Arial" w:cs="Arial"/>
          <w:sz w:val="24"/>
          <w:szCs w:val="24"/>
        </w:rPr>
        <w:t xml:space="preserve"> </w:t>
      </w:r>
    </w:p>
    <w:p w14:paraId="69AA6CBA" w14:textId="77777777" w:rsidR="00654CB5" w:rsidRPr="004F29B7" w:rsidRDefault="00654CB5" w:rsidP="000B0723">
      <w:pPr>
        <w:pStyle w:val="ListParagraph"/>
        <w:numPr>
          <w:ilvl w:val="1"/>
          <w:numId w:val="17"/>
        </w:numPr>
        <w:spacing w:after="0" w:line="240" w:lineRule="auto"/>
        <w:jc w:val="both"/>
        <w:rPr>
          <w:rFonts w:ascii="Arial" w:hAnsi="Arial" w:cs="Arial"/>
          <w:sz w:val="24"/>
          <w:szCs w:val="24"/>
        </w:rPr>
      </w:pPr>
      <w:r w:rsidRPr="004F29B7">
        <w:rPr>
          <w:rFonts w:ascii="Arial" w:hAnsi="Arial" w:cs="Arial"/>
          <w:sz w:val="24"/>
          <w:szCs w:val="24"/>
        </w:rPr>
        <w:t>Issues related to the protest will be reviewed by the City Legal Department.</w:t>
      </w:r>
    </w:p>
    <w:p w14:paraId="4A1A0631" w14:textId="77777777" w:rsidR="00654CB5" w:rsidRPr="004F29B7" w:rsidRDefault="00654CB5" w:rsidP="00654CB5">
      <w:pPr>
        <w:pStyle w:val="ListParagraph"/>
        <w:spacing w:after="0" w:line="240" w:lineRule="auto"/>
        <w:ind w:left="2880"/>
        <w:jc w:val="both"/>
        <w:rPr>
          <w:rFonts w:ascii="Arial" w:hAnsi="Arial" w:cs="Arial"/>
          <w:b/>
          <w:bCs/>
          <w:sz w:val="24"/>
          <w:szCs w:val="24"/>
        </w:rPr>
      </w:pPr>
    </w:p>
    <w:p w14:paraId="636C71D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Deadlines</w:t>
      </w:r>
    </w:p>
    <w:p w14:paraId="525868D3" w14:textId="51349E28" w:rsidR="00654CB5" w:rsidRPr="004F29B7" w:rsidRDefault="00654CB5" w:rsidP="000B0723">
      <w:pPr>
        <w:pStyle w:val="ListParagraph"/>
        <w:spacing w:after="0" w:line="240" w:lineRule="auto"/>
        <w:ind w:left="1440"/>
        <w:jc w:val="both"/>
        <w:rPr>
          <w:rFonts w:ascii="Arial" w:hAnsi="Arial" w:cs="Arial"/>
          <w:sz w:val="24"/>
          <w:szCs w:val="24"/>
        </w:rPr>
      </w:pPr>
      <w:r w:rsidRPr="00D65CD1">
        <w:rPr>
          <w:rFonts w:ascii="Arial" w:hAnsi="Arial" w:cs="Arial"/>
          <w:sz w:val="24"/>
          <w:szCs w:val="24"/>
        </w:rPr>
        <w:t xml:space="preserve">Submit protests </w:t>
      </w:r>
      <w:r w:rsidR="00DD383D" w:rsidRPr="00D65CD1">
        <w:rPr>
          <w:rFonts w:ascii="Arial" w:hAnsi="Arial" w:cs="Arial"/>
          <w:sz w:val="24"/>
          <w:szCs w:val="24"/>
        </w:rPr>
        <w:t>within 10 days of the</w:t>
      </w:r>
      <w:r w:rsidR="00D65CD1" w:rsidRPr="00D65CD1">
        <w:rPr>
          <w:rFonts w:ascii="Arial" w:hAnsi="Arial" w:cs="Arial"/>
          <w:sz w:val="24"/>
          <w:szCs w:val="24"/>
        </w:rPr>
        <w:t xml:space="preserve"> </w:t>
      </w:r>
      <w:r w:rsidR="00C67235">
        <w:rPr>
          <w:rFonts w:ascii="Arial" w:hAnsi="Arial" w:cs="Arial"/>
          <w:sz w:val="24"/>
          <w:szCs w:val="24"/>
        </w:rPr>
        <w:t>acceptance of the bid</w:t>
      </w:r>
      <w:r w:rsidRPr="00D65CD1">
        <w:rPr>
          <w:rFonts w:ascii="Arial" w:hAnsi="Arial" w:cs="Arial"/>
          <w:sz w:val="24"/>
          <w:szCs w:val="24"/>
        </w:rPr>
        <w:t>. The date of filing is the date the City receives the protest unless received after 5 p.m. CST, or on any day other than a Business Day, in which case, the date of filing will be the next Business Day.</w:t>
      </w:r>
      <w:r w:rsidRPr="004F29B7">
        <w:rPr>
          <w:rFonts w:ascii="Arial" w:hAnsi="Arial" w:cs="Arial"/>
          <w:sz w:val="24"/>
          <w:szCs w:val="24"/>
        </w:rPr>
        <w:t xml:space="preserve"> </w:t>
      </w:r>
    </w:p>
    <w:p w14:paraId="24BA3C13" w14:textId="77777777" w:rsidR="00654CB5" w:rsidRPr="00565E09" w:rsidRDefault="00654CB5" w:rsidP="000B0723">
      <w:pPr>
        <w:pStyle w:val="ListParagraph"/>
        <w:spacing w:after="0" w:line="240" w:lineRule="auto"/>
        <w:ind w:left="1440"/>
        <w:jc w:val="both"/>
        <w:rPr>
          <w:rFonts w:ascii="Arial" w:hAnsi="Arial" w:cs="Arial"/>
          <w:szCs w:val="24"/>
        </w:rPr>
      </w:pPr>
    </w:p>
    <w:p w14:paraId="179F5B14" w14:textId="77777777" w:rsidR="00654CB5" w:rsidRPr="00310262" w:rsidRDefault="00654CB5" w:rsidP="000B0723">
      <w:pPr>
        <w:pStyle w:val="ListParagraph"/>
        <w:spacing w:after="0" w:line="240" w:lineRule="auto"/>
        <w:ind w:left="1440"/>
        <w:jc w:val="both"/>
        <w:rPr>
          <w:rFonts w:ascii="Arial" w:hAnsi="Arial" w:cs="Arial"/>
          <w:b/>
          <w:bCs/>
          <w:szCs w:val="24"/>
        </w:rPr>
      </w:pPr>
      <w:r w:rsidRPr="00310262">
        <w:rPr>
          <w:rFonts w:ascii="Arial" w:hAnsi="Arial" w:cs="Arial"/>
          <w:b/>
          <w:bCs/>
          <w:szCs w:val="24"/>
        </w:rPr>
        <w:t>FAILURE TO FILE BY THE RELEVANT DEADLINE CONSTITUTES A WAIVER OF ANY PROTEST ON THOSE GROUNDS. SUPPLEMENTAL MATERIALS FILED AFTER THE RELEVANT DEADLINE SHALL BE REJECTED BY THE CITY.</w:t>
      </w:r>
    </w:p>
    <w:p w14:paraId="5775CE41" w14:textId="77777777" w:rsidR="00654CB5" w:rsidRDefault="00654CB5" w:rsidP="00654CB5">
      <w:pPr>
        <w:pStyle w:val="ListParagraph"/>
        <w:spacing w:after="0" w:line="240" w:lineRule="auto"/>
        <w:ind w:left="2880"/>
        <w:jc w:val="both"/>
        <w:rPr>
          <w:rFonts w:ascii="Arial" w:hAnsi="Arial" w:cs="Arial"/>
          <w:b/>
          <w:bCs/>
          <w:szCs w:val="24"/>
        </w:rPr>
      </w:pPr>
    </w:p>
    <w:p w14:paraId="5D767219"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Contents</w:t>
      </w:r>
    </w:p>
    <w:p w14:paraId="240404CC" w14:textId="77777777"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The letter of protest must include all the following elements:</w:t>
      </w:r>
    </w:p>
    <w:p w14:paraId="4938C62C" w14:textId="77777777" w:rsidR="00654CB5" w:rsidRPr="004F29B7" w:rsidRDefault="00654CB5" w:rsidP="000B0723">
      <w:pPr>
        <w:pStyle w:val="ListParagraph"/>
        <w:numPr>
          <w:ilvl w:val="0"/>
          <w:numId w:val="20"/>
        </w:numPr>
        <w:spacing w:after="0" w:line="240" w:lineRule="auto"/>
        <w:ind w:left="2160"/>
        <w:jc w:val="both"/>
        <w:rPr>
          <w:rFonts w:ascii="Arial" w:hAnsi="Arial" w:cs="Arial"/>
          <w:sz w:val="24"/>
          <w:szCs w:val="24"/>
        </w:rPr>
      </w:pPr>
      <w:r w:rsidRPr="004F29B7">
        <w:rPr>
          <w:rFonts w:ascii="Arial" w:hAnsi="Arial" w:cs="Arial"/>
          <w:sz w:val="24"/>
          <w:szCs w:val="24"/>
        </w:rPr>
        <w:lastRenderedPageBreak/>
        <w:t>Detailed grounds for the protest, fully supported with technical data, test results, documentary evidence, names of witnesses, and other pertinent information related to the subject being protested; and</w:t>
      </w:r>
    </w:p>
    <w:p w14:paraId="22176B70" w14:textId="77777777" w:rsidR="00654CB5" w:rsidRPr="004F29B7" w:rsidRDefault="00654CB5" w:rsidP="000B0723">
      <w:pPr>
        <w:pStyle w:val="ListParagraph"/>
        <w:numPr>
          <w:ilvl w:val="0"/>
          <w:numId w:val="20"/>
        </w:numPr>
        <w:spacing w:after="0" w:line="240" w:lineRule="auto"/>
        <w:ind w:left="2160"/>
        <w:jc w:val="both"/>
        <w:rPr>
          <w:rFonts w:ascii="Arial" w:hAnsi="Arial" w:cs="Arial"/>
          <w:sz w:val="24"/>
          <w:szCs w:val="24"/>
        </w:rPr>
      </w:pPr>
      <w:r w:rsidRPr="004F29B7">
        <w:rPr>
          <w:rFonts w:ascii="Arial" w:hAnsi="Arial" w:cs="Arial"/>
          <w:sz w:val="24"/>
          <w:szCs w:val="24"/>
        </w:rPr>
        <w:t>The law, rule, regulation, ordinance, provision, or policy upon which the protest is based, with an explanation of the violation.</w:t>
      </w:r>
    </w:p>
    <w:p w14:paraId="77817F47" w14:textId="77777777" w:rsidR="00654CB5" w:rsidRPr="004F29B7" w:rsidRDefault="00654CB5" w:rsidP="00654CB5">
      <w:pPr>
        <w:pStyle w:val="ListParagraph"/>
        <w:spacing w:after="0" w:line="240" w:lineRule="auto"/>
        <w:ind w:left="2880"/>
        <w:jc w:val="both"/>
        <w:rPr>
          <w:rFonts w:ascii="Arial" w:hAnsi="Arial" w:cs="Arial"/>
          <w:b/>
          <w:bCs/>
          <w:sz w:val="24"/>
          <w:szCs w:val="24"/>
        </w:rPr>
      </w:pPr>
    </w:p>
    <w:p w14:paraId="3DFCAD9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Reply to Protest</w:t>
      </w:r>
    </w:p>
    <w:p w14:paraId="219C8227" w14:textId="77777777" w:rsidR="00654CB5" w:rsidRPr="004F29B7" w:rsidRDefault="00654CB5" w:rsidP="000B0723">
      <w:pPr>
        <w:pStyle w:val="ListParagraph"/>
        <w:spacing w:after="0" w:line="240" w:lineRule="auto"/>
        <w:jc w:val="both"/>
        <w:rPr>
          <w:rFonts w:ascii="Arial" w:hAnsi="Arial" w:cs="Arial"/>
          <w:sz w:val="24"/>
          <w:szCs w:val="24"/>
        </w:rPr>
      </w:pPr>
      <w:r w:rsidRPr="004F29B7">
        <w:rPr>
          <w:rFonts w:ascii="Arial" w:hAnsi="Arial" w:cs="Arial"/>
          <w:sz w:val="24"/>
          <w:szCs w:val="24"/>
        </w:rPr>
        <w:t>The City will send a written response to the protesting party and to any other party named in the protest within a reasonable time.</w:t>
      </w:r>
    </w:p>
    <w:p w14:paraId="0C39D528" w14:textId="77777777" w:rsidR="00654CB5" w:rsidRPr="004F29B7" w:rsidRDefault="00654CB5" w:rsidP="00654CB5">
      <w:pPr>
        <w:pStyle w:val="ListParagraph"/>
        <w:spacing w:after="0" w:line="240" w:lineRule="auto"/>
        <w:ind w:left="2232"/>
        <w:jc w:val="both"/>
        <w:rPr>
          <w:rFonts w:ascii="Arial" w:hAnsi="Arial" w:cs="Arial"/>
          <w:b/>
          <w:bCs/>
          <w:sz w:val="24"/>
          <w:szCs w:val="24"/>
        </w:rPr>
      </w:pPr>
    </w:p>
    <w:p w14:paraId="21B321D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No Stay of Procurement Action During Protest</w:t>
      </w:r>
    </w:p>
    <w:p w14:paraId="70262BCA" w14:textId="77777777" w:rsidR="00654CB5" w:rsidRPr="004F29B7" w:rsidRDefault="00654CB5" w:rsidP="000B0723">
      <w:pPr>
        <w:pStyle w:val="ListParagraph"/>
        <w:spacing w:after="0" w:line="240" w:lineRule="auto"/>
        <w:jc w:val="both"/>
        <w:rPr>
          <w:rFonts w:ascii="Arial" w:hAnsi="Arial" w:cs="Arial"/>
          <w:sz w:val="24"/>
          <w:szCs w:val="24"/>
        </w:rPr>
      </w:pPr>
      <w:r w:rsidRPr="004F29B7">
        <w:rPr>
          <w:rFonts w:ascii="Arial" w:hAnsi="Arial" w:cs="Arial"/>
          <w:sz w:val="24"/>
          <w:szCs w:val="24"/>
        </w:rPr>
        <w:t>Nothing in these protest requirements will prevent the City from proceeding with negotiations or awarding a purchase order or contract while a protest is pending.</w:t>
      </w:r>
    </w:p>
    <w:p w14:paraId="036AD9CD" w14:textId="77777777" w:rsidR="00654CB5" w:rsidRDefault="00654CB5" w:rsidP="000B0723">
      <w:pPr>
        <w:pStyle w:val="ListParagraph"/>
        <w:spacing w:after="0" w:line="240" w:lineRule="auto"/>
        <w:ind w:left="2448"/>
        <w:jc w:val="both"/>
        <w:rPr>
          <w:rFonts w:ascii="Arial" w:hAnsi="Arial" w:cs="Arial"/>
          <w:szCs w:val="24"/>
        </w:rPr>
      </w:pPr>
    </w:p>
    <w:p w14:paraId="353232DD" w14:textId="267BAFEF" w:rsidR="00654CB5" w:rsidRPr="004F29B7" w:rsidRDefault="00654CB5" w:rsidP="000B0723">
      <w:pPr>
        <w:pStyle w:val="Heading2"/>
        <w:numPr>
          <w:ilvl w:val="1"/>
          <w:numId w:val="2"/>
        </w:numPr>
        <w:rPr>
          <w:rFonts w:ascii="Arial" w:hAnsi="Arial" w:cs="Arial"/>
          <w:b/>
          <w:bCs/>
          <w:color w:val="auto"/>
        </w:rPr>
      </w:pPr>
      <w:bookmarkStart w:id="48" w:name="_Toc175330861"/>
      <w:bookmarkStart w:id="49" w:name="_Toc175549820"/>
      <w:bookmarkStart w:id="50" w:name="_Toc174434607"/>
      <w:r w:rsidRPr="004F29B7">
        <w:rPr>
          <w:rFonts w:ascii="Arial" w:hAnsi="Arial" w:cs="Arial"/>
          <w:b/>
          <w:bCs/>
          <w:color w:val="auto"/>
        </w:rPr>
        <w:t>Public Records</w:t>
      </w:r>
      <w:bookmarkEnd w:id="48"/>
      <w:bookmarkEnd w:id="49"/>
      <w:bookmarkEnd w:id="50"/>
      <w:r w:rsidRPr="004F29B7">
        <w:rPr>
          <w:rFonts w:ascii="Arial" w:hAnsi="Arial" w:cs="Arial"/>
          <w:b/>
          <w:bCs/>
          <w:color w:val="auto"/>
        </w:rPr>
        <w:t xml:space="preserve"> </w:t>
      </w:r>
    </w:p>
    <w:p w14:paraId="61D61443" w14:textId="77777777" w:rsidR="00654CB5" w:rsidRPr="004F29B7" w:rsidRDefault="00654CB5" w:rsidP="00654CB5">
      <w:pPr>
        <w:pStyle w:val="ListParagraph"/>
        <w:spacing w:after="0" w:line="240" w:lineRule="auto"/>
        <w:ind w:left="864"/>
        <w:jc w:val="both"/>
        <w:rPr>
          <w:rFonts w:ascii="Arial" w:hAnsi="Arial" w:cs="Arial"/>
          <w:b/>
          <w:bCs/>
          <w:sz w:val="24"/>
          <w:szCs w:val="24"/>
        </w:rPr>
      </w:pPr>
    </w:p>
    <w:p w14:paraId="6CD42F38" w14:textId="166D1CEB" w:rsidR="00654CB5" w:rsidRPr="004F29B7" w:rsidRDefault="00654CB5" w:rsidP="000B0723">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General</w:t>
      </w:r>
    </w:p>
    <w:p w14:paraId="2324723A" w14:textId="13374BAE"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All </w:t>
      </w:r>
      <w:r w:rsidR="00AF6CC8" w:rsidRPr="004F29B7">
        <w:rPr>
          <w:rFonts w:ascii="Arial" w:hAnsi="Arial" w:cs="Arial"/>
          <w:sz w:val="24"/>
          <w:szCs w:val="24"/>
        </w:rPr>
        <w:t>bids</w:t>
      </w:r>
      <w:r w:rsidRPr="004F29B7">
        <w:rPr>
          <w:rFonts w:ascii="Arial" w:hAnsi="Arial" w:cs="Arial"/>
          <w:sz w:val="24"/>
          <w:szCs w:val="24"/>
        </w:rPr>
        <w:t>, protests, and information submitted in response to this solicitation will become the property of the City and will be considered public records. As such, they may be subject to public review.</w:t>
      </w:r>
    </w:p>
    <w:p w14:paraId="483EF0B7" w14:textId="4BA15FAE"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Any contract arising from this </w:t>
      </w:r>
      <w:r w:rsidR="00DA5C7A" w:rsidRPr="004F29B7">
        <w:rPr>
          <w:rFonts w:ascii="Arial" w:hAnsi="Arial" w:cs="Arial"/>
          <w:sz w:val="24"/>
          <w:szCs w:val="24"/>
        </w:rPr>
        <w:t>IFB</w:t>
      </w:r>
      <w:r w:rsidRPr="004F29B7">
        <w:rPr>
          <w:rFonts w:ascii="Arial" w:hAnsi="Arial" w:cs="Arial"/>
          <w:sz w:val="24"/>
          <w:szCs w:val="24"/>
        </w:rPr>
        <w:t xml:space="preserve"> will be a public record.</w:t>
      </w:r>
    </w:p>
    <w:p w14:paraId="31A5678F" w14:textId="275C7BB2"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Submission of any materials in response to this </w:t>
      </w:r>
      <w:r w:rsidR="00DA5C7A" w:rsidRPr="004F29B7">
        <w:rPr>
          <w:rFonts w:ascii="Arial" w:hAnsi="Arial" w:cs="Arial"/>
          <w:sz w:val="24"/>
          <w:szCs w:val="24"/>
        </w:rPr>
        <w:t>IFB</w:t>
      </w:r>
      <w:r w:rsidRPr="004F29B7">
        <w:rPr>
          <w:rFonts w:ascii="Arial" w:hAnsi="Arial" w:cs="Arial"/>
          <w:sz w:val="24"/>
          <w:szCs w:val="24"/>
        </w:rPr>
        <w:t xml:space="preserve"> constitutes:</w:t>
      </w:r>
    </w:p>
    <w:p w14:paraId="3182B2F0"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Consent to the City’s release of such materials under the Public Records Act without notice to the person or entity submitting the materials; and</w:t>
      </w:r>
    </w:p>
    <w:p w14:paraId="7E1780CB" w14:textId="1A28F9DC"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 xml:space="preserve">Waiver of all claims against the City and/or its officers, agents, or employees that the City has violated </w:t>
      </w:r>
      <w:r w:rsidR="00AB19DD" w:rsidRPr="004F29B7">
        <w:rPr>
          <w:rFonts w:ascii="Arial" w:hAnsi="Arial" w:cs="Arial"/>
          <w:sz w:val="24"/>
          <w:szCs w:val="24"/>
        </w:rPr>
        <w:t>an</w:t>
      </w:r>
      <w:r w:rsidRPr="004F29B7">
        <w:rPr>
          <w:rFonts w:ascii="Arial" w:hAnsi="Arial" w:cs="Arial"/>
          <w:sz w:val="24"/>
          <w:szCs w:val="24"/>
        </w:rPr>
        <w:t xml:space="preserve"> </w:t>
      </w:r>
      <w:r w:rsidR="00102D2F" w:rsidRPr="004F29B7">
        <w:rPr>
          <w:rFonts w:ascii="Arial" w:hAnsi="Arial" w:cs="Arial"/>
          <w:sz w:val="24"/>
          <w:szCs w:val="24"/>
        </w:rPr>
        <w:t>Offerors</w:t>
      </w:r>
      <w:r w:rsidRPr="004F29B7">
        <w:rPr>
          <w:rFonts w:ascii="Arial" w:hAnsi="Arial" w:cs="Arial"/>
          <w:sz w:val="24"/>
          <w:szCs w:val="24"/>
        </w:rPr>
        <w:t xml:space="preserve"> right to privacy, disclosed trade secrets, or caused any damage by allowing the </w:t>
      </w:r>
      <w:r w:rsidR="00AF6CC8" w:rsidRPr="004F29B7">
        <w:rPr>
          <w:rFonts w:ascii="Arial" w:hAnsi="Arial" w:cs="Arial"/>
          <w:sz w:val="24"/>
          <w:szCs w:val="24"/>
        </w:rPr>
        <w:t>bid</w:t>
      </w:r>
      <w:r w:rsidRPr="004F29B7">
        <w:rPr>
          <w:rFonts w:ascii="Arial" w:hAnsi="Arial" w:cs="Arial"/>
          <w:sz w:val="24"/>
          <w:szCs w:val="24"/>
        </w:rPr>
        <w:t xml:space="preserve"> or materials to be inspected; and</w:t>
      </w:r>
    </w:p>
    <w:p w14:paraId="66B4E341"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Agreement to indemnify and hold harmless the City for release of such information under the Public Records Act; and</w:t>
      </w:r>
    </w:p>
    <w:p w14:paraId="447F2A07"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Acknowledgement that the City will not assert any privileges that may exist on behalf of the person or entity submitting the materials.</w:t>
      </w:r>
    </w:p>
    <w:p w14:paraId="5D7C1A38" w14:textId="77777777" w:rsidR="00654CB5" w:rsidRPr="006417FB" w:rsidRDefault="00654CB5" w:rsidP="00654CB5">
      <w:pPr>
        <w:spacing w:after="0" w:line="240" w:lineRule="auto"/>
        <w:jc w:val="both"/>
        <w:rPr>
          <w:rFonts w:ascii="Arial" w:hAnsi="Arial" w:cs="Arial"/>
          <w:b/>
          <w:bCs/>
          <w:szCs w:val="24"/>
        </w:rPr>
      </w:pPr>
    </w:p>
    <w:p w14:paraId="7D06C1B6" w14:textId="77777777" w:rsidR="00654CB5" w:rsidRPr="004F29B7" w:rsidRDefault="00654CB5" w:rsidP="000B0723">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 Confidential Information </w:t>
      </w:r>
    </w:p>
    <w:p w14:paraId="07426E7D" w14:textId="3884F0F2"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The City is not seeking proprietary information and will not assert any privileges that may exist on behalf of the </w:t>
      </w:r>
      <w:r w:rsidR="00102D2F" w:rsidRPr="004F29B7">
        <w:rPr>
          <w:rFonts w:ascii="Arial" w:hAnsi="Arial" w:cs="Arial"/>
          <w:sz w:val="24"/>
          <w:szCs w:val="24"/>
        </w:rPr>
        <w:t>Offerors</w:t>
      </w:r>
      <w:r w:rsidRPr="004F29B7">
        <w:rPr>
          <w:rFonts w:ascii="Arial" w:hAnsi="Arial" w:cs="Arial"/>
          <w:sz w:val="24"/>
          <w:szCs w:val="24"/>
        </w:rPr>
        <w:t>. Offerors are responsible for asserting any applicable privileges or reasons why a document should not be produced in response to a public record request.</w:t>
      </w:r>
    </w:p>
    <w:p w14:paraId="1A955F32" w14:textId="6038C857"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If submitting information protected from disclosure as a trade secret or any other basis, identify each page of such material subject to protection as “CONFIDENTIAL.” If </w:t>
      </w:r>
      <w:r w:rsidR="00AB19DD" w:rsidRPr="004F29B7">
        <w:rPr>
          <w:rFonts w:ascii="Arial" w:hAnsi="Arial" w:cs="Arial"/>
          <w:sz w:val="24"/>
          <w:szCs w:val="24"/>
        </w:rPr>
        <w:t xml:space="preserve">the </w:t>
      </w:r>
      <w:r w:rsidRPr="004F29B7">
        <w:rPr>
          <w:rFonts w:ascii="Arial" w:hAnsi="Arial" w:cs="Arial"/>
          <w:sz w:val="24"/>
          <w:szCs w:val="24"/>
        </w:rPr>
        <w:t xml:space="preserve">requested material has been designated as confidential, the City will attempt to inform the </w:t>
      </w:r>
      <w:r w:rsidR="00102D2F" w:rsidRPr="004F29B7">
        <w:rPr>
          <w:rFonts w:ascii="Arial" w:hAnsi="Arial" w:cs="Arial"/>
          <w:sz w:val="24"/>
          <w:szCs w:val="24"/>
        </w:rPr>
        <w:t>Offerors</w:t>
      </w:r>
      <w:r w:rsidRPr="004F29B7">
        <w:rPr>
          <w:rFonts w:ascii="Arial" w:hAnsi="Arial" w:cs="Arial"/>
          <w:sz w:val="24"/>
          <w:szCs w:val="24"/>
        </w:rPr>
        <w:t xml:space="preserve"> of the public records request in a timely manner to permit assertion of any applicable privileges.</w:t>
      </w:r>
    </w:p>
    <w:p w14:paraId="6F71B3F6" w14:textId="7ECB86C3"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Failure to seek a court order protecting information from disclosure within ten days of the City’s notice of a request to the </w:t>
      </w:r>
      <w:r w:rsidR="00102D2F" w:rsidRPr="004F29B7">
        <w:rPr>
          <w:rFonts w:ascii="Arial" w:hAnsi="Arial" w:cs="Arial"/>
          <w:sz w:val="24"/>
          <w:szCs w:val="24"/>
        </w:rPr>
        <w:t>Offerors</w:t>
      </w:r>
      <w:r w:rsidRPr="004F29B7">
        <w:rPr>
          <w:rFonts w:ascii="Arial" w:hAnsi="Arial" w:cs="Arial"/>
          <w:sz w:val="24"/>
          <w:szCs w:val="24"/>
        </w:rPr>
        <w:t xml:space="preserve"> will be deemed agreement </w:t>
      </w:r>
      <w:r w:rsidRPr="004F29B7">
        <w:rPr>
          <w:rFonts w:ascii="Arial" w:hAnsi="Arial" w:cs="Arial"/>
          <w:sz w:val="24"/>
          <w:szCs w:val="24"/>
        </w:rPr>
        <w:lastRenderedPageBreak/>
        <w:t xml:space="preserve">to disclosure of the information and the </w:t>
      </w:r>
      <w:r w:rsidR="00102D2F" w:rsidRPr="004F29B7">
        <w:rPr>
          <w:rFonts w:ascii="Arial" w:hAnsi="Arial" w:cs="Arial"/>
          <w:sz w:val="24"/>
          <w:szCs w:val="24"/>
        </w:rPr>
        <w:t>Offerors</w:t>
      </w:r>
      <w:r w:rsidRPr="004F29B7">
        <w:rPr>
          <w:rFonts w:ascii="Arial" w:hAnsi="Arial" w:cs="Arial"/>
          <w:sz w:val="24"/>
          <w:szCs w:val="24"/>
        </w:rPr>
        <w:t xml:space="preserve"> agrees to indemnify and hold the City harmless for release of such information.</w:t>
      </w:r>
    </w:p>
    <w:p w14:paraId="7811EA69" w14:textId="19A0AF72"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Requests to treat an entire </w:t>
      </w:r>
      <w:r w:rsidR="00475AAD" w:rsidRPr="004F29B7">
        <w:rPr>
          <w:rFonts w:ascii="Arial" w:hAnsi="Arial" w:cs="Arial"/>
          <w:sz w:val="24"/>
          <w:szCs w:val="24"/>
        </w:rPr>
        <w:t>bid</w:t>
      </w:r>
      <w:r w:rsidRPr="004F29B7">
        <w:rPr>
          <w:rFonts w:ascii="Arial" w:hAnsi="Arial" w:cs="Arial"/>
          <w:sz w:val="24"/>
          <w:szCs w:val="24"/>
        </w:rPr>
        <w:t xml:space="preserve"> as confidential will be rejected. Any such request will be deemed an agreement to the City for disclosure of the entire </w:t>
      </w:r>
      <w:r w:rsidR="00475AAD" w:rsidRPr="004F29B7">
        <w:rPr>
          <w:rFonts w:ascii="Arial" w:hAnsi="Arial" w:cs="Arial"/>
          <w:sz w:val="24"/>
          <w:szCs w:val="24"/>
        </w:rPr>
        <w:t>bid</w:t>
      </w:r>
      <w:r w:rsidRPr="004F29B7">
        <w:rPr>
          <w:rFonts w:ascii="Arial" w:hAnsi="Arial" w:cs="Arial"/>
          <w:sz w:val="24"/>
          <w:szCs w:val="24"/>
        </w:rPr>
        <w:t xml:space="preserve">. In such an event, the </w:t>
      </w:r>
      <w:r w:rsidR="00102D2F" w:rsidRPr="004F29B7">
        <w:rPr>
          <w:rFonts w:ascii="Arial" w:hAnsi="Arial" w:cs="Arial"/>
          <w:sz w:val="24"/>
          <w:szCs w:val="24"/>
        </w:rPr>
        <w:t>Offerors</w:t>
      </w:r>
      <w:r w:rsidRPr="004F29B7">
        <w:rPr>
          <w:rFonts w:ascii="Arial" w:hAnsi="Arial" w:cs="Arial"/>
          <w:sz w:val="24"/>
          <w:szCs w:val="24"/>
        </w:rPr>
        <w:t xml:space="preserve"> agrees to indemnify and hold the City harmless for release of any information requested.</w:t>
      </w:r>
    </w:p>
    <w:p w14:paraId="625ABCB2" w14:textId="77777777"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Trade secrets will only be considered confidential if claimed to be a trade secret when submitted to the City, marked as confidential, and compliant with state and federal rules and regulations.</w:t>
      </w:r>
    </w:p>
    <w:p w14:paraId="4E05F0EC" w14:textId="77777777" w:rsidR="00654CB5" w:rsidRPr="004F29B7" w:rsidRDefault="00654CB5" w:rsidP="00654CB5">
      <w:pPr>
        <w:pStyle w:val="ListParagraph"/>
        <w:spacing w:after="0" w:line="240" w:lineRule="auto"/>
        <w:ind w:left="522"/>
        <w:jc w:val="both"/>
        <w:rPr>
          <w:rFonts w:ascii="Arial" w:hAnsi="Arial" w:cs="Arial"/>
          <w:b/>
          <w:bCs/>
          <w:sz w:val="24"/>
          <w:szCs w:val="24"/>
        </w:rPr>
      </w:pPr>
    </w:p>
    <w:p w14:paraId="2C68C464" w14:textId="6AA4543F" w:rsidR="0080060D" w:rsidRDefault="007834F3" w:rsidP="00F0641F">
      <w:pPr>
        <w:pStyle w:val="Heading2"/>
        <w:numPr>
          <w:ilvl w:val="1"/>
          <w:numId w:val="2"/>
        </w:numPr>
        <w:rPr>
          <w:rFonts w:ascii="Arial" w:hAnsi="Arial" w:cs="Arial"/>
          <w:b/>
          <w:bCs/>
          <w:color w:val="auto"/>
        </w:rPr>
      </w:pPr>
      <w:bookmarkStart w:id="51" w:name="_Toc175330862"/>
      <w:bookmarkStart w:id="52" w:name="_Toc175549821"/>
      <w:bookmarkStart w:id="53" w:name="_Toc174434608"/>
      <w:r w:rsidRPr="004F29B7">
        <w:rPr>
          <w:rFonts w:ascii="Arial" w:hAnsi="Arial" w:cs="Arial"/>
          <w:b/>
          <w:bCs/>
          <w:color w:val="auto"/>
        </w:rPr>
        <w:t>Special Provisions</w:t>
      </w:r>
      <w:bookmarkEnd w:id="51"/>
      <w:bookmarkEnd w:id="52"/>
      <w:bookmarkEnd w:id="53"/>
    </w:p>
    <w:p w14:paraId="00D6B913" w14:textId="77777777" w:rsidR="0037594B" w:rsidRPr="00CA5D82" w:rsidRDefault="0037594B" w:rsidP="00CA5D82"/>
    <w:p w14:paraId="5A7E717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OSHA Compliance </w:t>
      </w:r>
    </w:p>
    <w:p w14:paraId="3FD3FEAF" w14:textId="5B9AC59A"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w:t>
      </w:r>
      <w:r w:rsidR="00102D2F" w:rsidRPr="004F29B7">
        <w:rPr>
          <w:rFonts w:ascii="Arial" w:hAnsi="Arial" w:cs="Arial"/>
          <w:sz w:val="24"/>
          <w:szCs w:val="24"/>
        </w:rPr>
        <w:t>Offerors</w:t>
      </w:r>
      <w:r w:rsidRPr="004F29B7">
        <w:rPr>
          <w:rFonts w:ascii="Arial" w:hAnsi="Arial" w:cs="Arial"/>
          <w:sz w:val="24"/>
          <w:szCs w:val="24"/>
        </w:rPr>
        <w:t xml:space="preserve"> agrees to comply with conditions of the Federal Occupational Safety and Health Acts of 1970 (OSHA), as may be amended, and the standards and regulations issued thereunder and certifies that all services under this Contract will conform to and comply with said standards and regulations. The Contractor further agrees to indemnify and hold harmless the purchaser from all damages assessed against the City because of the Contractor’s failure to comply with the acts and standards there under and for the failure of the services furnished under this Contract to so comply.</w:t>
      </w:r>
    </w:p>
    <w:p w14:paraId="42DE48B4"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4980604"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Mississippi Employment Protection Act </w:t>
      </w:r>
    </w:p>
    <w:p w14:paraId="372BC57C"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Service Provider shall comply with the provisions of the Mississippi Employment Protection Act, Miss. Code § 71-11-3 (1972, as amended) in the hiring of personnel.</w:t>
      </w:r>
    </w:p>
    <w:p w14:paraId="2543ED75"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39F958F4"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Audit</w:t>
      </w:r>
    </w:p>
    <w:p w14:paraId="2DD64C01"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Service Provider shall maintain full and complete accounting records, prepared in accordance with generally accepted accounting principles, reflecting the Service Provider’s work on this Contract. The City may require an audit of such books and records at any reasonable time. Such audit will be conducted by City staff or by a certified public accounting firm with experience in auditing public service companies selected by the City. </w:t>
      </w:r>
    </w:p>
    <w:p w14:paraId="112E8128"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401D9740"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Upon request, the Service Provider shall permit the City to inspect and audit all pertinent books and records of the Service Provider, any subcontractor, or any other person or entity that performed work in connection with or related to this Contract, at all times deemed necessary by the City, including up to six years after the final payment or release of withheld amounts has been made under this Contract. Such inspection and audit shall occur in the City of Jackson or other such reasonable location as the City selects. The Service Provider shall supply the City with, or shall permit the City to make, a copy of any books and records and any portion thereof. The Service Provider shall ensure that such inspection, audit, and copying right of the City is a condition of any subcontract, agreement, or other arrangement </w:t>
      </w:r>
      <w:r w:rsidRPr="004F29B7">
        <w:rPr>
          <w:rFonts w:ascii="Arial" w:hAnsi="Arial" w:cs="Arial"/>
          <w:sz w:val="24"/>
          <w:szCs w:val="24"/>
        </w:rPr>
        <w:lastRenderedPageBreak/>
        <w:t>under which any other person or entity is permitted to perform work under this Contract.</w:t>
      </w:r>
    </w:p>
    <w:p w14:paraId="4A40432C"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E5DCF6B"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Contract Rights</w:t>
      </w:r>
    </w:p>
    <w:p w14:paraId="0FEB0CF2"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parties reserve the right to amend this Contract from time to time by mutual agreement in writing. Rights under this Contract are cumulative and in addition to rights existing at common law. Payment by the City and performance by the Service Provider do not waive their contract rights. </w:t>
      </w:r>
    </w:p>
    <w:p w14:paraId="475C67EC"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3F0B9191"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Failure by either party on any occasion to exercise a contract right shall not forfeit or waive the right to exercise the right on another occasion. The use of one remedy does not exclude or waive the right to use another.</w:t>
      </w:r>
    </w:p>
    <w:p w14:paraId="39DC306F"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4F3AD41C"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Interpretation </w:t>
      </w:r>
    </w:p>
    <w:p w14:paraId="1EE82272"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This Contract shall be interpreted as a whole and to carry out its purposes. This Contract is an integrated document and contains all the promises of the parties; no earlier oral understandings modify its provisions. No oral promises, oral obligations, or oral agreements whatsoever, made at any time, shall become a part of this Contract.</w:t>
      </w:r>
    </w:p>
    <w:p w14:paraId="4A7E34F2"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6C2175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Law and Venue</w:t>
      </w:r>
    </w:p>
    <w:p w14:paraId="3F05F58A"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laws of the State of Mississippi and Ordinances of the City shall govern the validity, construction, and effect of this Contract. The venue for any claims, litigation, or causes of action between the parties shall be in a court of appropriate jurisdiction of the State of Mississippi for the First Judicial District of Hinds County. </w:t>
      </w:r>
    </w:p>
    <w:p w14:paraId="62A98AE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D4346C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Notices</w:t>
      </w:r>
    </w:p>
    <w:p w14:paraId="38FEAE89"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All official notices or approvals shall be in writing. Unless otherwise directed, notices shall be delivered by messenger or by certified or registered mail (return receipt requested) to the parties at the following respective addresses (Service Provider, please provide the City with a designated contact person): </w:t>
      </w:r>
    </w:p>
    <w:p w14:paraId="1D7A95BD" w14:textId="77777777" w:rsidR="00654CB5" w:rsidRPr="004F29B7" w:rsidRDefault="00654CB5" w:rsidP="00654CB5">
      <w:pPr>
        <w:spacing w:after="0" w:line="240" w:lineRule="auto"/>
        <w:jc w:val="both"/>
        <w:rPr>
          <w:rFonts w:ascii="Arial" w:hAnsi="Arial" w:cs="Arial"/>
          <w:sz w:val="24"/>
          <w:szCs w:val="24"/>
        </w:rPr>
      </w:pPr>
      <w:r w:rsidRPr="004F29B7">
        <w:rPr>
          <w:rFonts w:ascii="Arial" w:hAnsi="Arial" w:cs="Arial"/>
          <w:sz w:val="24"/>
          <w:szCs w:val="24"/>
        </w:rPr>
        <w:tab/>
      </w:r>
      <w:r w:rsidRPr="004F29B7">
        <w:rPr>
          <w:rFonts w:ascii="Arial" w:hAnsi="Arial" w:cs="Arial"/>
          <w:sz w:val="24"/>
          <w:szCs w:val="24"/>
        </w:rPr>
        <w:tab/>
      </w:r>
      <w:r w:rsidRPr="004F29B7">
        <w:rPr>
          <w:rFonts w:ascii="Arial" w:hAnsi="Arial" w:cs="Arial"/>
          <w:sz w:val="24"/>
          <w:szCs w:val="24"/>
        </w:rPr>
        <w:tab/>
      </w:r>
      <w:r w:rsidRPr="004F29B7">
        <w:rPr>
          <w:rFonts w:ascii="Arial" w:hAnsi="Arial" w:cs="Arial"/>
          <w:sz w:val="24"/>
          <w:szCs w:val="24"/>
        </w:rPr>
        <w:tab/>
      </w:r>
    </w:p>
    <w:p w14:paraId="02CF3095"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City of Jackson</w:t>
      </w:r>
    </w:p>
    <w:p w14:paraId="61876B17"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Attn:  Mayor</w:t>
      </w:r>
    </w:p>
    <w:p w14:paraId="23243C95"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219 South President Street</w:t>
      </w:r>
    </w:p>
    <w:p w14:paraId="4034E7D6"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Jackson, Mississippi 39201</w:t>
      </w:r>
    </w:p>
    <w:p w14:paraId="48AED010"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Phone: (601) 960-1084</w:t>
      </w:r>
    </w:p>
    <w:p w14:paraId="7570CF0D" w14:textId="77777777" w:rsidR="00654CB5" w:rsidRPr="004F29B7" w:rsidRDefault="00654CB5" w:rsidP="002F771B">
      <w:pPr>
        <w:pStyle w:val="ListParagraph"/>
        <w:spacing w:after="0" w:line="240" w:lineRule="auto"/>
        <w:ind w:left="2160"/>
        <w:jc w:val="both"/>
        <w:rPr>
          <w:rFonts w:ascii="Arial" w:hAnsi="Arial" w:cs="Arial"/>
          <w:sz w:val="24"/>
          <w:szCs w:val="24"/>
        </w:rPr>
      </w:pPr>
    </w:p>
    <w:p w14:paraId="03C40C61" w14:textId="77777777"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Also:</w:t>
      </w:r>
    </w:p>
    <w:p w14:paraId="131B9306" w14:textId="398A237E" w:rsidR="00654CB5" w:rsidRPr="00C27339" w:rsidRDefault="00D344AA"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Public Works</w:t>
      </w:r>
    </w:p>
    <w:p w14:paraId="23E3FFFC" w14:textId="0EB576E9"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 xml:space="preserve">Attn: </w:t>
      </w:r>
      <w:r w:rsidR="00102D2F">
        <w:rPr>
          <w:rFonts w:ascii="Arial" w:hAnsi="Arial" w:cs="Arial"/>
          <w:sz w:val="24"/>
          <w:szCs w:val="24"/>
        </w:rPr>
        <w:t>Lorenzo Anderson</w:t>
      </w:r>
    </w:p>
    <w:p w14:paraId="7CE01FDD" w14:textId="5966B59B" w:rsidR="00654CB5" w:rsidRPr="00C27339" w:rsidRDefault="00D344AA"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200 S. President Street</w:t>
      </w:r>
    </w:p>
    <w:p w14:paraId="3D335FC4" w14:textId="77777777"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Jackson, Mississippi 39201</w:t>
      </w:r>
    </w:p>
    <w:p w14:paraId="76EDAD0E" w14:textId="451D90CE" w:rsidR="00654CB5" w:rsidRPr="004F29B7"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 xml:space="preserve">Phone: </w:t>
      </w:r>
      <w:r w:rsidR="00102D2F">
        <w:rPr>
          <w:rFonts w:ascii="Arial" w:hAnsi="Arial" w:cs="Arial"/>
          <w:sz w:val="24"/>
          <w:szCs w:val="24"/>
        </w:rPr>
        <w:t>601-960-117</w:t>
      </w:r>
      <w:r w:rsidR="00D344AA" w:rsidRPr="00C27339">
        <w:rPr>
          <w:rFonts w:ascii="Arial" w:hAnsi="Arial" w:cs="Arial"/>
          <w:sz w:val="24"/>
          <w:szCs w:val="24"/>
        </w:rPr>
        <w:t>8</w:t>
      </w:r>
    </w:p>
    <w:p w14:paraId="1714DD89"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6839688"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Either party may from time to time designate a new address for notices. Unless a return receipt or other document establishes otherwise, a notice sent by U.S. Mail shall be presumed to be received the second business day after its mailing.</w:t>
      </w:r>
      <w:r w:rsidRPr="004F29B7">
        <w:rPr>
          <w:rFonts w:ascii="Arial" w:hAnsi="Arial" w:cs="Arial"/>
          <w:sz w:val="24"/>
          <w:szCs w:val="24"/>
        </w:rPr>
        <w:tab/>
      </w:r>
    </w:p>
    <w:p w14:paraId="51329701" w14:textId="77777777" w:rsidR="00654CB5" w:rsidRDefault="00654CB5" w:rsidP="00654CB5">
      <w:pPr>
        <w:pStyle w:val="ListParagraph"/>
        <w:spacing w:after="0" w:line="240" w:lineRule="auto"/>
        <w:ind w:left="1440"/>
        <w:jc w:val="both"/>
        <w:rPr>
          <w:rFonts w:ascii="Arial" w:hAnsi="Arial" w:cs="Arial"/>
          <w:szCs w:val="24"/>
        </w:rPr>
      </w:pPr>
    </w:p>
    <w:p w14:paraId="1CD7D2AA"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Severability </w:t>
      </w:r>
    </w:p>
    <w:p w14:paraId="1EB97A4F"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Should any term, provision, condition, or other portion of this Contract or its application be held to be inoperative, invalid, or unenforceable, and the remainder of the Contract still fulfills its purposes, the remainder of this Contract or its application in other circumstances shall not be affected thereby and shall continue in force and effect.</w:t>
      </w:r>
    </w:p>
    <w:p w14:paraId="4C95E52A"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2D856C80"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No Personal Liability </w:t>
      </w:r>
    </w:p>
    <w:p w14:paraId="72A04815"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No officer, agent, or authorized employee of the City shall be personally responsible for any liability arising under this Contract, whether expressed or implied, nor for any statement or representation made herein or in any connection with this Contract.  </w:t>
      </w:r>
    </w:p>
    <w:p w14:paraId="09FA48D1" w14:textId="77777777" w:rsidR="00654CB5" w:rsidRPr="004F29B7" w:rsidRDefault="00654CB5" w:rsidP="00654CB5">
      <w:pPr>
        <w:pStyle w:val="ListParagraph"/>
        <w:spacing w:after="0" w:line="240" w:lineRule="auto"/>
        <w:ind w:left="1440"/>
        <w:jc w:val="both"/>
        <w:rPr>
          <w:rFonts w:ascii="Arial" w:hAnsi="Arial" w:cs="Arial"/>
          <w:b/>
          <w:bCs/>
          <w:sz w:val="24"/>
          <w:szCs w:val="24"/>
        </w:rPr>
      </w:pPr>
    </w:p>
    <w:p w14:paraId="11CFF534" w14:textId="1006325C" w:rsidR="002D7AF0" w:rsidRPr="004F29B7" w:rsidRDefault="00654CB5" w:rsidP="004F29B7">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Disputes</w:t>
      </w:r>
    </w:p>
    <w:p w14:paraId="685C5A2F" w14:textId="7867C262" w:rsidR="004F29B7" w:rsidRPr="004F29B7" w:rsidRDefault="00C67235" w:rsidP="004F29B7">
      <w:pPr>
        <w:spacing w:after="0" w:line="240" w:lineRule="auto"/>
        <w:ind w:left="1440"/>
        <w:jc w:val="both"/>
        <w:rPr>
          <w:rFonts w:ascii="Arial" w:hAnsi="Arial" w:cs="Arial"/>
          <w:color w:val="000000"/>
          <w:sz w:val="24"/>
          <w:szCs w:val="24"/>
        </w:rPr>
      </w:pPr>
      <w:r>
        <w:rPr>
          <w:rFonts w:ascii="Arial" w:hAnsi="Arial" w:cs="Arial"/>
          <w:color w:val="000000"/>
          <w:sz w:val="24"/>
          <w:szCs w:val="24"/>
        </w:rPr>
        <w:t>The parties agree to engage in good faith negotiations to resolve any disputes.  If the parties are unable to resolve their dispute, either party may litigate the dispute in a court of competent jurisdiction in the First Judicial District of Hinds County, Mississippi.  The applicable law for determining the rights of the parties shall be the laws of Mississippi.</w:t>
      </w:r>
    </w:p>
    <w:p w14:paraId="7440EC76" w14:textId="77777777" w:rsidR="00654CB5" w:rsidRPr="00CA5D82" w:rsidRDefault="00654CB5" w:rsidP="00CA5D82">
      <w:pPr>
        <w:pStyle w:val="ListParagraph"/>
        <w:spacing w:after="0" w:line="240" w:lineRule="auto"/>
        <w:ind w:left="522"/>
        <w:jc w:val="both"/>
        <w:rPr>
          <w:rFonts w:ascii="Arial" w:hAnsi="Arial"/>
          <w:b/>
        </w:rPr>
      </w:pPr>
    </w:p>
    <w:p w14:paraId="38152516" w14:textId="21E3C083" w:rsidR="00654CB5" w:rsidRPr="004F29B7" w:rsidRDefault="00D40215" w:rsidP="004F29B7">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Termination for Convenience </w:t>
      </w:r>
    </w:p>
    <w:p w14:paraId="45CC9E84" w14:textId="6AD7B091" w:rsidR="004F29B7" w:rsidRPr="004F29B7" w:rsidRDefault="004C16BE" w:rsidP="00654CB5">
      <w:pPr>
        <w:spacing w:after="0" w:line="240" w:lineRule="auto"/>
        <w:ind w:left="1440"/>
        <w:jc w:val="both"/>
        <w:rPr>
          <w:rFonts w:ascii="Arial" w:hAnsi="Arial" w:cs="Arial"/>
          <w:sz w:val="24"/>
          <w:szCs w:val="24"/>
        </w:rPr>
      </w:pPr>
      <w:r w:rsidRPr="004F29B7">
        <w:rPr>
          <w:rFonts w:ascii="Arial" w:hAnsi="Arial" w:cs="Arial"/>
          <w:spacing w:val="-1"/>
          <w:sz w:val="24"/>
          <w:szCs w:val="24"/>
        </w:rPr>
        <w:t xml:space="preserve">The City </w:t>
      </w:r>
      <w:r w:rsidRPr="004F29B7">
        <w:rPr>
          <w:rFonts w:ascii="Arial" w:hAnsi="Arial" w:cs="Arial"/>
          <w:sz w:val="24"/>
          <w:szCs w:val="24"/>
        </w:rPr>
        <w:t>may</w:t>
      </w:r>
      <w:r w:rsidRPr="004F29B7">
        <w:rPr>
          <w:rFonts w:ascii="Arial" w:hAnsi="Arial" w:cs="Arial"/>
          <w:spacing w:val="-6"/>
          <w:sz w:val="24"/>
          <w:szCs w:val="24"/>
        </w:rPr>
        <w:t xml:space="preserve"> </w:t>
      </w:r>
      <w:r w:rsidRPr="004F29B7">
        <w:rPr>
          <w:rFonts w:ascii="Arial" w:hAnsi="Arial" w:cs="Arial"/>
          <w:spacing w:val="-1"/>
          <w:sz w:val="24"/>
          <w:szCs w:val="24"/>
        </w:rPr>
        <w:t>terminate</w:t>
      </w:r>
      <w:r w:rsidRPr="004F29B7">
        <w:rPr>
          <w:rFonts w:ascii="Arial" w:hAnsi="Arial" w:cs="Arial"/>
          <w:spacing w:val="-5"/>
          <w:sz w:val="24"/>
          <w:szCs w:val="24"/>
        </w:rPr>
        <w:t xml:space="preserve"> </w:t>
      </w:r>
      <w:r w:rsidRPr="004F29B7">
        <w:rPr>
          <w:rFonts w:ascii="Arial" w:hAnsi="Arial" w:cs="Arial"/>
          <w:spacing w:val="-1"/>
          <w:sz w:val="24"/>
          <w:szCs w:val="24"/>
        </w:rPr>
        <w:t>this</w:t>
      </w:r>
      <w:r w:rsidRPr="004F29B7">
        <w:rPr>
          <w:rFonts w:ascii="Arial" w:hAnsi="Arial" w:cs="Arial"/>
          <w:spacing w:val="-4"/>
          <w:sz w:val="24"/>
          <w:szCs w:val="24"/>
        </w:rPr>
        <w:t xml:space="preserve"> </w:t>
      </w:r>
      <w:r w:rsidRPr="004F29B7">
        <w:rPr>
          <w:rFonts w:ascii="Arial" w:hAnsi="Arial" w:cs="Arial"/>
          <w:spacing w:val="-1"/>
          <w:sz w:val="24"/>
          <w:szCs w:val="24"/>
        </w:rPr>
        <w:t>Agreement</w:t>
      </w:r>
      <w:r w:rsidRPr="004F29B7">
        <w:rPr>
          <w:rFonts w:ascii="Arial" w:hAnsi="Arial" w:cs="Arial"/>
          <w:spacing w:val="-4"/>
          <w:sz w:val="24"/>
          <w:szCs w:val="24"/>
        </w:rPr>
        <w:t xml:space="preserve"> </w:t>
      </w:r>
      <w:r w:rsidRPr="004F29B7">
        <w:rPr>
          <w:rFonts w:ascii="Arial" w:hAnsi="Arial" w:cs="Arial"/>
          <w:sz w:val="24"/>
          <w:szCs w:val="24"/>
        </w:rPr>
        <w:t>at</w:t>
      </w:r>
      <w:r w:rsidRPr="004F29B7">
        <w:rPr>
          <w:rFonts w:ascii="Arial" w:hAnsi="Arial" w:cs="Arial"/>
          <w:spacing w:val="-5"/>
          <w:sz w:val="24"/>
          <w:szCs w:val="24"/>
        </w:rPr>
        <w:t xml:space="preserve"> </w:t>
      </w:r>
      <w:r w:rsidRPr="004F29B7">
        <w:rPr>
          <w:rFonts w:ascii="Arial" w:hAnsi="Arial" w:cs="Arial"/>
          <w:sz w:val="24"/>
          <w:szCs w:val="24"/>
        </w:rPr>
        <w:t>an</w:t>
      </w:r>
      <w:r w:rsidR="004F29B7">
        <w:rPr>
          <w:rFonts w:ascii="Arial" w:hAnsi="Arial" w:cs="Arial"/>
          <w:sz w:val="24"/>
          <w:szCs w:val="24"/>
        </w:rPr>
        <w:t xml:space="preserve">y </w:t>
      </w:r>
      <w:r w:rsidRPr="004F29B7">
        <w:rPr>
          <w:rFonts w:ascii="Arial" w:hAnsi="Arial" w:cs="Arial"/>
          <w:spacing w:val="-1"/>
          <w:sz w:val="24"/>
          <w:szCs w:val="24"/>
        </w:rPr>
        <w:t>time</w:t>
      </w:r>
      <w:r w:rsidRPr="004F29B7">
        <w:rPr>
          <w:rFonts w:ascii="Arial" w:hAnsi="Arial" w:cs="Arial"/>
          <w:spacing w:val="-4"/>
          <w:sz w:val="24"/>
          <w:szCs w:val="24"/>
        </w:rPr>
        <w:t xml:space="preserve"> </w:t>
      </w:r>
      <w:r w:rsidRPr="004F29B7">
        <w:rPr>
          <w:rFonts w:ascii="Arial" w:hAnsi="Arial" w:cs="Arial"/>
          <w:sz w:val="24"/>
          <w:szCs w:val="24"/>
        </w:rPr>
        <w:t>by</w:t>
      </w:r>
      <w:r w:rsidRPr="004F29B7">
        <w:rPr>
          <w:rFonts w:ascii="Arial" w:hAnsi="Arial" w:cs="Arial"/>
          <w:spacing w:val="-5"/>
          <w:sz w:val="24"/>
          <w:szCs w:val="24"/>
        </w:rPr>
        <w:t xml:space="preserve"> </w:t>
      </w:r>
      <w:r w:rsidRPr="004F29B7">
        <w:rPr>
          <w:rFonts w:ascii="Arial" w:hAnsi="Arial" w:cs="Arial"/>
          <w:sz w:val="24"/>
          <w:szCs w:val="24"/>
        </w:rPr>
        <w:t>giving</w:t>
      </w:r>
      <w:r w:rsidRPr="004F29B7">
        <w:rPr>
          <w:rFonts w:ascii="Arial" w:hAnsi="Arial" w:cs="Arial"/>
          <w:spacing w:val="-4"/>
          <w:sz w:val="24"/>
          <w:szCs w:val="24"/>
        </w:rPr>
        <w:t xml:space="preserve"> </w:t>
      </w:r>
      <w:r w:rsidRPr="004F29B7">
        <w:rPr>
          <w:rFonts w:ascii="Arial" w:hAnsi="Arial" w:cs="Arial"/>
          <w:spacing w:val="-1"/>
          <w:sz w:val="24"/>
          <w:szCs w:val="24"/>
        </w:rPr>
        <w:t>written</w:t>
      </w:r>
      <w:r w:rsidRPr="004F29B7">
        <w:rPr>
          <w:rFonts w:ascii="Arial" w:hAnsi="Arial" w:cs="Arial"/>
          <w:spacing w:val="-4"/>
          <w:sz w:val="24"/>
          <w:szCs w:val="24"/>
        </w:rPr>
        <w:t xml:space="preserve"> </w:t>
      </w:r>
      <w:r w:rsidRPr="004F29B7">
        <w:rPr>
          <w:rFonts w:ascii="Arial" w:hAnsi="Arial" w:cs="Arial"/>
          <w:spacing w:val="-1"/>
          <w:sz w:val="24"/>
          <w:szCs w:val="24"/>
        </w:rPr>
        <w:t>notice</w:t>
      </w:r>
      <w:r w:rsidRPr="004F29B7">
        <w:rPr>
          <w:rFonts w:ascii="Arial" w:hAnsi="Arial" w:cs="Arial"/>
          <w:spacing w:val="-3"/>
          <w:sz w:val="24"/>
          <w:szCs w:val="24"/>
        </w:rPr>
        <w:t xml:space="preserve"> </w:t>
      </w:r>
      <w:r w:rsidRPr="004F29B7">
        <w:rPr>
          <w:rFonts w:ascii="Arial" w:hAnsi="Arial" w:cs="Arial"/>
          <w:sz w:val="24"/>
          <w:szCs w:val="24"/>
        </w:rPr>
        <w:t>to</w:t>
      </w:r>
      <w:r w:rsidRPr="004F29B7">
        <w:rPr>
          <w:rFonts w:ascii="Arial" w:hAnsi="Arial" w:cs="Arial"/>
          <w:spacing w:val="-6"/>
          <w:sz w:val="24"/>
          <w:szCs w:val="24"/>
        </w:rPr>
        <w:t xml:space="preserve"> </w:t>
      </w:r>
      <w:r w:rsidRPr="004F29B7">
        <w:rPr>
          <w:rFonts w:ascii="Arial" w:hAnsi="Arial" w:cs="Arial"/>
          <w:sz w:val="24"/>
          <w:szCs w:val="24"/>
        </w:rPr>
        <w:t>the</w:t>
      </w:r>
      <w:r w:rsidRPr="004F29B7">
        <w:rPr>
          <w:rFonts w:ascii="Arial" w:hAnsi="Arial" w:cs="Arial"/>
          <w:spacing w:val="-3"/>
          <w:sz w:val="24"/>
          <w:szCs w:val="24"/>
        </w:rPr>
        <w:t xml:space="preserve"> </w:t>
      </w:r>
      <w:r w:rsidR="001376D5">
        <w:rPr>
          <w:rFonts w:ascii="Arial" w:hAnsi="Arial" w:cs="Arial"/>
          <w:spacing w:val="-1"/>
          <w:sz w:val="24"/>
          <w:szCs w:val="24"/>
        </w:rPr>
        <w:t xml:space="preserve">Service Provider </w:t>
      </w:r>
      <w:r w:rsidRPr="004F29B7">
        <w:rPr>
          <w:rFonts w:ascii="Arial" w:hAnsi="Arial" w:cs="Arial"/>
          <w:sz w:val="24"/>
          <w:szCs w:val="24"/>
        </w:rPr>
        <w:t>of</w:t>
      </w:r>
      <w:r w:rsidRPr="004F29B7">
        <w:rPr>
          <w:rFonts w:ascii="Arial" w:hAnsi="Arial" w:cs="Arial"/>
          <w:spacing w:val="-3"/>
          <w:sz w:val="24"/>
          <w:szCs w:val="24"/>
        </w:rPr>
        <w:t xml:space="preserve"> </w:t>
      </w:r>
      <w:r w:rsidRPr="004F29B7">
        <w:rPr>
          <w:rFonts w:ascii="Arial" w:hAnsi="Arial" w:cs="Arial"/>
          <w:sz w:val="24"/>
          <w:szCs w:val="24"/>
        </w:rPr>
        <w:t>such</w:t>
      </w:r>
      <w:r w:rsidRPr="004F29B7">
        <w:rPr>
          <w:rFonts w:ascii="Arial" w:hAnsi="Arial" w:cs="Arial"/>
          <w:spacing w:val="-6"/>
          <w:sz w:val="24"/>
          <w:szCs w:val="24"/>
        </w:rPr>
        <w:t xml:space="preserve"> </w:t>
      </w:r>
      <w:r w:rsidRPr="004F29B7">
        <w:rPr>
          <w:rFonts w:ascii="Arial" w:hAnsi="Arial" w:cs="Arial"/>
          <w:spacing w:val="-1"/>
          <w:sz w:val="24"/>
          <w:szCs w:val="24"/>
        </w:rPr>
        <w:t>termination</w:t>
      </w:r>
      <w:r w:rsidRPr="004F29B7">
        <w:rPr>
          <w:rFonts w:ascii="Arial" w:hAnsi="Arial" w:cs="Arial"/>
          <w:spacing w:val="-5"/>
          <w:sz w:val="24"/>
          <w:szCs w:val="24"/>
        </w:rPr>
        <w:t xml:space="preserve"> </w:t>
      </w:r>
      <w:r w:rsidRPr="004F29B7">
        <w:rPr>
          <w:rFonts w:ascii="Arial" w:hAnsi="Arial" w:cs="Arial"/>
          <w:spacing w:val="-1"/>
          <w:sz w:val="24"/>
          <w:szCs w:val="24"/>
        </w:rPr>
        <w:t>and</w:t>
      </w:r>
      <w:r w:rsidRPr="004F29B7">
        <w:rPr>
          <w:rFonts w:ascii="Arial" w:hAnsi="Arial" w:cs="Arial"/>
          <w:spacing w:val="-4"/>
          <w:sz w:val="24"/>
          <w:szCs w:val="24"/>
        </w:rPr>
        <w:t xml:space="preserve"> </w:t>
      </w:r>
      <w:r w:rsidRPr="004F29B7">
        <w:rPr>
          <w:rFonts w:ascii="Arial" w:hAnsi="Arial" w:cs="Arial"/>
          <w:spacing w:val="-1"/>
          <w:sz w:val="24"/>
          <w:szCs w:val="24"/>
        </w:rPr>
        <w:t>specifying</w:t>
      </w:r>
      <w:r w:rsidRPr="004F29B7">
        <w:rPr>
          <w:rFonts w:ascii="Arial" w:hAnsi="Arial" w:cs="Arial"/>
          <w:spacing w:val="-5"/>
          <w:sz w:val="24"/>
          <w:szCs w:val="24"/>
        </w:rPr>
        <w:t xml:space="preserve"> </w:t>
      </w:r>
      <w:r w:rsidRPr="004F29B7">
        <w:rPr>
          <w:rFonts w:ascii="Arial" w:hAnsi="Arial" w:cs="Arial"/>
          <w:sz w:val="24"/>
          <w:szCs w:val="24"/>
        </w:rPr>
        <w:t>th</w:t>
      </w:r>
      <w:r w:rsidR="004F29B7">
        <w:rPr>
          <w:rFonts w:ascii="Arial" w:hAnsi="Arial" w:cs="Arial"/>
          <w:sz w:val="24"/>
          <w:szCs w:val="24"/>
        </w:rPr>
        <w:t xml:space="preserve">e </w:t>
      </w:r>
      <w:r w:rsidRPr="004F29B7">
        <w:rPr>
          <w:rFonts w:ascii="Arial" w:hAnsi="Arial" w:cs="Arial"/>
          <w:spacing w:val="-1"/>
          <w:sz w:val="24"/>
          <w:szCs w:val="24"/>
        </w:rPr>
        <w:t>effective</w:t>
      </w:r>
      <w:r w:rsidRPr="004F29B7">
        <w:rPr>
          <w:rFonts w:ascii="Arial" w:hAnsi="Arial" w:cs="Arial"/>
          <w:spacing w:val="-4"/>
          <w:sz w:val="24"/>
          <w:szCs w:val="24"/>
        </w:rPr>
        <w:t xml:space="preserve"> </w:t>
      </w:r>
      <w:r w:rsidRPr="004F29B7">
        <w:rPr>
          <w:rFonts w:ascii="Arial" w:hAnsi="Arial" w:cs="Arial"/>
          <w:spacing w:val="-1"/>
          <w:sz w:val="24"/>
          <w:szCs w:val="24"/>
        </w:rPr>
        <w:t>date</w:t>
      </w:r>
      <w:r w:rsidRPr="004F29B7">
        <w:rPr>
          <w:rFonts w:ascii="Arial" w:hAnsi="Arial" w:cs="Arial"/>
          <w:spacing w:val="-3"/>
          <w:sz w:val="24"/>
          <w:szCs w:val="24"/>
        </w:rPr>
        <w:t xml:space="preserve"> </w:t>
      </w:r>
      <w:r w:rsidRPr="004F29B7">
        <w:rPr>
          <w:rFonts w:ascii="Arial" w:hAnsi="Arial" w:cs="Arial"/>
          <w:spacing w:val="-1"/>
          <w:sz w:val="24"/>
          <w:szCs w:val="24"/>
        </w:rPr>
        <w:t>thereof,</w:t>
      </w:r>
      <w:r w:rsidRPr="004F29B7">
        <w:rPr>
          <w:rFonts w:ascii="Arial" w:hAnsi="Arial" w:cs="Arial"/>
          <w:spacing w:val="-4"/>
          <w:sz w:val="24"/>
          <w:szCs w:val="24"/>
        </w:rPr>
        <w:t xml:space="preserve"> </w:t>
      </w:r>
      <w:r w:rsidRPr="004F29B7">
        <w:rPr>
          <w:rFonts w:ascii="Arial" w:hAnsi="Arial" w:cs="Arial"/>
          <w:spacing w:val="-1"/>
          <w:sz w:val="24"/>
          <w:szCs w:val="24"/>
        </w:rPr>
        <w:t>at</w:t>
      </w:r>
      <w:r w:rsidRPr="004F29B7">
        <w:rPr>
          <w:rFonts w:ascii="Arial" w:hAnsi="Arial" w:cs="Arial"/>
          <w:spacing w:val="-4"/>
          <w:sz w:val="24"/>
          <w:szCs w:val="24"/>
        </w:rPr>
        <w:t xml:space="preserve"> </w:t>
      </w:r>
      <w:r w:rsidRPr="004F29B7">
        <w:rPr>
          <w:rFonts w:ascii="Arial" w:hAnsi="Arial" w:cs="Arial"/>
          <w:spacing w:val="-1"/>
          <w:sz w:val="24"/>
          <w:szCs w:val="24"/>
        </w:rPr>
        <w:t>least</w:t>
      </w:r>
      <w:r w:rsidRPr="004F29B7">
        <w:rPr>
          <w:rFonts w:ascii="Arial" w:hAnsi="Arial" w:cs="Arial"/>
          <w:spacing w:val="-4"/>
          <w:sz w:val="24"/>
          <w:szCs w:val="24"/>
        </w:rPr>
        <w:t xml:space="preserve"> </w:t>
      </w:r>
      <w:r w:rsidRPr="004F29B7">
        <w:rPr>
          <w:rFonts w:ascii="Arial" w:hAnsi="Arial" w:cs="Arial"/>
          <w:spacing w:val="-1"/>
          <w:sz w:val="24"/>
          <w:szCs w:val="24"/>
        </w:rPr>
        <w:t>thirty (30)</w:t>
      </w:r>
      <w:r w:rsidRPr="004F29B7">
        <w:rPr>
          <w:rFonts w:ascii="Arial" w:hAnsi="Arial" w:cs="Arial"/>
          <w:spacing w:val="-3"/>
          <w:sz w:val="24"/>
          <w:szCs w:val="24"/>
        </w:rPr>
        <w:t xml:space="preserve"> </w:t>
      </w:r>
      <w:r w:rsidRPr="004F29B7">
        <w:rPr>
          <w:rFonts w:ascii="Arial" w:hAnsi="Arial" w:cs="Arial"/>
          <w:spacing w:val="-1"/>
          <w:sz w:val="24"/>
          <w:szCs w:val="24"/>
        </w:rPr>
        <w:t>days</w:t>
      </w:r>
      <w:r w:rsidRPr="004F29B7">
        <w:rPr>
          <w:rFonts w:ascii="Arial" w:hAnsi="Arial" w:cs="Arial"/>
          <w:spacing w:val="-4"/>
          <w:sz w:val="24"/>
          <w:szCs w:val="24"/>
        </w:rPr>
        <w:t xml:space="preserve"> </w:t>
      </w:r>
      <w:r w:rsidRPr="004F29B7">
        <w:rPr>
          <w:rFonts w:ascii="Arial" w:hAnsi="Arial" w:cs="Arial"/>
          <w:spacing w:val="-1"/>
          <w:sz w:val="24"/>
          <w:szCs w:val="24"/>
        </w:rPr>
        <w:t>before</w:t>
      </w:r>
      <w:r w:rsidRPr="004F29B7">
        <w:rPr>
          <w:rFonts w:ascii="Arial" w:hAnsi="Arial" w:cs="Arial"/>
          <w:spacing w:val="-3"/>
          <w:sz w:val="24"/>
          <w:szCs w:val="24"/>
        </w:rPr>
        <w:t xml:space="preserve"> </w:t>
      </w:r>
      <w:r w:rsidRPr="004F29B7">
        <w:rPr>
          <w:rFonts w:ascii="Arial" w:hAnsi="Arial" w:cs="Arial"/>
          <w:spacing w:val="-1"/>
          <w:sz w:val="24"/>
          <w:szCs w:val="24"/>
        </w:rPr>
        <w:t>the</w:t>
      </w:r>
      <w:r w:rsidRPr="004F29B7">
        <w:rPr>
          <w:rFonts w:ascii="Arial" w:hAnsi="Arial" w:cs="Arial"/>
          <w:spacing w:val="-3"/>
          <w:sz w:val="24"/>
          <w:szCs w:val="24"/>
        </w:rPr>
        <w:t xml:space="preserve"> </w:t>
      </w:r>
      <w:r w:rsidRPr="004F29B7">
        <w:rPr>
          <w:rFonts w:ascii="Arial" w:hAnsi="Arial" w:cs="Arial"/>
          <w:spacing w:val="-1"/>
          <w:sz w:val="24"/>
          <w:szCs w:val="24"/>
        </w:rPr>
        <w:t>effective</w:t>
      </w:r>
      <w:r w:rsidRPr="004F29B7">
        <w:rPr>
          <w:rFonts w:ascii="Arial" w:hAnsi="Arial" w:cs="Arial"/>
          <w:spacing w:val="-5"/>
          <w:sz w:val="24"/>
          <w:szCs w:val="24"/>
        </w:rPr>
        <w:t xml:space="preserve"> </w:t>
      </w:r>
      <w:r w:rsidRPr="004F29B7">
        <w:rPr>
          <w:rFonts w:ascii="Arial" w:hAnsi="Arial" w:cs="Arial"/>
          <w:sz w:val="24"/>
          <w:szCs w:val="24"/>
        </w:rPr>
        <w:t>date</w:t>
      </w:r>
      <w:r w:rsidRPr="004F29B7">
        <w:rPr>
          <w:rFonts w:ascii="Arial" w:hAnsi="Arial" w:cs="Arial"/>
          <w:spacing w:val="-3"/>
          <w:sz w:val="24"/>
          <w:szCs w:val="24"/>
        </w:rPr>
        <w:t xml:space="preserve"> </w:t>
      </w:r>
      <w:r w:rsidRPr="004F29B7">
        <w:rPr>
          <w:rFonts w:ascii="Arial" w:hAnsi="Arial" w:cs="Arial"/>
          <w:sz w:val="24"/>
          <w:szCs w:val="24"/>
        </w:rPr>
        <w:t>of</w:t>
      </w:r>
      <w:r w:rsidRPr="004F29B7">
        <w:rPr>
          <w:rFonts w:ascii="Arial" w:hAnsi="Arial" w:cs="Arial"/>
          <w:spacing w:val="-4"/>
          <w:sz w:val="24"/>
          <w:szCs w:val="24"/>
        </w:rPr>
        <w:t xml:space="preserve"> </w:t>
      </w:r>
      <w:r w:rsidRPr="004F29B7">
        <w:rPr>
          <w:rFonts w:ascii="Arial" w:hAnsi="Arial" w:cs="Arial"/>
          <w:spacing w:val="-1"/>
          <w:sz w:val="24"/>
          <w:szCs w:val="24"/>
        </w:rPr>
        <w:t>such</w:t>
      </w:r>
      <w:r w:rsidRPr="004F29B7">
        <w:rPr>
          <w:rFonts w:ascii="Arial" w:hAnsi="Arial" w:cs="Arial"/>
          <w:spacing w:val="-5"/>
          <w:sz w:val="24"/>
          <w:szCs w:val="24"/>
        </w:rPr>
        <w:t xml:space="preserve"> </w:t>
      </w:r>
      <w:r w:rsidRPr="004F29B7">
        <w:rPr>
          <w:rFonts w:ascii="Arial" w:hAnsi="Arial" w:cs="Arial"/>
          <w:spacing w:val="-1"/>
          <w:sz w:val="24"/>
          <w:szCs w:val="24"/>
        </w:rPr>
        <w:t>termination.</w:t>
      </w:r>
      <w:r w:rsidRPr="004F29B7">
        <w:rPr>
          <w:rFonts w:ascii="Arial" w:hAnsi="Arial" w:cs="Arial"/>
          <w:spacing w:val="-5"/>
          <w:sz w:val="24"/>
          <w:szCs w:val="24"/>
        </w:rPr>
        <w:t xml:space="preserve"> </w:t>
      </w:r>
    </w:p>
    <w:p w14:paraId="733DE18E" w14:textId="395D27CC" w:rsidR="00654CB5"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This contract may be terminated in whole or in part by the City upon written notice to Service Provider, if Service Provider should become the subject of bankruptcy or receivership proceedings, whether voluntary or involuntary, or upon the execution by Service Provider of an assignment for the benefit of its creditors. In the event of such termination, Service Provider shall be entitled to recover just and equitable compensation for satisfactory work performed under this contract, but in no case shall said compensation exceed the total contract price.</w:t>
      </w:r>
    </w:p>
    <w:p w14:paraId="31FAB4E8" w14:textId="77777777" w:rsidR="00920322" w:rsidRDefault="00920322" w:rsidP="00654CB5">
      <w:pPr>
        <w:spacing w:after="0" w:line="240" w:lineRule="auto"/>
        <w:ind w:left="1440"/>
        <w:jc w:val="both"/>
        <w:rPr>
          <w:rFonts w:ascii="Arial" w:hAnsi="Arial" w:cs="Arial"/>
          <w:sz w:val="24"/>
          <w:szCs w:val="24"/>
        </w:rPr>
      </w:pPr>
    </w:p>
    <w:p w14:paraId="27E1411E" w14:textId="1F9A2678" w:rsidR="00920322" w:rsidRPr="004F29B7" w:rsidRDefault="00920322" w:rsidP="00920322">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Termination for</w:t>
      </w:r>
      <w:r>
        <w:rPr>
          <w:rFonts w:ascii="Arial" w:hAnsi="Arial" w:cs="Arial"/>
          <w:b/>
          <w:bCs/>
          <w:sz w:val="24"/>
          <w:szCs w:val="24"/>
        </w:rPr>
        <w:t xml:space="preserve"> Default</w:t>
      </w:r>
      <w:r w:rsidRPr="004F29B7">
        <w:rPr>
          <w:rFonts w:ascii="Arial" w:hAnsi="Arial" w:cs="Arial"/>
          <w:b/>
          <w:bCs/>
          <w:sz w:val="24"/>
          <w:szCs w:val="24"/>
        </w:rPr>
        <w:t xml:space="preserve"> </w:t>
      </w:r>
    </w:p>
    <w:p w14:paraId="770DBB69" w14:textId="3E8C4F33" w:rsidR="00920322" w:rsidRDefault="00920322" w:rsidP="00920322">
      <w:pPr>
        <w:tabs>
          <w:tab w:val="left" w:pos="-720"/>
        </w:tabs>
        <w:suppressAutoHyphens/>
        <w:spacing w:after="0" w:line="240" w:lineRule="auto"/>
        <w:ind w:left="1440"/>
        <w:jc w:val="both"/>
        <w:rPr>
          <w:rFonts w:ascii="Arial" w:hAnsi="Arial" w:cs="Arial"/>
          <w:sz w:val="24"/>
          <w:szCs w:val="24"/>
        </w:rPr>
      </w:pPr>
      <w:r w:rsidRPr="00920322">
        <w:rPr>
          <w:rFonts w:ascii="Arial" w:hAnsi="Arial" w:cs="Arial"/>
          <w:sz w:val="24"/>
          <w:szCs w:val="24"/>
        </w:rPr>
        <w:t xml:space="preserve">If </w:t>
      </w:r>
      <w:r>
        <w:rPr>
          <w:rFonts w:ascii="Arial" w:hAnsi="Arial" w:cs="Arial"/>
          <w:sz w:val="24"/>
          <w:szCs w:val="24"/>
        </w:rPr>
        <w:t xml:space="preserve">the </w:t>
      </w:r>
      <w:r w:rsidR="001376D5">
        <w:rPr>
          <w:rFonts w:ascii="Arial" w:hAnsi="Arial" w:cs="Arial"/>
          <w:sz w:val="24"/>
          <w:szCs w:val="24"/>
        </w:rPr>
        <w:t xml:space="preserve">Service Provider </w:t>
      </w:r>
      <w:r w:rsidRPr="00920322">
        <w:rPr>
          <w:rFonts w:ascii="Arial" w:hAnsi="Arial" w:cs="Arial"/>
          <w:sz w:val="24"/>
          <w:szCs w:val="24"/>
        </w:rPr>
        <w:t xml:space="preserve">refuses or fails to perform any of the provisions of this contract with such diligence as will ensure its completion within the time specified in this contract or any extension thereof, or otherwise fails to timely satisfy the contract provisions, or commits any other substantial breach of this contract, the </w:t>
      </w:r>
      <w:r>
        <w:rPr>
          <w:rFonts w:ascii="Arial" w:hAnsi="Arial" w:cs="Arial"/>
          <w:sz w:val="24"/>
          <w:szCs w:val="24"/>
        </w:rPr>
        <w:t>City of Jackson</w:t>
      </w:r>
      <w:r w:rsidRPr="00920322">
        <w:rPr>
          <w:rFonts w:ascii="Arial" w:hAnsi="Arial" w:cs="Arial"/>
          <w:sz w:val="24"/>
          <w:szCs w:val="24"/>
        </w:rPr>
        <w:t xml:space="preserve"> </w:t>
      </w:r>
      <w:r>
        <w:rPr>
          <w:rFonts w:ascii="Arial" w:hAnsi="Arial" w:cs="Arial"/>
          <w:sz w:val="24"/>
          <w:szCs w:val="24"/>
        </w:rPr>
        <w:t xml:space="preserve">or designee </w:t>
      </w:r>
      <w:r w:rsidRPr="00920322">
        <w:rPr>
          <w:rFonts w:ascii="Arial" w:hAnsi="Arial" w:cs="Arial"/>
          <w:sz w:val="24"/>
          <w:szCs w:val="24"/>
        </w:rPr>
        <w:t xml:space="preserve">may notify </w:t>
      </w:r>
      <w:r>
        <w:rPr>
          <w:rFonts w:ascii="Arial" w:hAnsi="Arial" w:cs="Arial"/>
          <w:sz w:val="24"/>
          <w:szCs w:val="24"/>
        </w:rPr>
        <w:t xml:space="preserve">the </w:t>
      </w:r>
      <w:r w:rsidR="001376D5">
        <w:rPr>
          <w:rFonts w:ascii="Arial" w:hAnsi="Arial" w:cs="Arial"/>
          <w:sz w:val="24"/>
          <w:szCs w:val="24"/>
        </w:rPr>
        <w:t>Service Provider</w:t>
      </w:r>
      <w:r w:rsidRPr="00920322">
        <w:rPr>
          <w:rFonts w:ascii="Arial" w:hAnsi="Arial" w:cs="Arial"/>
          <w:sz w:val="24"/>
          <w:szCs w:val="24"/>
        </w:rPr>
        <w:t xml:space="preserve"> in writing of the delay or nonperformance and if not cured in ten (10) days or any longer time specified in writing by </w:t>
      </w:r>
      <w:r>
        <w:rPr>
          <w:rFonts w:ascii="Arial" w:hAnsi="Arial" w:cs="Arial"/>
          <w:sz w:val="24"/>
          <w:szCs w:val="24"/>
        </w:rPr>
        <w:t xml:space="preserve">the City of Jackson or </w:t>
      </w:r>
      <w:r>
        <w:rPr>
          <w:rFonts w:ascii="Arial" w:hAnsi="Arial" w:cs="Arial"/>
          <w:sz w:val="24"/>
          <w:szCs w:val="24"/>
        </w:rPr>
        <w:lastRenderedPageBreak/>
        <w:t>designee</w:t>
      </w:r>
      <w:r w:rsidRPr="00920322">
        <w:rPr>
          <w:rFonts w:ascii="Arial" w:hAnsi="Arial" w:cs="Arial"/>
          <w:sz w:val="24"/>
          <w:szCs w:val="24"/>
        </w:rPr>
        <w:t xml:space="preserve">, </w:t>
      </w:r>
      <w:r>
        <w:rPr>
          <w:rFonts w:ascii="Arial" w:hAnsi="Arial" w:cs="Arial"/>
          <w:sz w:val="24"/>
          <w:szCs w:val="24"/>
        </w:rPr>
        <w:t>the City of Jackson may</w:t>
      </w:r>
      <w:r w:rsidRPr="00920322">
        <w:rPr>
          <w:rFonts w:ascii="Arial" w:hAnsi="Arial" w:cs="Arial"/>
          <w:sz w:val="24"/>
          <w:szCs w:val="24"/>
        </w:rPr>
        <w:t xml:space="preserve"> terminate </w:t>
      </w:r>
      <w:r>
        <w:rPr>
          <w:rFonts w:ascii="Arial" w:hAnsi="Arial" w:cs="Arial"/>
          <w:sz w:val="24"/>
          <w:szCs w:val="24"/>
        </w:rPr>
        <w:t xml:space="preserve">the </w:t>
      </w:r>
      <w:r w:rsidR="001376D5">
        <w:rPr>
          <w:rFonts w:ascii="Arial" w:hAnsi="Arial" w:cs="Arial"/>
          <w:sz w:val="24"/>
          <w:szCs w:val="24"/>
        </w:rPr>
        <w:t>Service Provider’s</w:t>
      </w:r>
      <w:r w:rsidRPr="00920322">
        <w:rPr>
          <w:rFonts w:ascii="Arial" w:hAnsi="Arial" w:cs="Arial"/>
          <w:sz w:val="24"/>
          <w:szCs w:val="24"/>
        </w:rPr>
        <w:t xml:space="preserve"> right to proceed with the contract or such part of the contract as to which there has been delay or a failure to properly perform. In the event of termination in whole or in part, the </w:t>
      </w:r>
      <w:r>
        <w:rPr>
          <w:rFonts w:ascii="Arial" w:hAnsi="Arial" w:cs="Arial"/>
          <w:sz w:val="24"/>
          <w:szCs w:val="24"/>
        </w:rPr>
        <w:t xml:space="preserve">City of Jackson </w:t>
      </w:r>
      <w:r w:rsidRPr="00920322">
        <w:rPr>
          <w:rFonts w:ascii="Arial" w:hAnsi="Arial" w:cs="Arial"/>
          <w:sz w:val="24"/>
          <w:szCs w:val="24"/>
        </w:rPr>
        <w:t xml:space="preserve">or designee may procure similar supplies or services in a manner and upon terms deemed appropriate by the </w:t>
      </w:r>
      <w:r>
        <w:rPr>
          <w:rFonts w:ascii="Arial" w:hAnsi="Arial" w:cs="Arial"/>
          <w:sz w:val="24"/>
          <w:szCs w:val="24"/>
        </w:rPr>
        <w:t>City of Jackson</w:t>
      </w:r>
      <w:r w:rsidRPr="00920322">
        <w:rPr>
          <w:rFonts w:ascii="Arial" w:hAnsi="Arial" w:cs="Arial"/>
          <w:sz w:val="24"/>
          <w:szCs w:val="24"/>
        </w:rPr>
        <w:t xml:space="preserve">. </w:t>
      </w:r>
      <w:r w:rsidR="001376D5">
        <w:rPr>
          <w:rFonts w:ascii="Arial" w:hAnsi="Arial" w:cs="Arial"/>
          <w:sz w:val="24"/>
          <w:szCs w:val="24"/>
        </w:rPr>
        <w:t>The Service Provider</w:t>
      </w:r>
      <w:r w:rsidRPr="00920322">
        <w:rPr>
          <w:rFonts w:ascii="Arial" w:hAnsi="Arial" w:cs="Arial"/>
          <w:sz w:val="24"/>
          <w:szCs w:val="24"/>
        </w:rPr>
        <w:t xml:space="preserve"> shall continue performance of the contract to the extent it is not terminated and shall be liable for excess costs incurred in procuring similar goods or services. </w:t>
      </w:r>
    </w:p>
    <w:p w14:paraId="01D7AABE" w14:textId="77777777" w:rsidR="00920322" w:rsidRDefault="00920322" w:rsidP="00920322">
      <w:pPr>
        <w:tabs>
          <w:tab w:val="left" w:pos="-720"/>
        </w:tabs>
        <w:suppressAutoHyphens/>
        <w:spacing w:after="0" w:line="240" w:lineRule="auto"/>
        <w:ind w:left="1440"/>
        <w:jc w:val="both"/>
        <w:rPr>
          <w:rFonts w:ascii="Arial" w:hAnsi="Arial" w:cs="Arial"/>
          <w:sz w:val="24"/>
          <w:szCs w:val="24"/>
        </w:rPr>
      </w:pPr>
    </w:p>
    <w:p w14:paraId="416D904F" w14:textId="79F61DF4"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Vendor’s Duties</w:t>
      </w:r>
    </w:p>
    <w:p w14:paraId="59BF4D49" w14:textId="3E365AA1" w:rsidR="00920322" w:rsidRDefault="00920322" w:rsidP="00920322">
      <w:pPr>
        <w:tabs>
          <w:tab w:val="left" w:pos="-720"/>
        </w:tabs>
        <w:suppressAutoHyphens/>
        <w:spacing w:after="240" w:line="240" w:lineRule="auto"/>
        <w:ind w:left="1440"/>
        <w:jc w:val="both"/>
        <w:rPr>
          <w:rFonts w:ascii="Arial" w:hAnsi="Arial" w:cs="Arial"/>
          <w:sz w:val="24"/>
          <w:szCs w:val="24"/>
        </w:rPr>
      </w:pPr>
      <w:r w:rsidRPr="00920322">
        <w:rPr>
          <w:rFonts w:ascii="Arial" w:hAnsi="Arial" w:cs="Arial"/>
          <w:sz w:val="24"/>
          <w:szCs w:val="24"/>
        </w:rPr>
        <w:t xml:space="preserve">Notwithstanding termination of the contract and subject to any directions from the </w:t>
      </w:r>
      <w:r w:rsidR="001376D5">
        <w:rPr>
          <w:rFonts w:ascii="Arial" w:hAnsi="Arial" w:cs="Arial"/>
          <w:sz w:val="24"/>
          <w:szCs w:val="24"/>
        </w:rPr>
        <w:t>City of Jackson</w:t>
      </w:r>
      <w:r w:rsidRPr="00920322">
        <w:rPr>
          <w:rFonts w:ascii="Arial" w:hAnsi="Arial" w:cs="Arial"/>
          <w:sz w:val="24"/>
          <w:szCs w:val="24"/>
        </w:rPr>
        <w:t xml:space="preserve"> or designee, </w:t>
      </w:r>
      <w:r w:rsidR="001376D5">
        <w:rPr>
          <w:rFonts w:ascii="Arial" w:hAnsi="Arial" w:cs="Arial"/>
          <w:sz w:val="24"/>
          <w:szCs w:val="24"/>
        </w:rPr>
        <w:t>the Service Provider</w:t>
      </w:r>
      <w:r w:rsidRPr="00920322">
        <w:rPr>
          <w:rFonts w:ascii="Arial" w:hAnsi="Arial" w:cs="Arial"/>
          <w:sz w:val="24"/>
          <w:szCs w:val="24"/>
        </w:rPr>
        <w:t xml:space="preserve"> shall take timely, reasonable, and necessary action to protect and preserve property in the possession of </w:t>
      </w:r>
      <w:r w:rsidR="001376D5">
        <w:rPr>
          <w:rFonts w:ascii="Arial" w:hAnsi="Arial" w:cs="Arial"/>
          <w:sz w:val="24"/>
          <w:szCs w:val="24"/>
        </w:rPr>
        <w:t>the Service Provider</w:t>
      </w:r>
      <w:r w:rsidRPr="00920322">
        <w:rPr>
          <w:rFonts w:ascii="Arial" w:hAnsi="Arial" w:cs="Arial"/>
          <w:sz w:val="24"/>
          <w:szCs w:val="24"/>
        </w:rPr>
        <w:t xml:space="preserve"> in which the </w:t>
      </w:r>
      <w:r w:rsidR="001376D5">
        <w:rPr>
          <w:rFonts w:ascii="Arial" w:hAnsi="Arial" w:cs="Arial"/>
          <w:sz w:val="24"/>
          <w:szCs w:val="24"/>
        </w:rPr>
        <w:t>City of Jackson</w:t>
      </w:r>
      <w:r w:rsidRPr="00920322">
        <w:rPr>
          <w:rFonts w:ascii="Arial" w:hAnsi="Arial" w:cs="Arial"/>
          <w:sz w:val="24"/>
          <w:szCs w:val="24"/>
        </w:rPr>
        <w:t xml:space="preserve"> has an interest. </w:t>
      </w:r>
    </w:p>
    <w:p w14:paraId="063DEAE5" w14:textId="6CAFEB5D" w:rsidR="0071552C" w:rsidRPr="0071552C" w:rsidRDefault="0071552C" w:rsidP="0071552C">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Payment</w:t>
      </w:r>
    </w:p>
    <w:p w14:paraId="4E01257A" w14:textId="052DDE79" w:rsidR="0071552C" w:rsidRDefault="0071552C" w:rsidP="0071552C">
      <w:pPr>
        <w:pStyle w:val="ListParagraph"/>
        <w:tabs>
          <w:tab w:val="left" w:pos="-720"/>
        </w:tabs>
        <w:suppressAutoHyphens/>
        <w:spacing w:after="240" w:line="240" w:lineRule="auto"/>
        <w:ind w:left="1440"/>
        <w:jc w:val="both"/>
        <w:rPr>
          <w:rFonts w:ascii="Arial" w:hAnsi="Arial" w:cs="Arial"/>
          <w:sz w:val="24"/>
          <w:szCs w:val="24"/>
        </w:rPr>
      </w:pPr>
      <w:r w:rsidRPr="0071552C">
        <w:rPr>
          <w:rFonts w:ascii="Arial" w:hAnsi="Arial" w:cs="Arial"/>
          <w:sz w:val="24"/>
          <w:szCs w:val="24"/>
        </w:rPr>
        <w:t>Service Provider agrees to accept all payments in United States currency via the City of Jackson’s payment and remittance vehicle. The City of Jackson agrees to make in accordance with Mississippi law on “</w:t>
      </w:r>
      <w:r w:rsidR="008A1334">
        <w:rPr>
          <w:rFonts w:ascii="Arial" w:hAnsi="Arial" w:cs="Arial"/>
          <w:sz w:val="24"/>
          <w:szCs w:val="24"/>
        </w:rPr>
        <w:t>T</w:t>
      </w:r>
      <w:r w:rsidRPr="0071552C">
        <w:rPr>
          <w:rFonts w:ascii="Arial" w:hAnsi="Arial" w:cs="Arial"/>
          <w:sz w:val="24"/>
          <w:szCs w:val="24"/>
        </w:rPr>
        <w:t>imely Payments for Purchases by Public Bodies,” which generally provides for payment of undisputed amounts by the agency within forty-five (45) days of receipt of invoice. Mississippi Code Annotated § 31-7-301, et seq.</w:t>
      </w:r>
      <w:r w:rsidR="008A1334">
        <w:rPr>
          <w:rFonts w:ascii="Arial" w:hAnsi="Arial" w:cs="Arial"/>
          <w:sz w:val="24"/>
          <w:szCs w:val="24"/>
        </w:rPr>
        <w:t xml:space="preserve"> All invoices should be submitted to the Infrastructure Management Division within the Department of Public Works for processing. </w:t>
      </w:r>
    </w:p>
    <w:p w14:paraId="175F61A3" w14:textId="6F9DACF9" w:rsidR="00A17587" w:rsidRDefault="00920322" w:rsidP="00197872">
      <w:pPr>
        <w:tabs>
          <w:tab w:val="left" w:pos="-720"/>
        </w:tabs>
        <w:suppressAutoHyphens/>
        <w:spacing w:after="240" w:line="240" w:lineRule="auto"/>
        <w:ind w:left="1440"/>
        <w:jc w:val="both"/>
        <w:rPr>
          <w:rFonts w:ascii="Arial" w:hAnsi="Arial" w:cs="Arial"/>
          <w:sz w:val="24"/>
          <w:szCs w:val="24"/>
        </w:rPr>
      </w:pPr>
      <w:r w:rsidRPr="0033568F">
        <w:rPr>
          <w:rFonts w:ascii="Arial" w:hAnsi="Arial" w:cs="Arial"/>
          <w:sz w:val="24"/>
          <w:szCs w:val="24"/>
        </w:rPr>
        <w:t xml:space="preserve">Payment for completed services delivered and accepted by the </w:t>
      </w:r>
      <w:r w:rsidR="00237DA1" w:rsidRPr="0033568F">
        <w:rPr>
          <w:rFonts w:ascii="Arial" w:hAnsi="Arial" w:cs="Arial"/>
          <w:sz w:val="24"/>
          <w:szCs w:val="24"/>
        </w:rPr>
        <w:t>City of Jackson</w:t>
      </w:r>
      <w:r w:rsidRPr="0033568F">
        <w:rPr>
          <w:rFonts w:ascii="Arial" w:hAnsi="Arial" w:cs="Arial"/>
          <w:sz w:val="24"/>
          <w:szCs w:val="24"/>
        </w:rPr>
        <w:t xml:space="preserve"> shall be at the contract price. </w:t>
      </w:r>
      <w:r w:rsidR="00197872" w:rsidRPr="0033568F">
        <w:rPr>
          <w:rFonts w:ascii="Arial" w:hAnsi="Arial" w:cs="Arial"/>
          <w:sz w:val="24"/>
          <w:szCs w:val="24"/>
        </w:rPr>
        <w:t xml:space="preserve">Any adjustment in the contract price made pursuant to this clause shall be determined in accordance with the </w:t>
      </w:r>
      <w:r w:rsidR="000A2209">
        <w:rPr>
          <w:rFonts w:ascii="Arial" w:hAnsi="Arial" w:cs="Arial"/>
          <w:sz w:val="24"/>
          <w:szCs w:val="24"/>
        </w:rPr>
        <w:t>Material Adjustment</w:t>
      </w:r>
      <w:r w:rsidR="00197872" w:rsidRPr="0033568F">
        <w:rPr>
          <w:rFonts w:ascii="Arial" w:hAnsi="Arial" w:cs="Arial"/>
          <w:sz w:val="24"/>
          <w:szCs w:val="24"/>
        </w:rPr>
        <w:t xml:space="preserve"> clause of this contract, if applicable.</w:t>
      </w:r>
      <w:r w:rsidR="0033568F" w:rsidRPr="0033568F">
        <w:rPr>
          <w:rFonts w:ascii="Arial" w:hAnsi="Arial" w:cs="Arial"/>
          <w:sz w:val="24"/>
          <w:szCs w:val="24"/>
        </w:rPr>
        <w:t xml:space="preserve"> </w:t>
      </w:r>
      <w:r w:rsidRPr="0033568F">
        <w:rPr>
          <w:rFonts w:ascii="Arial" w:hAnsi="Arial" w:cs="Arial"/>
          <w:sz w:val="24"/>
          <w:szCs w:val="24"/>
        </w:rPr>
        <w:t xml:space="preserve">The </w:t>
      </w:r>
      <w:r w:rsidR="00133858" w:rsidRPr="0033568F">
        <w:rPr>
          <w:rFonts w:ascii="Arial" w:hAnsi="Arial" w:cs="Arial"/>
          <w:sz w:val="24"/>
          <w:szCs w:val="24"/>
        </w:rPr>
        <w:t>City of Jackson</w:t>
      </w:r>
      <w:r w:rsidRPr="0033568F">
        <w:rPr>
          <w:rFonts w:ascii="Arial" w:hAnsi="Arial" w:cs="Arial"/>
          <w:sz w:val="24"/>
          <w:szCs w:val="24"/>
        </w:rPr>
        <w:t xml:space="preserve"> may withhold from amounts due </w:t>
      </w:r>
      <w:r w:rsidR="001376D5" w:rsidRPr="0033568F">
        <w:rPr>
          <w:rFonts w:ascii="Arial" w:hAnsi="Arial" w:cs="Arial"/>
          <w:sz w:val="24"/>
          <w:szCs w:val="24"/>
        </w:rPr>
        <w:t>Service Provider</w:t>
      </w:r>
      <w:r w:rsidRPr="0033568F">
        <w:rPr>
          <w:rFonts w:ascii="Arial" w:hAnsi="Arial" w:cs="Arial"/>
          <w:sz w:val="24"/>
          <w:szCs w:val="24"/>
        </w:rPr>
        <w:t xml:space="preserve"> such sums as the </w:t>
      </w:r>
      <w:r w:rsidR="00133858" w:rsidRPr="0033568F">
        <w:rPr>
          <w:rFonts w:ascii="Arial" w:hAnsi="Arial" w:cs="Arial"/>
          <w:sz w:val="24"/>
          <w:szCs w:val="24"/>
        </w:rPr>
        <w:t>City of Jackson</w:t>
      </w:r>
      <w:r w:rsidRPr="0033568F">
        <w:rPr>
          <w:rFonts w:ascii="Arial" w:hAnsi="Arial" w:cs="Arial"/>
          <w:sz w:val="24"/>
          <w:szCs w:val="24"/>
        </w:rPr>
        <w:t xml:space="preserve"> deems to be necessary to protect the </w:t>
      </w:r>
      <w:r w:rsidR="00133858" w:rsidRPr="0033568F">
        <w:rPr>
          <w:rFonts w:ascii="Arial" w:hAnsi="Arial" w:cs="Arial"/>
          <w:sz w:val="24"/>
          <w:szCs w:val="24"/>
        </w:rPr>
        <w:t>City of Jackson</w:t>
      </w:r>
      <w:r w:rsidRPr="0033568F">
        <w:rPr>
          <w:rFonts w:ascii="Arial" w:hAnsi="Arial" w:cs="Arial"/>
          <w:sz w:val="24"/>
          <w:szCs w:val="24"/>
        </w:rPr>
        <w:t xml:space="preserve"> against loss because of outstanding liens or claims of lien holders and to reimburse the </w:t>
      </w:r>
      <w:r w:rsidR="00133858" w:rsidRPr="0033568F">
        <w:rPr>
          <w:rFonts w:ascii="Arial" w:hAnsi="Arial" w:cs="Arial"/>
          <w:sz w:val="24"/>
          <w:szCs w:val="24"/>
        </w:rPr>
        <w:t xml:space="preserve">City of Jackson </w:t>
      </w:r>
      <w:r w:rsidRPr="0033568F">
        <w:rPr>
          <w:rFonts w:ascii="Arial" w:hAnsi="Arial" w:cs="Arial"/>
          <w:sz w:val="24"/>
          <w:szCs w:val="24"/>
        </w:rPr>
        <w:t xml:space="preserve">for the excess costs incurred in procuring similar goods and services. </w:t>
      </w:r>
    </w:p>
    <w:p w14:paraId="239C1E80" w14:textId="64BD99FA" w:rsidR="00FA77A7" w:rsidRPr="0071552C" w:rsidRDefault="000A2209" w:rsidP="00FA77A7">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Material Adjustment</w:t>
      </w:r>
    </w:p>
    <w:p w14:paraId="7C34990C" w14:textId="77777777" w:rsidR="002D439F" w:rsidRDefault="000A2209" w:rsidP="00225E92">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 xml:space="preserve">A </w:t>
      </w:r>
      <w:r w:rsidR="00F07B3F">
        <w:rPr>
          <w:rFonts w:ascii="Arial" w:hAnsi="Arial" w:cs="Arial"/>
          <w:sz w:val="24"/>
          <w:szCs w:val="24"/>
        </w:rPr>
        <w:t>m</w:t>
      </w:r>
      <w:r>
        <w:rPr>
          <w:rFonts w:ascii="Arial" w:hAnsi="Arial" w:cs="Arial"/>
          <w:sz w:val="24"/>
          <w:szCs w:val="24"/>
        </w:rPr>
        <w:t xml:space="preserve">aterial </w:t>
      </w:r>
      <w:r w:rsidR="00F07B3F">
        <w:rPr>
          <w:rFonts w:ascii="Arial" w:hAnsi="Arial" w:cs="Arial"/>
          <w:sz w:val="24"/>
          <w:szCs w:val="24"/>
        </w:rPr>
        <w:t>a</w:t>
      </w:r>
      <w:r>
        <w:rPr>
          <w:rFonts w:ascii="Arial" w:hAnsi="Arial" w:cs="Arial"/>
          <w:sz w:val="24"/>
          <w:szCs w:val="24"/>
        </w:rPr>
        <w:t xml:space="preserve">djustment </w:t>
      </w:r>
      <w:r w:rsidR="00383481">
        <w:rPr>
          <w:rFonts w:ascii="Arial" w:hAnsi="Arial" w:cs="Arial"/>
          <w:sz w:val="24"/>
          <w:szCs w:val="24"/>
        </w:rPr>
        <w:t>may be requested</w:t>
      </w:r>
      <w:r w:rsidR="0031029E">
        <w:rPr>
          <w:rFonts w:ascii="Arial" w:hAnsi="Arial" w:cs="Arial"/>
          <w:sz w:val="24"/>
          <w:szCs w:val="24"/>
        </w:rPr>
        <w:t xml:space="preserve"> </w:t>
      </w:r>
      <w:r w:rsidR="00DC2D66">
        <w:rPr>
          <w:rFonts w:ascii="Arial" w:hAnsi="Arial" w:cs="Arial"/>
          <w:sz w:val="24"/>
          <w:szCs w:val="24"/>
        </w:rPr>
        <w:t xml:space="preserve">for </w:t>
      </w:r>
      <w:r w:rsidR="00A7108B">
        <w:rPr>
          <w:rFonts w:ascii="Arial" w:hAnsi="Arial" w:cs="Arial"/>
          <w:sz w:val="24"/>
          <w:szCs w:val="24"/>
        </w:rPr>
        <w:t xml:space="preserve">all </w:t>
      </w:r>
      <w:r w:rsidR="00F07B3F">
        <w:rPr>
          <w:rFonts w:ascii="Arial" w:hAnsi="Arial" w:cs="Arial"/>
          <w:sz w:val="24"/>
          <w:szCs w:val="24"/>
        </w:rPr>
        <w:t>p</w:t>
      </w:r>
      <w:r w:rsidR="00A7108B">
        <w:rPr>
          <w:rFonts w:ascii="Arial" w:hAnsi="Arial" w:cs="Arial"/>
          <w:sz w:val="24"/>
          <w:szCs w:val="24"/>
        </w:rPr>
        <w:t>etroleum</w:t>
      </w:r>
      <w:r w:rsidR="00F07B3F">
        <w:rPr>
          <w:rFonts w:ascii="Arial" w:hAnsi="Arial" w:cs="Arial"/>
          <w:sz w:val="24"/>
          <w:szCs w:val="24"/>
        </w:rPr>
        <w:t>-b</w:t>
      </w:r>
      <w:r w:rsidR="00A7108B">
        <w:rPr>
          <w:rFonts w:ascii="Arial" w:hAnsi="Arial" w:cs="Arial"/>
          <w:sz w:val="24"/>
          <w:szCs w:val="24"/>
        </w:rPr>
        <w:t>ased</w:t>
      </w:r>
      <w:r w:rsidR="00F07B3F">
        <w:rPr>
          <w:rFonts w:ascii="Arial" w:hAnsi="Arial" w:cs="Arial"/>
          <w:sz w:val="24"/>
          <w:szCs w:val="24"/>
        </w:rPr>
        <w:t xml:space="preserve"> pr</w:t>
      </w:r>
      <w:r w:rsidR="00A7108B">
        <w:rPr>
          <w:rFonts w:ascii="Arial" w:hAnsi="Arial" w:cs="Arial"/>
          <w:sz w:val="24"/>
          <w:szCs w:val="24"/>
        </w:rPr>
        <w:t>oducts</w:t>
      </w:r>
      <w:r w:rsidR="002F1328">
        <w:rPr>
          <w:rFonts w:ascii="Arial" w:hAnsi="Arial" w:cs="Arial"/>
          <w:sz w:val="24"/>
          <w:szCs w:val="24"/>
        </w:rPr>
        <w:t xml:space="preserve"> </w:t>
      </w:r>
      <w:r w:rsidR="00625EFB">
        <w:rPr>
          <w:rFonts w:ascii="Arial" w:hAnsi="Arial" w:cs="Arial"/>
          <w:sz w:val="24"/>
          <w:szCs w:val="24"/>
        </w:rPr>
        <w:t>for months 13</w:t>
      </w:r>
      <w:r w:rsidR="00C93D5F">
        <w:rPr>
          <w:rFonts w:ascii="Arial" w:hAnsi="Arial" w:cs="Arial"/>
          <w:sz w:val="24"/>
          <w:szCs w:val="24"/>
        </w:rPr>
        <w:t xml:space="preserve"> through </w:t>
      </w:r>
      <w:r w:rsidR="00625EFB">
        <w:rPr>
          <w:rFonts w:ascii="Arial" w:hAnsi="Arial" w:cs="Arial"/>
          <w:sz w:val="24"/>
          <w:szCs w:val="24"/>
        </w:rPr>
        <w:t>24</w:t>
      </w:r>
      <w:r w:rsidR="00C93D5F">
        <w:rPr>
          <w:rFonts w:ascii="Arial" w:hAnsi="Arial" w:cs="Arial"/>
          <w:sz w:val="24"/>
          <w:szCs w:val="24"/>
        </w:rPr>
        <w:t xml:space="preserve"> (Year 2)</w:t>
      </w:r>
      <w:r w:rsidR="00625EFB">
        <w:rPr>
          <w:rFonts w:ascii="Arial" w:hAnsi="Arial" w:cs="Arial"/>
          <w:sz w:val="24"/>
          <w:szCs w:val="24"/>
        </w:rPr>
        <w:t xml:space="preserve"> of th</w:t>
      </w:r>
      <w:r w:rsidR="002D439F">
        <w:rPr>
          <w:rFonts w:ascii="Arial" w:hAnsi="Arial" w:cs="Arial"/>
          <w:sz w:val="24"/>
          <w:szCs w:val="24"/>
        </w:rPr>
        <w:t>is</w:t>
      </w:r>
      <w:r w:rsidR="00625EFB">
        <w:rPr>
          <w:rFonts w:ascii="Arial" w:hAnsi="Arial" w:cs="Arial"/>
          <w:sz w:val="24"/>
          <w:szCs w:val="24"/>
        </w:rPr>
        <w:t xml:space="preserve"> award</w:t>
      </w:r>
      <w:r w:rsidR="00DC2D66">
        <w:rPr>
          <w:rFonts w:ascii="Arial" w:hAnsi="Arial" w:cs="Arial"/>
          <w:sz w:val="24"/>
          <w:szCs w:val="24"/>
        </w:rPr>
        <w:t xml:space="preserve">. The request must be made </w:t>
      </w:r>
      <w:r w:rsidR="0031029E">
        <w:rPr>
          <w:rFonts w:ascii="Arial" w:hAnsi="Arial" w:cs="Arial"/>
          <w:sz w:val="24"/>
          <w:szCs w:val="24"/>
        </w:rPr>
        <w:t>in writing</w:t>
      </w:r>
      <w:r w:rsidR="00383481">
        <w:rPr>
          <w:rFonts w:ascii="Arial" w:hAnsi="Arial" w:cs="Arial"/>
          <w:sz w:val="24"/>
          <w:szCs w:val="24"/>
        </w:rPr>
        <w:t xml:space="preserve"> </w:t>
      </w:r>
      <w:r w:rsidR="0031029E">
        <w:rPr>
          <w:rFonts w:ascii="Arial" w:hAnsi="Arial" w:cs="Arial"/>
          <w:sz w:val="24"/>
          <w:szCs w:val="24"/>
        </w:rPr>
        <w:t>by the Service Provider and sent to the Infrastructure Management Division</w:t>
      </w:r>
      <w:r w:rsidR="009C3602">
        <w:rPr>
          <w:rFonts w:ascii="Arial" w:hAnsi="Arial" w:cs="Arial"/>
          <w:sz w:val="24"/>
          <w:szCs w:val="24"/>
        </w:rPr>
        <w:t xml:space="preserve"> </w:t>
      </w:r>
      <w:r w:rsidR="0031029E">
        <w:rPr>
          <w:rFonts w:ascii="Arial" w:hAnsi="Arial" w:cs="Arial"/>
          <w:sz w:val="24"/>
          <w:szCs w:val="24"/>
        </w:rPr>
        <w:t xml:space="preserve">no less than thirty (30) days before </w:t>
      </w:r>
      <w:r w:rsidR="00DC2D66">
        <w:rPr>
          <w:rFonts w:ascii="Arial" w:hAnsi="Arial" w:cs="Arial"/>
          <w:sz w:val="24"/>
          <w:szCs w:val="24"/>
        </w:rPr>
        <w:t>the end of the first 12</w:t>
      </w:r>
      <w:r w:rsidR="00C93D5F">
        <w:rPr>
          <w:rFonts w:ascii="Arial" w:hAnsi="Arial" w:cs="Arial"/>
          <w:sz w:val="24"/>
          <w:szCs w:val="24"/>
        </w:rPr>
        <w:t xml:space="preserve"> </w:t>
      </w:r>
      <w:r w:rsidR="00DC2D66">
        <w:rPr>
          <w:rFonts w:ascii="Arial" w:hAnsi="Arial" w:cs="Arial"/>
          <w:sz w:val="24"/>
          <w:szCs w:val="24"/>
        </w:rPr>
        <w:t xml:space="preserve">months of </w:t>
      </w:r>
      <w:r w:rsidR="009C3602">
        <w:rPr>
          <w:rFonts w:ascii="Arial" w:hAnsi="Arial" w:cs="Arial"/>
          <w:sz w:val="24"/>
          <w:szCs w:val="24"/>
        </w:rPr>
        <w:t>the award. A</w:t>
      </w:r>
      <w:r w:rsidR="00237B07">
        <w:rPr>
          <w:rFonts w:ascii="Arial" w:hAnsi="Arial" w:cs="Arial"/>
          <w:sz w:val="24"/>
          <w:szCs w:val="24"/>
        </w:rPr>
        <w:t xml:space="preserve">n official </w:t>
      </w:r>
      <w:r w:rsidR="009C3602">
        <w:rPr>
          <w:rFonts w:ascii="Arial" w:hAnsi="Arial" w:cs="Arial"/>
          <w:sz w:val="24"/>
          <w:szCs w:val="24"/>
        </w:rPr>
        <w:t>material adjustment wil</w:t>
      </w:r>
      <w:r w:rsidR="00237B07">
        <w:rPr>
          <w:rFonts w:ascii="Arial" w:hAnsi="Arial" w:cs="Arial"/>
          <w:sz w:val="24"/>
          <w:szCs w:val="24"/>
        </w:rPr>
        <w:t xml:space="preserve">l only be made by written agreement signed by the parties hereto. </w:t>
      </w:r>
    </w:p>
    <w:p w14:paraId="6B732FD4" w14:textId="11CF9AA2" w:rsidR="00B854CB" w:rsidRDefault="00BF664C" w:rsidP="005674BD">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 xml:space="preserve">A </w:t>
      </w:r>
      <w:r w:rsidR="00F07B3F">
        <w:rPr>
          <w:rFonts w:ascii="Arial" w:hAnsi="Arial" w:cs="Arial"/>
          <w:sz w:val="24"/>
          <w:szCs w:val="24"/>
        </w:rPr>
        <w:t>m</w:t>
      </w:r>
      <w:r>
        <w:rPr>
          <w:rFonts w:ascii="Arial" w:hAnsi="Arial" w:cs="Arial"/>
          <w:sz w:val="24"/>
          <w:szCs w:val="24"/>
        </w:rPr>
        <w:t xml:space="preserve">aterial </w:t>
      </w:r>
      <w:r w:rsidR="00F07B3F">
        <w:rPr>
          <w:rFonts w:ascii="Arial" w:hAnsi="Arial" w:cs="Arial"/>
          <w:sz w:val="24"/>
          <w:szCs w:val="24"/>
        </w:rPr>
        <w:t>a</w:t>
      </w:r>
      <w:r>
        <w:rPr>
          <w:rFonts w:ascii="Arial" w:hAnsi="Arial" w:cs="Arial"/>
          <w:sz w:val="24"/>
          <w:szCs w:val="24"/>
        </w:rPr>
        <w:t xml:space="preserve">djustment </w:t>
      </w:r>
      <w:r w:rsidR="00F07B3F">
        <w:rPr>
          <w:rFonts w:ascii="Arial" w:hAnsi="Arial" w:cs="Arial"/>
          <w:sz w:val="24"/>
          <w:szCs w:val="24"/>
        </w:rPr>
        <w:t>will be calculated using the base prices for all petrole</w:t>
      </w:r>
      <w:r w:rsidR="00CD0CE5">
        <w:rPr>
          <w:rFonts w:ascii="Arial" w:hAnsi="Arial" w:cs="Arial"/>
          <w:sz w:val="24"/>
          <w:szCs w:val="24"/>
        </w:rPr>
        <w:t xml:space="preserve">um-based products listed in Table A of </w:t>
      </w:r>
      <w:r w:rsidR="00CD0CE5" w:rsidRPr="00B91946">
        <w:rPr>
          <w:rFonts w:ascii="Arial" w:hAnsi="Arial" w:cs="Arial"/>
          <w:i/>
          <w:iCs/>
          <w:sz w:val="24"/>
          <w:szCs w:val="24"/>
        </w:rPr>
        <w:t xml:space="preserve">Section 1.1 </w:t>
      </w:r>
      <w:r w:rsidR="00C93D5F" w:rsidRPr="00B91946">
        <w:rPr>
          <w:rFonts w:ascii="Arial" w:hAnsi="Arial" w:cs="Arial"/>
          <w:i/>
          <w:iCs/>
          <w:sz w:val="24"/>
          <w:szCs w:val="24"/>
        </w:rPr>
        <w:t>Detailed Description of Materials</w:t>
      </w:r>
      <w:r w:rsidR="00C93D5F">
        <w:rPr>
          <w:rFonts w:ascii="Arial" w:hAnsi="Arial" w:cs="Arial"/>
          <w:sz w:val="24"/>
          <w:szCs w:val="24"/>
        </w:rPr>
        <w:t xml:space="preserve"> </w:t>
      </w:r>
      <w:r w:rsidR="00410C7E">
        <w:rPr>
          <w:rFonts w:ascii="Arial" w:hAnsi="Arial" w:cs="Arial"/>
          <w:sz w:val="24"/>
          <w:szCs w:val="24"/>
        </w:rPr>
        <w:t xml:space="preserve">multiplied by the </w:t>
      </w:r>
      <w:r w:rsidR="000312E1">
        <w:rPr>
          <w:rFonts w:ascii="Arial" w:hAnsi="Arial" w:cs="Arial"/>
          <w:sz w:val="24"/>
          <w:szCs w:val="24"/>
        </w:rPr>
        <w:t xml:space="preserve">percentage change </w:t>
      </w:r>
      <w:r w:rsidR="004E2632">
        <w:rPr>
          <w:rFonts w:ascii="Arial" w:hAnsi="Arial" w:cs="Arial"/>
          <w:sz w:val="24"/>
          <w:szCs w:val="24"/>
        </w:rPr>
        <w:t>of</w:t>
      </w:r>
      <w:r w:rsidR="005674BD">
        <w:rPr>
          <w:rFonts w:ascii="Arial" w:hAnsi="Arial" w:cs="Arial"/>
          <w:sz w:val="24"/>
          <w:szCs w:val="24"/>
        </w:rPr>
        <w:t xml:space="preserve"> crude oil’s </w:t>
      </w:r>
      <w:r w:rsidR="005674BD">
        <w:rPr>
          <w:rFonts w:ascii="Arial" w:hAnsi="Arial" w:cs="Arial"/>
          <w:sz w:val="24"/>
          <w:szCs w:val="24"/>
        </w:rPr>
        <w:lastRenderedPageBreak/>
        <w:t>spot price according to the</w:t>
      </w:r>
      <w:r w:rsidR="004E2632">
        <w:rPr>
          <w:rFonts w:ascii="Arial" w:hAnsi="Arial" w:cs="Arial"/>
          <w:sz w:val="24"/>
          <w:szCs w:val="24"/>
        </w:rPr>
        <w:t xml:space="preserve"> </w:t>
      </w:r>
      <w:hyperlink r:id="rId19" w:history="1">
        <w:r w:rsidR="004E2632" w:rsidRPr="00B854CB">
          <w:rPr>
            <w:rStyle w:val="Hyperlink"/>
            <w:rFonts w:ascii="Arial" w:hAnsi="Arial" w:cs="Arial"/>
            <w:sz w:val="24"/>
            <w:szCs w:val="24"/>
          </w:rPr>
          <w:t xml:space="preserve">West Texas Intermediate </w:t>
        </w:r>
        <w:r w:rsidR="00B854CB" w:rsidRPr="00B854CB">
          <w:rPr>
            <w:rStyle w:val="Hyperlink"/>
            <w:rFonts w:ascii="Arial" w:hAnsi="Arial" w:cs="Arial"/>
            <w:sz w:val="24"/>
            <w:szCs w:val="24"/>
          </w:rPr>
          <w:t>(WTI)</w:t>
        </w:r>
      </w:hyperlink>
      <w:r w:rsidR="00B854CB">
        <w:rPr>
          <w:rFonts w:ascii="Arial" w:hAnsi="Arial" w:cs="Arial"/>
          <w:sz w:val="24"/>
          <w:szCs w:val="24"/>
        </w:rPr>
        <w:t xml:space="preserve">. </w:t>
      </w:r>
      <w:r w:rsidR="005674BD">
        <w:rPr>
          <w:rFonts w:ascii="Arial" w:hAnsi="Arial" w:cs="Arial"/>
          <w:sz w:val="24"/>
          <w:szCs w:val="24"/>
        </w:rPr>
        <w:t xml:space="preserve">The material adjustment will be calculated by multiplying the base price by the percentage change in the WTI between </w:t>
      </w:r>
      <w:r w:rsidR="0035770A">
        <w:rPr>
          <w:rFonts w:ascii="Arial" w:hAnsi="Arial" w:cs="Arial"/>
          <w:sz w:val="24"/>
          <w:szCs w:val="24"/>
        </w:rPr>
        <w:t>the date of award</w:t>
      </w:r>
      <w:r w:rsidR="005674BD">
        <w:rPr>
          <w:rFonts w:ascii="Arial" w:hAnsi="Arial" w:cs="Arial"/>
          <w:sz w:val="24"/>
          <w:szCs w:val="24"/>
        </w:rPr>
        <w:t xml:space="preserve"> and the date</w:t>
      </w:r>
      <w:r w:rsidR="00214465">
        <w:rPr>
          <w:rFonts w:ascii="Arial" w:hAnsi="Arial" w:cs="Arial"/>
          <w:sz w:val="24"/>
          <w:szCs w:val="24"/>
        </w:rPr>
        <w:t xml:space="preserve"> the material adjustment is requested by the Service Provider: </w:t>
      </w:r>
    </w:p>
    <w:p w14:paraId="16D3B870" w14:textId="5F94BFD1" w:rsidR="00B854CB" w:rsidRDefault="00B854CB" w:rsidP="00B854CB">
      <w:pPr>
        <w:tabs>
          <w:tab w:val="left" w:pos="-720"/>
        </w:tabs>
        <w:suppressAutoHyphens/>
        <w:spacing w:after="240" w:line="240" w:lineRule="auto"/>
        <w:ind w:left="1440"/>
        <w:jc w:val="center"/>
        <w:rPr>
          <w:rFonts w:ascii="Arial" w:hAnsi="Arial" w:cs="Arial"/>
          <w:sz w:val="24"/>
          <w:szCs w:val="24"/>
        </w:rPr>
      </w:pPr>
      <w:r>
        <w:rPr>
          <w:rFonts w:ascii="Arial" w:hAnsi="Arial" w:cs="Arial"/>
          <w:sz w:val="24"/>
          <w:szCs w:val="24"/>
        </w:rPr>
        <w:t xml:space="preserve">Adjusted Price = Base Price </w:t>
      </w:r>
      <w:r w:rsidR="00102D2F">
        <w:rPr>
          <w:rFonts w:ascii="Arial" w:hAnsi="Arial" w:cs="Arial"/>
          <w:sz w:val="24"/>
          <w:szCs w:val="24"/>
        </w:rPr>
        <w:t>X</w:t>
      </w:r>
      <w:r>
        <w:rPr>
          <w:rFonts w:ascii="Arial" w:hAnsi="Arial" w:cs="Arial"/>
          <w:sz w:val="24"/>
          <w:szCs w:val="24"/>
        </w:rPr>
        <w:t xml:space="preserve"> Percentage Adjustment*</w:t>
      </w:r>
    </w:p>
    <w:p w14:paraId="4B9FC3DF" w14:textId="62B628AB" w:rsidR="000B1111" w:rsidRPr="00DF4E2A" w:rsidRDefault="00B854CB" w:rsidP="008535D8">
      <w:pPr>
        <w:tabs>
          <w:tab w:val="left" w:pos="-720"/>
        </w:tabs>
        <w:suppressAutoHyphens/>
        <w:spacing w:after="240" w:line="240" w:lineRule="auto"/>
        <w:ind w:left="1440"/>
        <w:jc w:val="both"/>
        <w:rPr>
          <w:rFonts w:ascii="Arial" w:hAnsi="Arial" w:cs="Arial"/>
          <w:sz w:val="20"/>
          <w:szCs w:val="20"/>
        </w:rPr>
      </w:pPr>
      <w:r>
        <w:rPr>
          <w:rFonts w:ascii="Arial" w:hAnsi="Arial" w:cs="Arial"/>
          <w:sz w:val="20"/>
          <w:szCs w:val="20"/>
        </w:rPr>
        <w:t>*</w:t>
      </w:r>
      <w:r w:rsidRPr="00B854CB">
        <w:rPr>
          <w:rFonts w:ascii="Arial" w:hAnsi="Arial" w:cs="Arial"/>
          <w:sz w:val="20"/>
          <w:szCs w:val="20"/>
        </w:rPr>
        <w:t xml:space="preserve">The Percentage adjustment is calculated based on the change in the WTI between </w:t>
      </w:r>
      <w:r w:rsidR="008535D8">
        <w:rPr>
          <w:rFonts w:ascii="Arial" w:hAnsi="Arial" w:cs="Arial"/>
          <w:sz w:val="20"/>
          <w:szCs w:val="20"/>
        </w:rPr>
        <w:t>November 01</w:t>
      </w:r>
      <w:r w:rsidRPr="00B854CB">
        <w:rPr>
          <w:rFonts w:ascii="Arial" w:hAnsi="Arial" w:cs="Arial"/>
          <w:sz w:val="20"/>
          <w:szCs w:val="20"/>
        </w:rPr>
        <w:t xml:space="preserve">, 2024 (date of award) and the date </w:t>
      </w:r>
      <w:r w:rsidR="00D232D0">
        <w:rPr>
          <w:rFonts w:ascii="Arial" w:hAnsi="Arial" w:cs="Arial"/>
          <w:sz w:val="20"/>
          <w:szCs w:val="20"/>
        </w:rPr>
        <w:t xml:space="preserve">of the Service Provider’s request for a material adjustment. </w:t>
      </w:r>
    </w:p>
    <w:p w14:paraId="1837FC9F" w14:textId="455A91BB" w:rsidR="00805E7F" w:rsidRDefault="00C47A26" w:rsidP="00225E92">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The City of Jackson reserves the right to terminate the contract whenever the material adjustment exceeds the base price by</w:t>
      </w:r>
      <w:r w:rsidR="00827D61">
        <w:rPr>
          <w:rFonts w:ascii="Arial" w:hAnsi="Arial" w:cs="Arial"/>
          <w:sz w:val="24"/>
          <w:szCs w:val="24"/>
        </w:rPr>
        <w:t xml:space="preserve"> 50%. </w:t>
      </w:r>
    </w:p>
    <w:p w14:paraId="6612774F" w14:textId="55520DBE"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 xml:space="preserve">Excuse for Nonperformance or Delayed Performance </w:t>
      </w:r>
    </w:p>
    <w:p w14:paraId="29920202" w14:textId="60A6F27B" w:rsidR="00920322" w:rsidRP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Except with respect to defaults of subcontractors, </w:t>
      </w:r>
      <w:r w:rsidR="00EB6E04">
        <w:rPr>
          <w:rFonts w:ascii="Arial" w:hAnsi="Arial" w:cs="Arial"/>
          <w:sz w:val="24"/>
          <w:szCs w:val="24"/>
        </w:rPr>
        <w:t>Service Provider</w:t>
      </w:r>
      <w:r w:rsidRPr="00920322">
        <w:rPr>
          <w:rFonts w:ascii="Arial" w:hAnsi="Arial" w:cs="Arial"/>
          <w:sz w:val="24"/>
          <w:szCs w:val="24"/>
        </w:rPr>
        <w:t xml:space="preserve"> shall not be in default by reason of any failure in performance of this contract in accordance with its terms (including any failure by </w:t>
      </w:r>
      <w:r w:rsidR="00EB6E04">
        <w:rPr>
          <w:rFonts w:ascii="Arial" w:hAnsi="Arial" w:cs="Arial"/>
          <w:sz w:val="24"/>
          <w:szCs w:val="24"/>
        </w:rPr>
        <w:t>Service Provider</w:t>
      </w:r>
      <w:r w:rsidRPr="00920322">
        <w:rPr>
          <w:rFonts w:ascii="Arial" w:hAnsi="Arial" w:cs="Arial"/>
          <w:sz w:val="24"/>
          <w:szCs w:val="24"/>
        </w:rPr>
        <w:t xml:space="preserve"> to make progress in the prosecution of the work hereunder which endangers such performance) if </w:t>
      </w:r>
      <w:r w:rsidR="00EB6E04">
        <w:rPr>
          <w:rFonts w:ascii="Arial" w:hAnsi="Arial" w:cs="Arial"/>
          <w:sz w:val="24"/>
          <w:szCs w:val="24"/>
        </w:rPr>
        <w:t>Service Provider</w:t>
      </w:r>
      <w:r w:rsidRPr="00920322">
        <w:rPr>
          <w:rFonts w:ascii="Arial" w:hAnsi="Arial" w:cs="Arial"/>
          <w:sz w:val="24"/>
          <w:szCs w:val="24"/>
        </w:rPr>
        <w:t xml:space="preserve"> has notified the </w:t>
      </w:r>
      <w:r>
        <w:rPr>
          <w:rFonts w:ascii="Arial" w:hAnsi="Arial" w:cs="Arial"/>
          <w:sz w:val="24"/>
          <w:szCs w:val="24"/>
        </w:rPr>
        <w:t xml:space="preserve">City of Jackson </w:t>
      </w:r>
      <w:r w:rsidRPr="00920322">
        <w:rPr>
          <w:rFonts w:ascii="Arial" w:hAnsi="Arial" w:cs="Arial"/>
          <w:sz w:val="24"/>
          <w:szCs w:val="24"/>
        </w:rPr>
        <w:t xml:space="preserve">or designee within 15 days after the cause of the delay and the failure arises out of causes such as: acts of God; acts of the public enemy; acts of the State and any other governmental entity in its sovereign or contractual capacity; fires; floods; epidemics; quarantine restrictions; strikes or other labor disputes; freight embargoes; or unusually severe weather. If the failure to perform is caused by the failure of a subcontractor to perform or to make progress, and if such failure arises out of causes similar to those set forth above, </w:t>
      </w:r>
      <w:r w:rsidR="00EB6E04">
        <w:rPr>
          <w:rFonts w:ascii="Arial" w:hAnsi="Arial" w:cs="Arial"/>
          <w:sz w:val="24"/>
          <w:szCs w:val="24"/>
        </w:rPr>
        <w:t>Service Provider</w:t>
      </w:r>
      <w:r w:rsidRPr="00920322">
        <w:rPr>
          <w:rFonts w:ascii="Arial" w:hAnsi="Arial" w:cs="Arial"/>
          <w:sz w:val="24"/>
          <w:szCs w:val="24"/>
        </w:rPr>
        <w:t xml:space="preserve"> shall not be deemed to be in default, unless the services to be furnished by the subcontractor were reasonably obtainable from other sources in sufficient time to permit Vendor to meet the contract requirements. In such a case, </w:t>
      </w:r>
      <w:r>
        <w:rPr>
          <w:rFonts w:ascii="Arial" w:hAnsi="Arial" w:cs="Arial"/>
          <w:sz w:val="24"/>
          <w:szCs w:val="24"/>
        </w:rPr>
        <w:t xml:space="preserve">the City of Jackson </w:t>
      </w:r>
      <w:r w:rsidRPr="00920322">
        <w:rPr>
          <w:rFonts w:ascii="Arial" w:hAnsi="Arial" w:cs="Arial"/>
          <w:sz w:val="24"/>
          <w:szCs w:val="24"/>
        </w:rPr>
        <w:t xml:space="preserve">may, upon the request of the Vendor, revise the delivery schedule accordingly. </w:t>
      </w:r>
    </w:p>
    <w:p w14:paraId="7B2BBADF" w14:textId="06335F45"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Erroneous Termination for Default</w:t>
      </w:r>
    </w:p>
    <w:p w14:paraId="0E5FEFDA" w14:textId="4C95A8B9" w:rsidR="00920322" w:rsidRP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If, after notice of termination of </w:t>
      </w:r>
      <w:r w:rsidR="00EB6E04">
        <w:rPr>
          <w:rFonts w:ascii="Arial" w:hAnsi="Arial" w:cs="Arial"/>
          <w:sz w:val="24"/>
          <w:szCs w:val="24"/>
        </w:rPr>
        <w:t>Service Provider</w:t>
      </w:r>
      <w:r w:rsidRPr="00920322">
        <w:rPr>
          <w:rFonts w:ascii="Arial" w:hAnsi="Arial" w:cs="Arial"/>
          <w:sz w:val="24"/>
          <w:szCs w:val="24"/>
        </w:rPr>
        <w:t xml:space="preserve">’s right to proceed under the provisions of this clause, it is determined for any reason that the contract was not in default, or that the delay was excusable under the provisions of the prior paragraph (Excuse for Nonperformance or Delayed Performance), the rights and obligations of the parties shall be the same as if the notice of termination had been one of termination for convenience. </w:t>
      </w:r>
    </w:p>
    <w:p w14:paraId="521A06E7" w14:textId="211F2B89"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Additional Rights and Remedies</w:t>
      </w:r>
    </w:p>
    <w:p w14:paraId="11813E43" w14:textId="13E46B3C" w:rsid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The rights and remedies provided in this clause are in addition to any other rights and remedies provided by law or under this contract. </w:t>
      </w:r>
    </w:p>
    <w:p w14:paraId="226EE1DE" w14:textId="09F78251" w:rsidR="00EB6E04" w:rsidRPr="004F29B7" w:rsidRDefault="00EB6E04" w:rsidP="00CA5D82">
      <w:pPr>
        <w:pStyle w:val="ListParagraph"/>
        <w:numPr>
          <w:ilvl w:val="2"/>
          <w:numId w:val="2"/>
        </w:numPr>
        <w:spacing w:after="0" w:line="240" w:lineRule="auto"/>
        <w:ind w:left="1440" w:hanging="360"/>
        <w:jc w:val="both"/>
        <w:rPr>
          <w:rFonts w:ascii="Arial" w:hAnsi="Arial" w:cs="Arial"/>
          <w:b/>
          <w:bCs/>
          <w:sz w:val="24"/>
          <w:szCs w:val="24"/>
        </w:rPr>
      </w:pPr>
      <w:r w:rsidRPr="004F29B7">
        <w:rPr>
          <w:rFonts w:ascii="Arial" w:hAnsi="Arial" w:cs="Arial"/>
          <w:b/>
          <w:bCs/>
          <w:sz w:val="24"/>
          <w:szCs w:val="24"/>
        </w:rPr>
        <w:t xml:space="preserve">Termination </w:t>
      </w:r>
      <w:r>
        <w:rPr>
          <w:rFonts w:ascii="Arial" w:hAnsi="Arial" w:cs="Arial"/>
          <w:b/>
          <w:bCs/>
          <w:sz w:val="24"/>
          <w:szCs w:val="24"/>
        </w:rPr>
        <w:t>Upon Bankruptcy</w:t>
      </w:r>
      <w:r w:rsidRPr="004F29B7">
        <w:rPr>
          <w:rFonts w:ascii="Arial" w:hAnsi="Arial" w:cs="Arial"/>
          <w:b/>
          <w:bCs/>
          <w:sz w:val="24"/>
          <w:szCs w:val="24"/>
        </w:rPr>
        <w:t xml:space="preserve"> </w:t>
      </w:r>
    </w:p>
    <w:p w14:paraId="263E4F6E" w14:textId="2C466811" w:rsidR="00920322" w:rsidRPr="00EB6E04" w:rsidRDefault="00920322" w:rsidP="00EB6E04">
      <w:pPr>
        <w:tabs>
          <w:tab w:val="left" w:pos="-720"/>
        </w:tabs>
        <w:suppressAutoHyphens/>
        <w:spacing w:after="120" w:line="240" w:lineRule="auto"/>
        <w:ind w:left="1440"/>
        <w:jc w:val="both"/>
        <w:rPr>
          <w:rFonts w:ascii="Arial" w:hAnsi="Arial" w:cs="Arial"/>
          <w:sz w:val="24"/>
          <w:szCs w:val="24"/>
        </w:rPr>
      </w:pPr>
      <w:r w:rsidRPr="00EB6E04">
        <w:rPr>
          <w:rFonts w:ascii="Arial" w:hAnsi="Arial" w:cs="Arial"/>
          <w:sz w:val="24"/>
          <w:szCs w:val="24"/>
        </w:rPr>
        <w:t xml:space="preserve">This contract may be terminated in whole or in part by the </w:t>
      </w:r>
      <w:r w:rsidR="00EB6E04">
        <w:rPr>
          <w:rFonts w:ascii="Arial" w:hAnsi="Arial" w:cs="Arial"/>
          <w:sz w:val="24"/>
          <w:szCs w:val="24"/>
        </w:rPr>
        <w:t>City of Jackson</w:t>
      </w:r>
      <w:r w:rsidRPr="00EB6E04">
        <w:rPr>
          <w:rFonts w:ascii="Arial" w:hAnsi="Arial" w:cs="Arial"/>
          <w:sz w:val="24"/>
          <w:szCs w:val="24"/>
        </w:rPr>
        <w:t xml:space="preserve"> upon written notice to </w:t>
      </w:r>
      <w:r w:rsidR="00EB6E04">
        <w:rPr>
          <w:rFonts w:ascii="Arial" w:hAnsi="Arial" w:cs="Arial"/>
          <w:sz w:val="24"/>
          <w:szCs w:val="24"/>
        </w:rPr>
        <w:t>the Service Provider</w:t>
      </w:r>
      <w:r w:rsidRPr="00EB6E04">
        <w:rPr>
          <w:rFonts w:ascii="Arial" w:hAnsi="Arial" w:cs="Arial"/>
          <w:sz w:val="24"/>
          <w:szCs w:val="24"/>
        </w:rPr>
        <w:t xml:space="preserve">, if </w:t>
      </w:r>
      <w:r w:rsidR="00EB6E04">
        <w:rPr>
          <w:rFonts w:ascii="Arial" w:hAnsi="Arial" w:cs="Arial"/>
          <w:sz w:val="24"/>
          <w:szCs w:val="24"/>
        </w:rPr>
        <w:t>Service Provider</w:t>
      </w:r>
      <w:r w:rsidRPr="00EB6E04">
        <w:rPr>
          <w:rFonts w:ascii="Arial" w:hAnsi="Arial" w:cs="Arial"/>
          <w:sz w:val="24"/>
          <w:szCs w:val="24"/>
        </w:rPr>
        <w:t xml:space="preserve"> should </w:t>
      </w:r>
      <w:r w:rsidRPr="00EB6E04">
        <w:rPr>
          <w:rFonts w:ascii="Arial" w:hAnsi="Arial" w:cs="Arial"/>
          <w:sz w:val="24"/>
          <w:szCs w:val="24"/>
        </w:rPr>
        <w:lastRenderedPageBreak/>
        <w:t xml:space="preserve">become the subject of bankruptcy or receivership proceedings, whether voluntary or involuntary, or upon the execution by </w:t>
      </w:r>
      <w:r w:rsidR="00EB6E04">
        <w:rPr>
          <w:rFonts w:ascii="Arial" w:hAnsi="Arial" w:cs="Arial"/>
          <w:sz w:val="24"/>
          <w:szCs w:val="24"/>
        </w:rPr>
        <w:t xml:space="preserve">Service Provider </w:t>
      </w:r>
      <w:r w:rsidRPr="00EB6E04">
        <w:rPr>
          <w:rFonts w:ascii="Arial" w:hAnsi="Arial" w:cs="Arial"/>
          <w:sz w:val="24"/>
          <w:szCs w:val="24"/>
        </w:rPr>
        <w:t xml:space="preserve">of an assignment for the benefit of its creditors. In the event of such termination, </w:t>
      </w:r>
      <w:r w:rsidR="00EB6E04">
        <w:rPr>
          <w:rFonts w:ascii="Arial" w:hAnsi="Arial" w:cs="Arial"/>
          <w:sz w:val="24"/>
          <w:szCs w:val="24"/>
        </w:rPr>
        <w:t xml:space="preserve">Service Provider </w:t>
      </w:r>
      <w:r w:rsidRPr="00EB6E04">
        <w:rPr>
          <w:rFonts w:ascii="Arial" w:hAnsi="Arial" w:cs="Arial"/>
          <w:sz w:val="24"/>
          <w:szCs w:val="24"/>
        </w:rPr>
        <w:t>shall be entitled to recover just and equitable compensation for satisfactory work performed under this contract, but in no case shall said compensation exceed the total contract price.</w:t>
      </w:r>
    </w:p>
    <w:p w14:paraId="0403FEE3" w14:textId="77777777" w:rsidR="004F29B7" w:rsidRPr="00CA5D82" w:rsidRDefault="004F29B7" w:rsidP="00CA5D82">
      <w:pPr>
        <w:spacing w:after="0" w:line="240" w:lineRule="auto"/>
        <w:ind w:left="1440"/>
        <w:jc w:val="both"/>
        <w:rPr>
          <w:rFonts w:ascii="Arial" w:hAnsi="Arial"/>
          <w:sz w:val="24"/>
        </w:rPr>
      </w:pPr>
    </w:p>
    <w:p w14:paraId="77F3D01C" w14:textId="61C83817" w:rsidR="004F29B7" w:rsidRDefault="004F29B7" w:rsidP="004F29B7">
      <w:pPr>
        <w:pStyle w:val="ListParagraph"/>
        <w:numPr>
          <w:ilvl w:val="2"/>
          <w:numId w:val="2"/>
        </w:numPr>
        <w:spacing w:after="0" w:line="240" w:lineRule="auto"/>
        <w:jc w:val="both"/>
        <w:rPr>
          <w:rFonts w:ascii="Arial" w:hAnsi="Arial" w:cs="Arial"/>
          <w:b/>
          <w:bCs/>
          <w:sz w:val="24"/>
          <w:szCs w:val="24"/>
        </w:rPr>
      </w:pPr>
      <w:r>
        <w:rPr>
          <w:rFonts w:ascii="Arial" w:hAnsi="Arial" w:cs="Arial"/>
          <w:b/>
          <w:bCs/>
          <w:sz w:val="24"/>
          <w:szCs w:val="24"/>
        </w:rPr>
        <w:t>Approval</w:t>
      </w:r>
    </w:p>
    <w:p w14:paraId="3B66943E" w14:textId="4C41FCDE" w:rsidR="004F29B7" w:rsidRDefault="004F29B7" w:rsidP="004F29B7">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It is understood that the Agreement requires approval by the Governing Authority for the </w:t>
      </w:r>
      <w:r>
        <w:rPr>
          <w:rFonts w:ascii="Arial" w:hAnsi="Arial" w:cs="Arial"/>
          <w:sz w:val="24"/>
          <w:szCs w:val="24"/>
        </w:rPr>
        <w:t>C</w:t>
      </w:r>
      <w:r w:rsidRPr="004F29B7">
        <w:rPr>
          <w:rFonts w:ascii="Arial" w:hAnsi="Arial" w:cs="Arial"/>
          <w:sz w:val="24"/>
          <w:szCs w:val="24"/>
        </w:rPr>
        <w:t>ity and if the Agreement is not approved by the Governing Authority, it is void and no payment shall be made hereunder.</w:t>
      </w:r>
    </w:p>
    <w:p w14:paraId="6FBEDD1A" w14:textId="77777777" w:rsidR="004F29B7" w:rsidRDefault="004F29B7" w:rsidP="004F29B7">
      <w:pPr>
        <w:pStyle w:val="ListParagraph"/>
        <w:spacing w:after="0" w:line="240" w:lineRule="auto"/>
        <w:ind w:left="1440"/>
        <w:jc w:val="both"/>
        <w:rPr>
          <w:rFonts w:ascii="Arial" w:hAnsi="Arial" w:cs="Arial"/>
          <w:sz w:val="24"/>
          <w:szCs w:val="24"/>
        </w:rPr>
      </w:pPr>
    </w:p>
    <w:p w14:paraId="261FEAE0" w14:textId="46451F87" w:rsidR="004F29B7" w:rsidRDefault="004F29B7" w:rsidP="004F29B7">
      <w:pPr>
        <w:pStyle w:val="ListParagraph"/>
        <w:numPr>
          <w:ilvl w:val="2"/>
          <w:numId w:val="2"/>
        </w:numPr>
        <w:spacing w:after="0" w:line="240" w:lineRule="auto"/>
        <w:jc w:val="both"/>
        <w:rPr>
          <w:rFonts w:ascii="Arial" w:hAnsi="Arial" w:cs="Arial"/>
          <w:b/>
          <w:bCs/>
          <w:sz w:val="24"/>
          <w:szCs w:val="24"/>
        </w:rPr>
      </w:pPr>
      <w:r>
        <w:rPr>
          <w:rFonts w:ascii="Arial" w:hAnsi="Arial" w:cs="Arial"/>
          <w:b/>
          <w:bCs/>
          <w:sz w:val="24"/>
          <w:szCs w:val="24"/>
        </w:rPr>
        <w:t>Availability of Funds</w:t>
      </w:r>
    </w:p>
    <w:p w14:paraId="32314A7A" w14:textId="789A2F71" w:rsidR="00A93B2C" w:rsidRPr="004F29B7" w:rsidRDefault="004F29B7" w:rsidP="004F29B7">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It is expressly understood and agreed that the obligation of the </w:t>
      </w:r>
      <w:r w:rsidR="00FB4160">
        <w:rPr>
          <w:rFonts w:ascii="Arial" w:hAnsi="Arial" w:cs="Arial"/>
          <w:sz w:val="24"/>
          <w:szCs w:val="24"/>
        </w:rPr>
        <w:t>C</w:t>
      </w:r>
      <w:r w:rsidRPr="004F29B7">
        <w:rPr>
          <w:rFonts w:ascii="Arial" w:hAnsi="Arial" w:cs="Arial"/>
          <w:sz w:val="24"/>
          <w:szCs w:val="24"/>
        </w:rPr>
        <w:t>ity of Jackson to proceed under this Agreement is conditioned upon the appropriation of funds by the City Council and the receipt of funds. If the funds anticipated for the continuing fulfillment of the Agreement are, at any time, not forthcoming or insufficient, either through the failure of the city of Jackson to provide funds or of the City Council to appropriate funds or the discontinuance or material alteration of the program under which funds were provided or if funds are not otherwise available to the City of Jackson, the City shall have the right upon ten (10) working days written notice to the Service Provider to terminate this Agreement without damage, penalty, cost or expenses to the City of any kind whatsoever, other than payment for legal services rendered prior to receiving written notice. The effective date of termination shall be as specified in the notice of termination.</w:t>
      </w:r>
    </w:p>
    <w:p w14:paraId="7CAF2DA3" w14:textId="77777777" w:rsidR="00A93B2C" w:rsidRDefault="00A93B2C" w:rsidP="00C27C09">
      <w:pPr>
        <w:spacing w:after="0" w:line="240" w:lineRule="auto"/>
        <w:jc w:val="both"/>
        <w:rPr>
          <w:rFonts w:ascii="Arial" w:hAnsi="Arial" w:cs="Arial"/>
          <w:b/>
          <w:bCs/>
          <w:szCs w:val="24"/>
        </w:rPr>
      </w:pPr>
    </w:p>
    <w:p w14:paraId="1822E655" w14:textId="552300F4" w:rsidR="00654CB5" w:rsidRPr="00CA5D82" w:rsidRDefault="007834F3" w:rsidP="00CA5D82">
      <w:pPr>
        <w:pStyle w:val="ListParagraph"/>
        <w:numPr>
          <w:ilvl w:val="2"/>
          <w:numId w:val="2"/>
        </w:numPr>
        <w:spacing w:after="0" w:line="240" w:lineRule="auto"/>
        <w:jc w:val="both"/>
        <w:rPr>
          <w:rFonts w:ascii="Arial" w:hAnsi="Arial"/>
          <w:b/>
          <w:sz w:val="24"/>
        </w:rPr>
      </w:pPr>
      <w:bookmarkStart w:id="54" w:name="_Toc175330863"/>
      <w:bookmarkStart w:id="55" w:name="_Toc174434609"/>
      <w:r w:rsidRPr="00CA5D82">
        <w:rPr>
          <w:rFonts w:ascii="Arial" w:hAnsi="Arial"/>
          <w:b/>
          <w:sz w:val="24"/>
        </w:rPr>
        <w:t>Indemnity</w:t>
      </w:r>
      <w:bookmarkEnd w:id="54"/>
      <w:bookmarkEnd w:id="55"/>
    </w:p>
    <w:p w14:paraId="0B9715F3" w14:textId="32DD107F" w:rsidR="00654CB5" w:rsidRPr="00CA5D82" w:rsidRDefault="00654CB5" w:rsidP="00CA5D82">
      <w:pPr>
        <w:pStyle w:val="ListParagraph"/>
        <w:spacing w:after="0" w:line="240" w:lineRule="auto"/>
        <w:ind w:left="1440"/>
        <w:jc w:val="both"/>
        <w:rPr>
          <w:rFonts w:ascii="Arial" w:hAnsi="Arial"/>
          <w:sz w:val="24"/>
        </w:rPr>
      </w:pPr>
      <w:r w:rsidRPr="00CA5D82">
        <w:rPr>
          <w:rFonts w:ascii="Arial" w:hAnsi="Arial"/>
          <w:sz w:val="24"/>
        </w:rPr>
        <w:t>To the extent permitted by law, the Contractor shall protect, defend, indemnify and hold the City harmless from and against all claims, demands, damages, costs, actions and causes of actions, liabilities, fines, penalties, judgments, expenses and attorney fees, resulting from the injury or death of any person or the damage to or destruction of property, or the infringement of any patent, copyright, or trademark, or trade secret arising out of the work performed or goods</w:t>
      </w:r>
      <w:r w:rsidR="00467BA1" w:rsidRPr="00CA5D82">
        <w:rPr>
          <w:rFonts w:ascii="Arial" w:hAnsi="Arial"/>
          <w:sz w:val="24"/>
        </w:rPr>
        <w:t xml:space="preserve"> and costs of every kind and nature whatsoever as a result of the negligence or willful misconduct or breach by the Contractor, to the extent the loss was not otherwise contributed to by the act or negligence of the City including court costs and attorney’s fees, arising out of or caused by the Contractor and its employees, agents, officers, contractors, and/or subcontractors </w:t>
      </w:r>
      <w:r w:rsidRPr="00CA5D82">
        <w:rPr>
          <w:rFonts w:ascii="Arial" w:hAnsi="Arial"/>
          <w:sz w:val="24"/>
        </w:rPr>
        <w:t>provided under this Contract, or the Contractor’s violation of any law, ordinance or regulation, contract provision or term, or condition of regulatory authorization or permit, except for damages resulting from the sole gross negligence of the City.</w:t>
      </w:r>
    </w:p>
    <w:p w14:paraId="425D971F" w14:textId="77777777" w:rsidR="00D346A9" w:rsidRPr="00CA5D82" w:rsidRDefault="00D346A9" w:rsidP="00CA5D82">
      <w:pPr>
        <w:spacing w:after="0" w:line="240" w:lineRule="auto"/>
        <w:ind w:right="-20"/>
        <w:jc w:val="both"/>
        <w:rPr>
          <w:rFonts w:ascii="Arial" w:hAnsi="Arial"/>
        </w:rPr>
      </w:pPr>
    </w:p>
    <w:p w14:paraId="0B528B4D" w14:textId="77777777" w:rsidR="00072562" w:rsidRPr="00072562" w:rsidRDefault="00072562" w:rsidP="002E4CB8">
      <w:pPr>
        <w:pStyle w:val="Heading2"/>
        <w:numPr>
          <w:ilvl w:val="2"/>
          <w:numId w:val="2"/>
        </w:numPr>
        <w:spacing w:before="0" w:line="240" w:lineRule="auto"/>
        <w:rPr>
          <w:rFonts w:ascii="Arial" w:hAnsi="Arial" w:cs="Arial"/>
          <w:b/>
          <w:bCs/>
          <w:color w:val="000000" w:themeColor="text1"/>
          <w:sz w:val="24"/>
          <w:szCs w:val="24"/>
        </w:rPr>
      </w:pPr>
      <w:bookmarkStart w:id="56" w:name="_Toc175549822"/>
      <w:r w:rsidRPr="00072562">
        <w:rPr>
          <w:rFonts w:ascii="Arial" w:hAnsi="Arial" w:cs="Arial"/>
          <w:b/>
          <w:bCs/>
          <w:color w:val="000000" w:themeColor="text1"/>
          <w:sz w:val="24"/>
          <w:szCs w:val="24"/>
        </w:rPr>
        <w:lastRenderedPageBreak/>
        <w:t>In</w:t>
      </w:r>
      <w:r>
        <w:rPr>
          <w:rFonts w:ascii="Arial" w:hAnsi="Arial" w:cs="Arial"/>
          <w:b/>
          <w:bCs/>
          <w:color w:val="000000" w:themeColor="text1"/>
          <w:sz w:val="24"/>
          <w:szCs w:val="24"/>
        </w:rPr>
        <w:t>surance</w:t>
      </w:r>
      <w:bookmarkEnd w:id="56"/>
    </w:p>
    <w:p w14:paraId="78B6C357" w14:textId="77777777" w:rsidR="00D346A9" w:rsidRDefault="00564990" w:rsidP="009668FF">
      <w:pPr>
        <w:spacing w:after="0" w:line="240" w:lineRule="auto"/>
        <w:ind w:left="1440"/>
        <w:jc w:val="both"/>
        <w:rPr>
          <w:rFonts w:ascii="Arial" w:hAnsi="Arial" w:cs="Arial"/>
          <w:color w:val="000000" w:themeColor="text1"/>
          <w:sz w:val="24"/>
          <w:szCs w:val="24"/>
          <w:shd w:val="clear" w:color="auto" w:fill="FEFEFE"/>
        </w:rPr>
      </w:pPr>
      <w:r w:rsidRPr="002F0FAA">
        <w:rPr>
          <w:rFonts w:ascii="Arial" w:hAnsi="Arial" w:cs="Arial"/>
          <w:color w:val="000000" w:themeColor="text1"/>
          <w:sz w:val="24"/>
          <w:szCs w:val="24"/>
        </w:rPr>
        <w:t xml:space="preserve">As noted in </w:t>
      </w:r>
      <w:hyperlink r:id="rId20" w:history="1">
        <w:r w:rsidRPr="002F0FAA">
          <w:rPr>
            <w:rStyle w:val="Hyperlink"/>
            <w:rFonts w:ascii="Arial" w:hAnsi="Arial" w:cs="Arial"/>
            <w:color w:val="000000" w:themeColor="text1"/>
            <w:sz w:val="24"/>
            <w:szCs w:val="24"/>
          </w:rPr>
          <w:t>MS Code 31-7-13</w:t>
        </w:r>
        <w:r w:rsidR="00B1438D" w:rsidRPr="002F0FAA">
          <w:rPr>
            <w:rStyle w:val="Hyperlink"/>
            <w:rFonts w:ascii="Arial" w:hAnsi="Arial" w:cs="Arial"/>
            <w:color w:val="000000" w:themeColor="text1"/>
            <w:sz w:val="24"/>
            <w:szCs w:val="24"/>
          </w:rPr>
          <w:t>(v)</w:t>
        </w:r>
      </w:hyperlink>
      <w:r w:rsidR="00085F3C" w:rsidRPr="002F0FAA">
        <w:rPr>
          <w:rFonts w:ascii="Arial" w:hAnsi="Arial" w:cs="Arial"/>
          <w:color w:val="000000" w:themeColor="text1"/>
          <w:sz w:val="24"/>
          <w:szCs w:val="24"/>
        </w:rPr>
        <w:t xml:space="preserve">, </w:t>
      </w:r>
      <w:r w:rsidR="00342501" w:rsidRPr="002F0FAA">
        <w:rPr>
          <w:rFonts w:ascii="Arial" w:hAnsi="Arial" w:cs="Arial"/>
          <w:color w:val="000000" w:themeColor="text1"/>
          <w:sz w:val="24"/>
          <w:szCs w:val="24"/>
        </w:rPr>
        <w:t xml:space="preserve">the Service Provider must be able to provide proof of insurance coverage in an amount not less than One Million Dollars ($1,000,000). </w:t>
      </w:r>
      <w:r w:rsidR="002F0FAA" w:rsidRPr="002F0FAA">
        <w:rPr>
          <w:rFonts w:ascii="Arial" w:hAnsi="Arial" w:cs="Arial"/>
          <w:color w:val="000000" w:themeColor="text1"/>
          <w:sz w:val="24"/>
          <w:szCs w:val="24"/>
        </w:rPr>
        <w:t xml:space="preserve">All bidders shall be permitted to either submit proof of current insurance coverage in </w:t>
      </w:r>
      <w:r w:rsidRPr="002F0FAA">
        <w:rPr>
          <w:rFonts w:ascii="Arial" w:hAnsi="Arial" w:cs="Arial"/>
          <w:color w:val="000000" w:themeColor="text1"/>
          <w:sz w:val="24"/>
          <w:szCs w:val="24"/>
          <w:shd w:val="clear" w:color="auto" w:fill="FEFEFE"/>
        </w:rPr>
        <w:t>specified amount or demonstrate ability to obtain the required coverage amount of insurance if the contract is awarded to the bidder. Proof of insurance coverage shall be submitted within five (5) business days from bid acceptance.</w:t>
      </w:r>
    </w:p>
    <w:p w14:paraId="0008BD92" w14:textId="77777777" w:rsidR="00BE5FBD" w:rsidRDefault="00BE5FBD" w:rsidP="009668FF">
      <w:pPr>
        <w:spacing w:after="0" w:line="240" w:lineRule="auto"/>
        <w:ind w:left="1440"/>
        <w:jc w:val="both"/>
        <w:rPr>
          <w:rFonts w:ascii="Arial" w:hAnsi="Arial" w:cs="Arial"/>
          <w:color w:val="000000" w:themeColor="text1"/>
          <w:sz w:val="24"/>
          <w:szCs w:val="24"/>
          <w:shd w:val="clear" w:color="auto" w:fill="FEFEFE"/>
        </w:rPr>
      </w:pPr>
    </w:p>
    <w:p w14:paraId="1670CD8E" w14:textId="77777777" w:rsidR="002E4CB8" w:rsidRPr="00072562" w:rsidRDefault="00BB4ADE" w:rsidP="002E4CB8">
      <w:pPr>
        <w:pStyle w:val="Heading2"/>
        <w:numPr>
          <w:ilvl w:val="2"/>
          <w:numId w:val="2"/>
        </w:numPr>
        <w:spacing w:before="0" w:line="240" w:lineRule="auto"/>
        <w:rPr>
          <w:rFonts w:ascii="Arial" w:hAnsi="Arial" w:cs="Arial"/>
          <w:b/>
          <w:bCs/>
          <w:color w:val="000000" w:themeColor="text1"/>
          <w:sz w:val="24"/>
          <w:szCs w:val="24"/>
        </w:rPr>
      </w:pPr>
      <w:bookmarkStart w:id="57" w:name="_Toc175549823"/>
      <w:r>
        <w:rPr>
          <w:rFonts w:ascii="Arial" w:hAnsi="Arial" w:cs="Arial"/>
          <w:b/>
          <w:bCs/>
          <w:color w:val="000000" w:themeColor="text1"/>
          <w:sz w:val="24"/>
          <w:szCs w:val="24"/>
        </w:rPr>
        <w:t xml:space="preserve">Performance and Payment </w:t>
      </w:r>
      <w:r w:rsidR="002E4CB8">
        <w:rPr>
          <w:rFonts w:ascii="Arial" w:hAnsi="Arial" w:cs="Arial"/>
          <w:b/>
          <w:bCs/>
          <w:color w:val="000000" w:themeColor="text1"/>
          <w:sz w:val="24"/>
          <w:szCs w:val="24"/>
        </w:rPr>
        <w:t>Bond</w:t>
      </w:r>
      <w:r>
        <w:rPr>
          <w:rFonts w:ascii="Arial" w:hAnsi="Arial" w:cs="Arial"/>
          <w:b/>
          <w:bCs/>
          <w:color w:val="000000" w:themeColor="text1"/>
          <w:sz w:val="24"/>
          <w:szCs w:val="24"/>
        </w:rPr>
        <w:t>s</w:t>
      </w:r>
      <w:bookmarkEnd w:id="57"/>
    </w:p>
    <w:p w14:paraId="008A7843" w14:textId="77777777" w:rsidR="002E4CB8" w:rsidRDefault="00197F4D" w:rsidP="009668FF">
      <w:pPr>
        <w:spacing w:after="0" w:line="240" w:lineRule="auto"/>
        <w:ind w:left="1440"/>
        <w:jc w:val="both"/>
        <w:rPr>
          <w:rFonts w:ascii="Arial" w:hAnsi="Arial" w:cs="Arial"/>
          <w:color w:val="000000" w:themeColor="text1"/>
          <w:sz w:val="24"/>
          <w:szCs w:val="24"/>
          <w:shd w:val="clear" w:color="auto" w:fill="FEFEFE"/>
        </w:rPr>
      </w:pPr>
      <w:r>
        <w:rPr>
          <w:rFonts w:ascii="Arial" w:hAnsi="Arial" w:cs="Arial"/>
          <w:color w:val="000000" w:themeColor="text1"/>
          <w:sz w:val="24"/>
          <w:szCs w:val="24"/>
        </w:rPr>
        <w:t xml:space="preserve">The awarded Service Provider must be able to comply with the </w:t>
      </w:r>
      <w:r w:rsidR="0078233B">
        <w:rPr>
          <w:rFonts w:ascii="Arial" w:hAnsi="Arial" w:cs="Arial"/>
          <w:color w:val="000000" w:themeColor="text1"/>
          <w:sz w:val="24"/>
          <w:szCs w:val="24"/>
        </w:rPr>
        <w:t xml:space="preserve">performance and payment </w:t>
      </w:r>
      <w:r>
        <w:rPr>
          <w:rFonts w:ascii="Arial" w:hAnsi="Arial" w:cs="Arial"/>
          <w:color w:val="000000" w:themeColor="text1"/>
          <w:sz w:val="24"/>
          <w:szCs w:val="24"/>
        </w:rPr>
        <w:t>bon</w:t>
      </w:r>
      <w:r w:rsidR="0078233B">
        <w:rPr>
          <w:rFonts w:ascii="Arial" w:hAnsi="Arial" w:cs="Arial"/>
          <w:color w:val="000000" w:themeColor="text1"/>
          <w:sz w:val="24"/>
          <w:szCs w:val="24"/>
        </w:rPr>
        <w:t>d</w:t>
      </w:r>
      <w:r>
        <w:rPr>
          <w:rFonts w:ascii="Arial" w:hAnsi="Arial" w:cs="Arial"/>
          <w:color w:val="000000" w:themeColor="text1"/>
          <w:sz w:val="24"/>
          <w:szCs w:val="24"/>
        </w:rPr>
        <w:t xml:space="preserve"> requirements as noted in </w:t>
      </w:r>
      <w:hyperlink r:id="rId21" w:history="1">
        <w:r w:rsidRPr="00E5518B">
          <w:rPr>
            <w:rStyle w:val="Hyperlink"/>
            <w:rFonts w:ascii="Arial" w:hAnsi="Arial" w:cs="Arial"/>
            <w:sz w:val="24"/>
            <w:szCs w:val="24"/>
          </w:rPr>
          <w:t>MS Code 31-</w:t>
        </w:r>
        <w:r w:rsidR="00E5518B" w:rsidRPr="00E5518B">
          <w:rPr>
            <w:rStyle w:val="Hyperlink"/>
            <w:rFonts w:ascii="Arial" w:hAnsi="Arial" w:cs="Arial"/>
            <w:sz w:val="24"/>
            <w:szCs w:val="24"/>
          </w:rPr>
          <w:t>5-51</w:t>
        </w:r>
      </w:hyperlink>
      <w:r w:rsidR="00E5518B">
        <w:rPr>
          <w:rFonts w:ascii="Arial" w:hAnsi="Arial" w:cs="Arial"/>
          <w:color w:val="000000" w:themeColor="text1"/>
          <w:sz w:val="24"/>
          <w:szCs w:val="24"/>
        </w:rPr>
        <w:t xml:space="preserve">. </w:t>
      </w:r>
      <w:r w:rsidR="00BB4ADE">
        <w:rPr>
          <w:rFonts w:ascii="Arial" w:hAnsi="Arial" w:cs="Arial"/>
          <w:color w:val="000000" w:themeColor="text1"/>
          <w:sz w:val="24"/>
          <w:szCs w:val="24"/>
        </w:rPr>
        <w:t xml:space="preserve">The requirements </w:t>
      </w:r>
      <w:r w:rsidR="003933CB">
        <w:rPr>
          <w:rFonts w:ascii="Arial" w:hAnsi="Arial" w:cs="Arial"/>
          <w:color w:val="000000" w:themeColor="text1"/>
          <w:sz w:val="24"/>
          <w:szCs w:val="24"/>
        </w:rPr>
        <w:t xml:space="preserve">must be met before any contract can be signed between the City of Jackson and the selected Service Provider. </w:t>
      </w:r>
    </w:p>
    <w:p w14:paraId="5B34543E" w14:textId="77777777" w:rsidR="002F0FAA" w:rsidRPr="002F0FAA" w:rsidRDefault="002F0FAA" w:rsidP="00B676FF">
      <w:pPr>
        <w:spacing w:after="0" w:line="240" w:lineRule="auto"/>
        <w:rPr>
          <w:rFonts w:ascii="Arial" w:hAnsi="Arial" w:cs="Arial"/>
          <w:color w:val="000000" w:themeColor="text1"/>
          <w:sz w:val="24"/>
          <w:szCs w:val="24"/>
        </w:rPr>
      </w:pPr>
    </w:p>
    <w:p w14:paraId="31D98285" w14:textId="77777777" w:rsidR="00D346A9" w:rsidRPr="00CA5D82" w:rsidRDefault="00D346A9" w:rsidP="00CA5D82">
      <w:pPr>
        <w:pStyle w:val="ListParagraph"/>
        <w:numPr>
          <w:ilvl w:val="2"/>
          <w:numId w:val="2"/>
        </w:numPr>
        <w:spacing w:after="0" w:line="240" w:lineRule="auto"/>
        <w:ind w:left="2160" w:hanging="1440"/>
        <w:jc w:val="both"/>
        <w:rPr>
          <w:rFonts w:ascii="Arial" w:hAnsi="Arial"/>
          <w:b/>
        </w:rPr>
      </w:pPr>
      <w:bookmarkStart w:id="58" w:name="_Toc175330864"/>
      <w:bookmarkStart w:id="59" w:name="_Toc174434610"/>
      <w:r w:rsidRPr="00CA5D82">
        <w:rPr>
          <w:rFonts w:ascii="Arial" w:hAnsi="Arial"/>
          <w:b/>
          <w:sz w:val="24"/>
        </w:rPr>
        <w:t>Employee</w:t>
      </w:r>
      <w:r w:rsidRPr="00CA5D82">
        <w:rPr>
          <w:rFonts w:ascii="Arial" w:hAnsi="Arial"/>
          <w:b/>
        </w:rPr>
        <w:t xml:space="preserve"> Bidding</w:t>
      </w:r>
      <w:bookmarkEnd w:id="58"/>
      <w:bookmarkEnd w:id="59"/>
    </w:p>
    <w:p w14:paraId="34C118F9" w14:textId="3D41CA71" w:rsidR="00D346A9" w:rsidRPr="00AE4728" w:rsidRDefault="00D346A9" w:rsidP="00CA5D82">
      <w:pPr>
        <w:pStyle w:val="ListParagraph"/>
        <w:spacing w:after="0" w:line="240" w:lineRule="auto"/>
        <w:ind w:left="1440"/>
        <w:jc w:val="both"/>
        <w:rPr>
          <w:rFonts w:ascii="Arial" w:hAnsi="Arial" w:cs="Arial"/>
          <w:sz w:val="24"/>
          <w:szCs w:val="24"/>
        </w:rPr>
      </w:pPr>
      <w:r w:rsidRPr="00AE4728">
        <w:rPr>
          <w:rFonts w:ascii="Arial" w:hAnsi="Arial" w:cs="Arial"/>
          <w:sz w:val="24"/>
          <w:szCs w:val="24"/>
        </w:rPr>
        <w:t>Bidding by City employees is prohibited. It is hereby declared unlawful for any city official to bid on, sell, or offer for sale, any merchandise services, equipment or material, or similar commodity to the City of Jackson during the tenure of his or her employment, or for the period prescribed by law thereafter, or to have any interest in the selling of the same to the City of Jackson.</w:t>
      </w:r>
      <w:r w:rsidR="00E13B86">
        <w:rPr>
          <w:rFonts w:ascii="Arial" w:hAnsi="Arial" w:cs="Arial"/>
          <w:sz w:val="24"/>
          <w:szCs w:val="24"/>
        </w:rPr>
        <w:t xml:space="preserve"> </w:t>
      </w:r>
      <w:r w:rsidRPr="00AE4728">
        <w:rPr>
          <w:rFonts w:ascii="Arial" w:hAnsi="Arial" w:cs="Arial"/>
          <w:sz w:val="24"/>
          <w:szCs w:val="24"/>
        </w:rPr>
        <w:t xml:space="preserve"> </w:t>
      </w:r>
      <w:r w:rsidR="00E13B86">
        <w:rPr>
          <w:rFonts w:ascii="Arial" w:hAnsi="Arial" w:cs="Arial"/>
          <w:i/>
          <w:iCs/>
          <w:sz w:val="24"/>
          <w:szCs w:val="24"/>
        </w:rPr>
        <w:t xml:space="preserve">See </w:t>
      </w:r>
      <w:r w:rsidRPr="00AE4728">
        <w:rPr>
          <w:rFonts w:ascii="Arial" w:hAnsi="Arial" w:cs="Arial"/>
          <w:sz w:val="24"/>
          <w:szCs w:val="24"/>
        </w:rPr>
        <w:t>Miss</w:t>
      </w:r>
      <w:r w:rsidR="00E13B86">
        <w:rPr>
          <w:rFonts w:ascii="Arial" w:hAnsi="Arial" w:cs="Arial"/>
          <w:sz w:val="24"/>
          <w:szCs w:val="24"/>
        </w:rPr>
        <w:t>.</w:t>
      </w:r>
      <w:r w:rsidRPr="00AE4728">
        <w:rPr>
          <w:rFonts w:ascii="Arial" w:hAnsi="Arial" w:cs="Arial"/>
          <w:sz w:val="24"/>
          <w:szCs w:val="24"/>
        </w:rPr>
        <w:t xml:space="preserve"> Code</w:t>
      </w:r>
      <w:r w:rsidR="00E13B86">
        <w:rPr>
          <w:rFonts w:ascii="Arial" w:hAnsi="Arial" w:cs="Arial"/>
          <w:sz w:val="24"/>
          <w:szCs w:val="24"/>
        </w:rPr>
        <w:t xml:space="preserve"> </w:t>
      </w:r>
      <w:r w:rsidR="00E13B86" w:rsidRPr="00E13B86">
        <w:rPr>
          <w:rFonts w:ascii="Arial" w:hAnsi="Arial" w:cs="Arial"/>
          <w:sz w:val="24"/>
          <w:szCs w:val="24"/>
        </w:rPr>
        <w:t>§ 25-4-105</w:t>
      </w:r>
      <w:r w:rsidRPr="00AE4728">
        <w:rPr>
          <w:rFonts w:ascii="Arial" w:hAnsi="Arial" w:cs="Arial"/>
          <w:sz w:val="24"/>
          <w:szCs w:val="24"/>
        </w:rPr>
        <w:t xml:space="preserve"> </w:t>
      </w:r>
      <w:r w:rsidR="00E13B86">
        <w:rPr>
          <w:rFonts w:ascii="Arial" w:hAnsi="Arial" w:cs="Arial"/>
          <w:sz w:val="24"/>
          <w:szCs w:val="24"/>
        </w:rPr>
        <w:t>(</w:t>
      </w:r>
      <w:r w:rsidRPr="00AE4728">
        <w:rPr>
          <w:rFonts w:ascii="Arial" w:hAnsi="Arial" w:cs="Arial"/>
          <w:sz w:val="24"/>
          <w:szCs w:val="24"/>
        </w:rPr>
        <w:t>1972</w:t>
      </w:r>
      <w:r w:rsidR="00E13B86">
        <w:rPr>
          <w:rFonts w:ascii="Arial" w:hAnsi="Arial" w:cs="Arial"/>
          <w:sz w:val="24"/>
          <w:szCs w:val="24"/>
        </w:rPr>
        <w:t>,</w:t>
      </w:r>
      <w:r w:rsidRPr="00AE4728">
        <w:rPr>
          <w:rFonts w:ascii="Arial" w:hAnsi="Arial" w:cs="Arial"/>
          <w:sz w:val="24"/>
          <w:szCs w:val="24"/>
        </w:rPr>
        <w:t xml:space="preserve"> as amended).</w:t>
      </w:r>
    </w:p>
    <w:p w14:paraId="0886C60D" w14:textId="77777777" w:rsidR="00D346A9" w:rsidRDefault="00D346A9" w:rsidP="00D346A9">
      <w:pPr>
        <w:pStyle w:val="ListParagraph"/>
        <w:spacing w:after="0" w:line="240" w:lineRule="auto"/>
        <w:ind w:left="360" w:right="-20"/>
        <w:jc w:val="both"/>
        <w:rPr>
          <w:rFonts w:ascii="Arial" w:eastAsia="Calibri" w:hAnsi="Arial" w:cs="Arial"/>
        </w:rPr>
      </w:pPr>
    </w:p>
    <w:p w14:paraId="6127F2BA" w14:textId="77777777" w:rsidR="00D346A9" w:rsidRPr="00CA5D82" w:rsidRDefault="00D346A9" w:rsidP="00CA5D82">
      <w:pPr>
        <w:pStyle w:val="ListParagraph"/>
        <w:numPr>
          <w:ilvl w:val="2"/>
          <w:numId w:val="2"/>
        </w:numPr>
        <w:spacing w:after="0" w:line="240" w:lineRule="auto"/>
        <w:jc w:val="both"/>
        <w:rPr>
          <w:rFonts w:ascii="Arial" w:hAnsi="Arial"/>
          <w:b/>
          <w:sz w:val="24"/>
        </w:rPr>
      </w:pPr>
      <w:bookmarkStart w:id="60" w:name="_Toc175330865"/>
      <w:bookmarkStart w:id="61" w:name="_Toc174434611"/>
      <w:r w:rsidRPr="00CA5D82">
        <w:rPr>
          <w:rFonts w:ascii="Arial" w:hAnsi="Arial"/>
          <w:b/>
          <w:sz w:val="24"/>
        </w:rPr>
        <w:t>Taxes</w:t>
      </w:r>
      <w:bookmarkEnd w:id="60"/>
      <w:bookmarkEnd w:id="61"/>
    </w:p>
    <w:p w14:paraId="2577A346" w14:textId="330C4777" w:rsidR="00E13B86" w:rsidRDefault="00D346A9" w:rsidP="00CA5D82">
      <w:pPr>
        <w:pStyle w:val="ListParagraph"/>
        <w:spacing w:after="0" w:line="240" w:lineRule="auto"/>
        <w:ind w:left="1440"/>
        <w:jc w:val="both"/>
        <w:rPr>
          <w:rFonts w:ascii="Arial" w:hAnsi="Arial" w:cs="Arial"/>
          <w:sz w:val="24"/>
          <w:szCs w:val="24"/>
        </w:rPr>
      </w:pPr>
      <w:r w:rsidRPr="00AE4728">
        <w:rPr>
          <w:rFonts w:ascii="Arial" w:hAnsi="Arial" w:cs="Arial"/>
          <w:sz w:val="24"/>
          <w:szCs w:val="24"/>
        </w:rPr>
        <w:t xml:space="preserve">Sales tax and federal excise tax are not to be included in any bid price. The </w:t>
      </w:r>
      <w:r w:rsidR="004F29B7" w:rsidRPr="00AE4728">
        <w:rPr>
          <w:rFonts w:ascii="Arial" w:hAnsi="Arial" w:cs="Arial"/>
          <w:sz w:val="24"/>
          <w:szCs w:val="24"/>
        </w:rPr>
        <w:t>C</w:t>
      </w:r>
      <w:r w:rsidRPr="00AE4728">
        <w:rPr>
          <w:rFonts w:ascii="Arial" w:hAnsi="Arial" w:cs="Arial"/>
          <w:sz w:val="24"/>
          <w:szCs w:val="24"/>
        </w:rPr>
        <w:t>ity of Jackson assumes no tax liability.</w:t>
      </w:r>
      <w:r w:rsidR="00E13B86">
        <w:rPr>
          <w:rFonts w:ascii="Arial" w:hAnsi="Arial" w:cs="Arial"/>
          <w:sz w:val="24"/>
          <w:szCs w:val="24"/>
        </w:rPr>
        <w:br w:type="page"/>
      </w:r>
    </w:p>
    <w:p w14:paraId="31300228" w14:textId="61054D35" w:rsidR="009E69D2" w:rsidRPr="001605BD" w:rsidRDefault="00CC57DA" w:rsidP="001605BD">
      <w:pPr>
        <w:pStyle w:val="Heading1"/>
        <w:rPr>
          <w:rFonts w:ascii="Arial" w:hAnsi="Arial" w:cs="Arial"/>
          <w:b/>
          <w:bCs/>
          <w:color w:val="auto"/>
        </w:rPr>
      </w:pPr>
      <w:bookmarkStart w:id="62" w:name="_Appendix"/>
      <w:bookmarkStart w:id="63" w:name="_Toc175330866"/>
      <w:bookmarkStart w:id="64" w:name="_Toc175549824"/>
      <w:bookmarkStart w:id="65" w:name="_Toc174434612"/>
      <w:r>
        <w:rPr>
          <w:rFonts w:ascii="Arial" w:hAnsi="Arial" w:cs="Arial"/>
          <w:b/>
          <w:bCs/>
          <w:color w:val="auto"/>
        </w:rPr>
        <w:lastRenderedPageBreak/>
        <w:t>5</w:t>
      </w:r>
      <w:r w:rsidR="00D346A9">
        <w:rPr>
          <w:rFonts w:ascii="Arial" w:hAnsi="Arial" w:cs="Arial"/>
          <w:b/>
          <w:bCs/>
          <w:color w:val="auto"/>
        </w:rPr>
        <w:t xml:space="preserve">. </w:t>
      </w:r>
      <w:r w:rsidR="00882BFD" w:rsidRPr="006E4638">
        <w:rPr>
          <w:rFonts w:ascii="Arial" w:hAnsi="Arial" w:cs="Arial"/>
          <w:b/>
          <w:bCs/>
          <w:color w:val="auto"/>
        </w:rPr>
        <w:t>Appendix</w:t>
      </w:r>
      <w:bookmarkEnd w:id="62"/>
      <w:bookmarkEnd w:id="63"/>
      <w:bookmarkEnd w:id="64"/>
      <w:bookmarkEnd w:id="65"/>
    </w:p>
    <w:p w14:paraId="4A492288" w14:textId="54719262" w:rsidR="009E69D2" w:rsidRDefault="009E69D2" w:rsidP="001C649A">
      <w:pPr>
        <w:pStyle w:val="Heading2"/>
        <w:numPr>
          <w:ilvl w:val="1"/>
          <w:numId w:val="32"/>
        </w:numPr>
        <w:rPr>
          <w:rFonts w:ascii="Arial" w:hAnsi="Arial" w:cs="Arial"/>
          <w:b/>
          <w:bCs/>
          <w:color w:val="auto"/>
        </w:rPr>
      </w:pPr>
      <w:bookmarkStart w:id="66" w:name="_Toc175330867"/>
      <w:bookmarkStart w:id="67" w:name="_Toc175549825"/>
      <w:bookmarkStart w:id="68" w:name="_Toc174434613"/>
      <w:r w:rsidRPr="009E69D2">
        <w:rPr>
          <w:rFonts w:ascii="Arial" w:hAnsi="Arial" w:cs="Arial"/>
          <w:b/>
          <w:bCs/>
          <w:color w:val="auto"/>
        </w:rPr>
        <w:t>Proposal Form</w:t>
      </w:r>
      <w:bookmarkEnd w:id="66"/>
      <w:bookmarkEnd w:id="67"/>
      <w:bookmarkEnd w:id="68"/>
    </w:p>
    <w:p w14:paraId="69CEE4AB" w14:textId="77777777" w:rsidR="009E69D2" w:rsidRPr="009E69D2" w:rsidRDefault="009E69D2" w:rsidP="009E69D2"/>
    <w:p w14:paraId="4FF14F61" w14:textId="570F5938" w:rsidR="73661EC3" w:rsidRPr="000310A4" w:rsidRDefault="00F367B5" w:rsidP="24877B94">
      <w:pPr>
        <w:ind w:left="-20" w:right="-20" w:firstLine="180"/>
        <w:jc w:val="center"/>
        <w:rPr>
          <w:rFonts w:ascii="Arial" w:hAnsi="Arial" w:cs="Arial"/>
          <w:i/>
          <w:iCs/>
          <w:sz w:val="24"/>
          <w:szCs w:val="24"/>
        </w:rPr>
      </w:pPr>
      <w:r w:rsidRPr="00C27339">
        <w:rPr>
          <w:rFonts w:ascii="Arial" w:eastAsia="Times New Roman" w:hAnsi="Arial" w:cs="Arial"/>
          <w:b/>
          <w:bCs/>
          <w:i/>
          <w:iCs/>
          <w:sz w:val="24"/>
          <w:szCs w:val="24"/>
        </w:rPr>
        <w:t>[PLEASE RETURN THIS SECTION IN ITS ENTIRETY]</w:t>
      </w:r>
      <w:r w:rsidR="73661EC3" w:rsidRPr="24877B94">
        <w:rPr>
          <w:rFonts w:ascii="Arial" w:eastAsia="Times New Roman" w:hAnsi="Arial" w:cs="Arial"/>
          <w:i/>
          <w:iCs/>
          <w:sz w:val="24"/>
          <w:szCs w:val="24"/>
        </w:rPr>
        <w:t xml:space="preserve">                  </w:t>
      </w:r>
      <w:r w:rsidR="73661EC3" w:rsidRPr="24877B94">
        <w:rPr>
          <w:rFonts w:ascii="Arial" w:eastAsia="Times New Roman" w:hAnsi="Arial" w:cs="Arial"/>
          <w:b/>
          <w:bCs/>
          <w:i/>
          <w:iCs/>
          <w:sz w:val="24"/>
          <w:szCs w:val="24"/>
        </w:rPr>
        <w:t xml:space="preserve">    </w:t>
      </w:r>
    </w:p>
    <w:tbl>
      <w:tblPr>
        <w:tblStyle w:val="TableGrid"/>
        <w:tblW w:w="0" w:type="auto"/>
        <w:tblInd w:w="-20" w:type="dxa"/>
        <w:tblLook w:val="04A0" w:firstRow="1" w:lastRow="0" w:firstColumn="1" w:lastColumn="0" w:noHBand="0" w:noVBand="1"/>
      </w:tblPr>
      <w:tblGrid>
        <w:gridCol w:w="2337"/>
        <w:gridCol w:w="7013"/>
      </w:tblGrid>
      <w:tr w:rsidR="008F11B1" w14:paraId="32177CDB" w14:textId="77777777" w:rsidTr="24877B94">
        <w:trPr>
          <w:trHeight w:val="485"/>
        </w:trPr>
        <w:tc>
          <w:tcPr>
            <w:tcW w:w="9350" w:type="dxa"/>
            <w:gridSpan w:val="2"/>
            <w:vAlign w:val="center"/>
          </w:tcPr>
          <w:p w14:paraId="651D5A20" w14:textId="6DEF615A" w:rsidR="008F11B1" w:rsidRPr="000310A4" w:rsidRDefault="00DB0529" w:rsidP="00DB0529">
            <w:pPr>
              <w:ind w:left="-20" w:right="-20" w:firstLine="180"/>
              <w:jc w:val="center"/>
              <w:rPr>
                <w:rFonts w:ascii="Arial" w:hAnsi="Arial" w:cs="Arial"/>
                <w:b/>
                <w:bCs/>
                <w:sz w:val="24"/>
                <w:szCs w:val="24"/>
              </w:rPr>
            </w:pPr>
            <w:r w:rsidRPr="24877B94">
              <w:rPr>
                <w:rFonts w:ascii="Arial" w:eastAsia="Times New Roman" w:hAnsi="Arial" w:cs="Arial"/>
                <w:b/>
                <w:bCs/>
                <w:sz w:val="24"/>
                <w:szCs w:val="24"/>
              </w:rPr>
              <w:t>PROPOSAL FORM</w:t>
            </w:r>
          </w:p>
        </w:tc>
      </w:tr>
      <w:tr w:rsidR="00DB0529" w14:paraId="2A6C9C5C" w14:textId="77777777" w:rsidTr="24877B94">
        <w:tc>
          <w:tcPr>
            <w:tcW w:w="2337" w:type="dxa"/>
            <w:vAlign w:val="center"/>
          </w:tcPr>
          <w:p w14:paraId="4A1DA15E" w14:textId="29926D34" w:rsidR="00DB0529" w:rsidRPr="000310A4" w:rsidRDefault="00DB0529" w:rsidP="00DB0529">
            <w:pPr>
              <w:ind w:right="-20"/>
              <w:rPr>
                <w:rFonts w:ascii="Arial" w:hAnsi="Arial" w:cs="Arial"/>
                <w:b/>
                <w:bCs/>
                <w:sz w:val="24"/>
                <w:szCs w:val="24"/>
              </w:rPr>
            </w:pPr>
            <w:r w:rsidRPr="24877B94">
              <w:rPr>
                <w:rFonts w:ascii="Arial" w:hAnsi="Arial" w:cs="Arial"/>
                <w:b/>
                <w:bCs/>
                <w:sz w:val="24"/>
                <w:szCs w:val="24"/>
              </w:rPr>
              <w:t>DELIVERY INSTRUCTIONS:</w:t>
            </w:r>
          </w:p>
        </w:tc>
        <w:tc>
          <w:tcPr>
            <w:tcW w:w="7013" w:type="dxa"/>
            <w:vAlign w:val="center"/>
          </w:tcPr>
          <w:p w14:paraId="2777650E" w14:textId="0F8EBC06" w:rsidR="00DB0529" w:rsidRPr="000310A4" w:rsidRDefault="00DB0529" w:rsidP="00DB0529">
            <w:pPr>
              <w:ind w:right="-20"/>
              <w:rPr>
                <w:rFonts w:ascii="Arial" w:hAnsi="Arial" w:cs="Arial"/>
                <w:sz w:val="24"/>
                <w:szCs w:val="24"/>
              </w:rPr>
            </w:pPr>
            <w:r w:rsidRPr="24877B94">
              <w:rPr>
                <w:rFonts w:ascii="Arial" w:eastAsia="Calibri" w:hAnsi="Arial" w:cs="Arial"/>
                <w:sz w:val="24"/>
                <w:szCs w:val="24"/>
              </w:rPr>
              <w:t>Submit one (1) original and six (6) copies of your BID Package</w:t>
            </w:r>
          </w:p>
        </w:tc>
      </w:tr>
      <w:tr w:rsidR="00DB0529" w14:paraId="740F5E03" w14:textId="77777777" w:rsidTr="24877B94">
        <w:trPr>
          <w:trHeight w:val="1034"/>
        </w:trPr>
        <w:tc>
          <w:tcPr>
            <w:tcW w:w="2337" w:type="dxa"/>
            <w:vAlign w:val="center"/>
          </w:tcPr>
          <w:p w14:paraId="23B739D5" w14:textId="0325D1CD" w:rsidR="00DB0529" w:rsidRPr="000310A4" w:rsidRDefault="00DB0529" w:rsidP="00DB0529">
            <w:pPr>
              <w:ind w:right="-20"/>
              <w:rPr>
                <w:rFonts w:ascii="Arial" w:hAnsi="Arial" w:cs="Arial"/>
                <w:sz w:val="24"/>
                <w:szCs w:val="24"/>
              </w:rPr>
            </w:pPr>
            <w:r w:rsidRPr="24877B94">
              <w:rPr>
                <w:rFonts w:ascii="Arial" w:eastAsia="Times New Roman" w:hAnsi="Arial" w:cs="Arial"/>
                <w:b/>
                <w:bCs/>
                <w:sz w:val="24"/>
                <w:szCs w:val="24"/>
              </w:rPr>
              <w:t>MAILING ADDRESS:</w:t>
            </w:r>
          </w:p>
        </w:tc>
        <w:tc>
          <w:tcPr>
            <w:tcW w:w="7013" w:type="dxa"/>
            <w:vAlign w:val="center"/>
          </w:tcPr>
          <w:p w14:paraId="709DC3E9" w14:textId="276F99A2" w:rsidR="00DB0529" w:rsidRPr="000310A4" w:rsidRDefault="00DB0529" w:rsidP="00DB0529">
            <w:pPr>
              <w:ind w:right="-20"/>
              <w:rPr>
                <w:rFonts w:ascii="Arial" w:hAnsi="Arial" w:cs="Arial"/>
                <w:sz w:val="24"/>
                <w:szCs w:val="24"/>
              </w:rPr>
            </w:pPr>
            <w:r w:rsidRPr="24877B94">
              <w:rPr>
                <w:rFonts w:ascii="Arial" w:hAnsi="Arial" w:cs="Arial"/>
                <w:sz w:val="24"/>
                <w:szCs w:val="24"/>
              </w:rPr>
              <w:t>To the City Clerk's Office of Jackson</w:t>
            </w:r>
          </w:p>
          <w:p w14:paraId="6F71B5A2" w14:textId="77777777" w:rsidR="00DB0529" w:rsidRPr="000310A4" w:rsidRDefault="00DB0529" w:rsidP="00DB0529">
            <w:pPr>
              <w:ind w:right="-20"/>
              <w:rPr>
                <w:rFonts w:ascii="Arial" w:hAnsi="Arial" w:cs="Arial"/>
                <w:sz w:val="24"/>
                <w:szCs w:val="24"/>
              </w:rPr>
            </w:pPr>
            <w:r w:rsidRPr="24877B94">
              <w:rPr>
                <w:rFonts w:ascii="Arial" w:hAnsi="Arial" w:cs="Arial"/>
                <w:sz w:val="24"/>
                <w:szCs w:val="24"/>
              </w:rPr>
              <w:t>Post Office Box 17</w:t>
            </w:r>
          </w:p>
          <w:p w14:paraId="07A585EC" w14:textId="7851E895" w:rsidR="00DB0529" w:rsidRPr="000310A4" w:rsidRDefault="00DB0529" w:rsidP="00DB0529">
            <w:pPr>
              <w:ind w:right="-20"/>
              <w:rPr>
                <w:rFonts w:ascii="Arial" w:hAnsi="Arial" w:cs="Arial"/>
                <w:sz w:val="24"/>
                <w:szCs w:val="24"/>
              </w:rPr>
            </w:pPr>
            <w:r w:rsidRPr="24877B94">
              <w:rPr>
                <w:rFonts w:ascii="Arial" w:hAnsi="Arial" w:cs="Arial"/>
                <w:sz w:val="24"/>
                <w:szCs w:val="24"/>
              </w:rPr>
              <w:t>Jackson, MS  39205</w:t>
            </w:r>
          </w:p>
        </w:tc>
      </w:tr>
      <w:tr w:rsidR="00DB0529" w14:paraId="42A786A4" w14:textId="77777777" w:rsidTr="24877B94">
        <w:trPr>
          <w:trHeight w:val="989"/>
        </w:trPr>
        <w:tc>
          <w:tcPr>
            <w:tcW w:w="2337" w:type="dxa"/>
            <w:vAlign w:val="center"/>
          </w:tcPr>
          <w:p w14:paraId="0C968A89" w14:textId="1EE16308" w:rsidR="00DB0529" w:rsidRPr="000310A4" w:rsidRDefault="00DB0529" w:rsidP="00DB0529">
            <w:pPr>
              <w:ind w:right="-20"/>
              <w:rPr>
                <w:rFonts w:ascii="Arial" w:hAnsi="Arial" w:cs="Arial"/>
                <w:sz w:val="24"/>
                <w:szCs w:val="24"/>
              </w:rPr>
            </w:pPr>
            <w:r w:rsidRPr="24877B94">
              <w:rPr>
                <w:rFonts w:ascii="Arial" w:eastAsia="Times New Roman" w:hAnsi="Arial" w:cs="Arial"/>
                <w:b/>
                <w:bCs/>
                <w:sz w:val="24"/>
                <w:szCs w:val="24"/>
              </w:rPr>
              <w:t>DELIVERY ADDRESS:</w:t>
            </w:r>
          </w:p>
        </w:tc>
        <w:tc>
          <w:tcPr>
            <w:tcW w:w="7013" w:type="dxa"/>
            <w:vAlign w:val="center"/>
          </w:tcPr>
          <w:p w14:paraId="52E453B0" w14:textId="22F6AAE8" w:rsidR="00DB0529" w:rsidRPr="000310A4" w:rsidRDefault="00DB0529" w:rsidP="00DB0529">
            <w:pPr>
              <w:ind w:right="-20"/>
              <w:rPr>
                <w:rFonts w:ascii="Arial" w:hAnsi="Arial" w:cs="Arial"/>
                <w:sz w:val="24"/>
                <w:szCs w:val="24"/>
              </w:rPr>
            </w:pPr>
            <w:r w:rsidRPr="24877B94">
              <w:rPr>
                <w:rFonts w:ascii="Arial" w:hAnsi="Arial" w:cs="Arial"/>
                <w:sz w:val="24"/>
                <w:szCs w:val="24"/>
              </w:rPr>
              <w:t>To the City Clerk's Office of Jackson</w:t>
            </w:r>
          </w:p>
          <w:p w14:paraId="1C6B5BAF" w14:textId="77777777" w:rsidR="00DB0529" w:rsidRPr="000310A4" w:rsidRDefault="00DB0529" w:rsidP="00DB0529">
            <w:pPr>
              <w:ind w:right="-20"/>
              <w:rPr>
                <w:rFonts w:ascii="Arial" w:hAnsi="Arial" w:cs="Arial"/>
                <w:sz w:val="24"/>
                <w:szCs w:val="24"/>
              </w:rPr>
            </w:pPr>
            <w:r w:rsidRPr="24877B94">
              <w:rPr>
                <w:rFonts w:ascii="Arial" w:hAnsi="Arial" w:cs="Arial"/>
                <w:sz w:val="24"/>
                <w:szCs w:val="24"/>
              </w:rPr>
              <w:t>219 S. President Street</w:t>
            </w:r>
          </w:p>
          <w:p w14:paraId="6C84EDE6" w14:textId="5DA90CC2" w:rsidR="00DB0529" w:rsidRPr="000310A4" w:rsidRDefault="00DB0529" w:rsidP="00DB0529">
            <w:pPr>
              <w:ind w:right="-20"/>
              <w:rPr>
                <w:rFonts w:ascii="Arial" w:hAnsi="Arial" w:cs="Arial"/>
                <w:sz w:val="24"/>
                <w:szCs w:val="24"/>
              </w:rPr>
            </w:pPr>
            <w:r w:rsidRPr="24877B94">
              <w:rPr>
                <w:rFonts w:ascii="Arial" w:hAnsi="Arial" w:cs="Arial"/>
                <w:sz w:val="24"/>
                <w:szCs w:val="24"/>
              </w:rPr>
              <w:t>Jackson, MS  39201</w:t>
            </w:r>
          </w:p>
        </w:tc>
      </w:tr>
      <w:tr w:rsidR="00DB0529" w14:paraId="18BA283D" w14:textId="77777777" w:rsidTr="24877B94">
        <w:trPr>
          <w:trHeight w:val="755"/>
        </w:trPr>
        <w:tc>
          <w:tcPr>
            <w:tcW w:w="2337" w:type="dxa"/>
            <w:vAlign w:val="center"/>
          </w:tcPr>
          <w:p w14:paraId="2FE5259C" w14:textId="53C6FF58" w:rsidR="00DB0529" w:rsidRPr="000310A4" w:rsidRDefault="00DB0529" w:rsidP="00DB0529">
            <w:pPr>
              <w:ind w:right="-20"/>
              <w:rPr>
                <w:rFonts w:ascii="Arial" w:hAnsi="Arial" w:cs="Arial"/>
                <w:b/>
                <w:bCs/>
                <w:sz w:val="24"/>
                <w:szCs w:val="24"/>
              </w:rPr>
            </w:pPr>
            <w:r w:rsidRPr="24877B94">
              <w:rPr>
                <w:rFonts w:ascii="Arial" w:hAnsi="Arial" w:cs="Arial"/>
                <w:b/>
                <w:bCs/>
                <w:sz w:val="24"/>
                <w:szCs w:val="24"/>
              </w:rPr>
              <w:t>ELETRONIC DELIVERY:</w:t>
            </w:r>
          </w:p>
        </w:tc>
        <w:tc>
          <w:tcPr>
            <w:tcW w:w="7013" w:type="dxa"/>
            <w:vAlign w:val="center"/>
          </w:tcPr>
          <w:p w14:paraId="20CDF845" w14:textId="15E05986" w:rsidR="00DB0529" w:rsidRPr="000310A4" w:rsidRDefault="00102D2F" w:rsidP="00102D2F">
            <w:pPr>
              <w:ind w:right="-20"/>
              <w:rPr>
                <w:rFonts w:ascii="Arial" w:hAnsi="Arial" w:cs="Arial"/>
                <w:sz w:val="24"/>
                <w:szCs w:val="24"/>
              </w:rPr>
            </w:pPr>
            <w:r w:rsidRPr="00102D2F">
              <w:rPr>
                <w:rStyle w:val="normaltextrun"/>
                <w:rFonts w:ascii="Arial" w:hAnsi="Arial" w:cs="Arial"/>
                <w:color w:val="2F5496"/>
                <w:sz w:val="24"/>
                <w:szCs w:val="24"/>
                <w:u w:val="single"/>
              </w:rPr>
              <w:t>https://www.jacksonmsbids.com</w:t>
            </w:r>
            <w:r w:rsidR="006512AE" w:rsidRPr="000310A4">
              <w:rPr>
                <w:rStyle w:val="normaltextrun"/>
                <w:rFonts w:ascii="Arial" w:hAnsi="Arial" w:cs="Arial"/>
                <w:color w:val="2E74B5"/>
                <w:sz w:val="24"/>
                <w:szCs w:val="24"/>
              </w:rPr>
              <w:t>.</w:t>
            </w:r>
          </w:p>
        </w:tc>
      </w:tr>
      <w:tr w:rsidR="00DB0529" w14:paraId="1361F3C2" w14:textId="77777777" w:rsidTr="24877B94">
        <w:trPr>
          <w:trHeight w:val="1331"/>
        </w:trPr>
        <w:tc>
          <w:tcPr>
            <w:tcW w:w="2337" w:type="dxa"/>
            <w:vAlign w:val="center"/>
          </w:tcPr>
          <w:p w14:paraId="3C01F6F6" w14:textId="728C7A81" w:rsidR="00DB0529" w:rsidRPr="000310A4" w:rsidRDefault="00DB0529" w:rsidP="00DB0529">
            <w:pPr>
              <w:ind w:right="-20"/>
              <w:rPr>
                <w:rFonts w:ascii="Arial" w:eastAsia="Times New Roman" w:hAnsi="Arial" w:cs="Arial"/>
                <w:b/>
                <w:bCs/>
                <w:sz w:val="24"/>
                <w:szCs w:val="24"/>
              </w:rPr>
            </w:pPr>
            <w:r w:rsidRPr="24877B94">
              <w:rPr>
                <w:rFonts w:ascii="Arial" w:eastAsia="Times New Roman" w:hAnsi="Arial" w:cs="Arial"/>
                <w:b/>
                <w:bCs/>
                <w:sz w:val="24"/>
                <w:szCs w:val="24"/>
              </w:rPr>
              <w:t>NOTE THE FOLLOWING ON THE OUTSIDE OF YOUR ENVELOPE:</w:t>
            </w:r>
          </w:p>
        </w:tc>
        <w:tc>
          <w:tcPr>
            <w:tcW w:w="7013" w:type="dxa"/>
            <w:vAlign w:val="center"/>
          </w:tcPr>
          <w:p w14:paraId="70AF627B" w14:textId="57C1DE7A" w:rsidR="00DB0529" w:rsidRPr="00D8323F" w:rsidRDefault="00D8323F" w:rsidP="00360762">
            <w:pPr>
              <w:pStyle w:val="paragraph"/>
              <w:spacing w:before="0" w:beforeAutospacing="0" w:after="0" w:afterAutospacing="0"/>
              <w:textAlignment w:val="baseline"/>
              <w:rPr>
                <w:rFonts w:ascii="Arial" w:hAnsi="Arial" w:cs="Arial"/>
              </w:rPr>
            </w:pPr>
            <w:r w:rsidRPr="00D8323F">
              <w:rPr>
                <w:rFonts w:ascii="Arial" w:hAnsi="Arial" w:cs="Arial"/>
                <w:bCs/>
              </w:rPr>
              <w:t>Please clearly write</w:t>
            </w:r>
            <w:r w:rsidRPr="00D8323F">
              <w:rPr>
                <w:rFonts w:ascii="Arial" w:hAnsi="Arial" w:cs="Arial"/>
                <w:bCs/>
                <w:i/>
                <w:iCs/>
              </w:rPr>
              <w:t xml:space="preserve"> </w:t>
            </w:r>
            <w:r w:rsidRPr="00CB3CA3">
              <w:rPr>
                <w:rFonts w:ascii="Arial" w:hAnsi="Arial"/>
                <w:i/>
              </w:rPr>
              <w:t>“</w:t>
            </w:r>
            <w:r w:rsidRPr="00C97BE4">
              <w:rPr>
                <w:rFonts w:ascii="Arial" w:hAnsi="Arial" w:cs="Arial"/>
                <w:bCs/>
                <w:i/>
                <w:iCs/>
              </w:rPr>
              <w:t xml:space="preserve">24-Month </w:t>
            </w:r>
            <w:r w:rsidR="003933CB">
              <w:rPr>
                <w:rFonts w:ascii="Arial" w:hAnsi="Arial" w:cs="Arial"/>
                <w:bCs/>
                <w:i/>
                <w:iCs/>
              </w:rPr>
              <w:t>Contract for</w:t>
            </w:r>
            <w:r w:rsidRPr="00D8323F">
              <w:rPr>
                <w:rFonts w:ascii="Arial" w:hAnsi="Arial" w:cs="Arial"/>
                <w:bCs/>
                <w:i/>
                <w:iCs/>
              </w:rPr>
              <w:t xml:space="preserve"> </w:t>
            </w:r>
            <w:r w:rsidR="003933CB">
              <w:rPr>
                <w:rFonts w:ascii="Arial" w:hAnsi="Arial" w:cs="Arial"/>
                <w:bCs/>
                <w:i/>
                <w:iCs/>
              </w:rPr>
              <w:t>Asphalt Pavement Milling</w:t>
            </w:r>
            <w:r w:rsidRPr="00CB3CA3">
              <w:rPr>
                <w:rFonts w:ascii="Arial" w:hAnsi="Arial"/>
              </w:rPr>
              <w:t xml:space="preserve"> </w:t>
            </w:r>
            <w:r w:rsidRPr="0010600D">
              <w:rPr>
                <w:rFonts w:ascii="Arial" w:hAnsi="Arial"/>
                <w:i/>
                <w:iCs/>
              </w:rPr>
              <w:t>(BID</w:t>
            </w:r>
            <w:r w:rsidR="006512AE" w:rsidRPr="0010600D">
              <w:rPr>
                <w:rFonts w:ascii="Arial" w:hAnsi="Arial"/>
                <w:i/>
                <w:iCs/>
              </w:rPr>
              <w:t xml:space="preserve"> </w:t>
            </w:r>
            <w:r w:rsidR="002F771B" w:rsidRPr="0010600D">
              <w:rPr>
                <w:rStyle w:val="normaltextrun"/>
                <w:rFonts w:ascii="Arial" w:hAnsi="Arial"/>
                <w:i/>
                <w:iCs/>
                <w:color w:val="000000"/>
              </w:rPr>
              <w:t>#</w:t>
            </w:r>
            <w:r w:rsidR="001605BD" w:rsidRPr="0010600D">
              <w:rPr>
                <w:rStyle w:val="normaltextrun"/>
                <w:rFonts w:ascii="Arial" w:hAnsi="Arial"/>
                <w:i/>
                <w:iCs/>
                <w:color w:val="000000"/>
              </w:rPr>
              <w:t xml:space="preserve"> </w:t>
            </w:r>
            <w:r w:rsidR="002F771B" w:rsidRPr="0010600D">
              <w:rPr>
                <w:rFonts w:ascii="Arial" w:hAnsi="Arial" w:cs="Arial"/>
                <w:i/>
                <w:iCs/>
              </w:rPr>
              <w:t>745</w:t>
            </w:r>
            <w:r w:rsidR="003933CB" w:rsidRPr="0010600D">
              <w:rPr>
                <w:rFonts w:ascii="Arial" w:hAnsi="Arial" w:cs="Arial"/>
                <w:i/>
                <w:iCs/>
              </w:rPr>
              <w:t>67</w:t>
            </w:r>
            <w:r w:rsidR="002F771B" w:rsidRPr="0010600D">
              <w:rPr>
                <w:rFonts w:ascii="Arial" w:hAnsi="Arial"/>
                <w:i/>
                <w:iCs/>
              </w:rPr>
              <w:t>-</w:t>
            </w:r>
            <w:r w:rsidR="00102D2F">
              <w:rPr>
                <w:rFonts w:ascii="Arial" w:hAnsi="Arial"/>
                <w:i/>
                <w:iCs/>
              </w:rPr>
              <w:t>102726</w:t>
            </w:r>
            <w:r w:rsidRPr="0010600D">
              <w:rPr>
                <w:rFonts w:ascii="Arial" w:hAnsi="Arial"/>
                <w:i/>
                <w:iCs/>
              </w:rPr>
              <w:t>)</w:t>
            </w:r>
            <w:r w:rsidR="002F771B" w:rsidRPr="0010600D">
              <w:rPr>
                <w:rFonts w:ascii="Arial" w:hAnsi="Arial"/>
                <w:i/>
                <w:iCs/>
              </w:rPr>
              <w:t xml:space="preserve"> to be opened </w:t>
            </w:r>
            <w:r w:rsidR="00102D2F">
              <w:rPr>
                <w:rFonts w:ascii="Arial" w:hAnsi="Arial"/>
                <w:i/>
                <w:iCs/>
              </w:rPr>
              <w:t>October 27</w:t>
            </w:r>
            <w:r w:rsidR="004711F0" w:rsidRPr="0010600D">
              <w:rPr>
                <w:rFonts w:ascii="Arial" w:hAnsi="Arial"/>
                <w:i/>
                <w:iCs/>
              </w:rPr>
              <w:t xml:space="preserve">, </w:t>
            </w:r>
            <w:r w:rsidR="00102D2F">
              <w:rPr>
                <w:rFonts w:ascii="Arial" w:hAnsi="Arial"/>
                <w:i/>
                <w:iCs/>
              </w:rPr>
              <w:t>202</w:t>
            </w:r>
            <w:r w:rsidR="00BD2334">
              <w:rPr>
                <w:rFonts w:ascii="Arial" w:hAnsi="Arial"/>
                <w:i/>
                <w:iCs/>
              </w:rPr>
              <w:t>6</w:t>
            </w:r>
            <w:bookmarkStart w:id="69" w:name="_GoBack"/>
            <w:bookmarkEnd w:id="69"/>
            <w:r w:rsidR="00D91BEA" w:rsidRPr="0010600D">
              <w:rPr>
                <w:rFonts w:ascii="Arial" w:hAnsi="Arial"/>
                <w:i/>
                <w:iCs/>
              </w:rPr>
              <w:t>,</w:t>
            </w:r>
            <w:r w:rsidR="004711F0" w:rsidRPr="0010600D">
              <w:rPr>
                <w:rFonts w:ascii="Arial" w:hAnsi="Arial"/>
                <w:i/>
                <w:iCs/>
              </w:rPr>
              <w:t xml:space="preserve"> at 3:30 PM Central Daylight Time</w:t>
            </w:r>
            <w:r w:rsidR="004711F0" w:rsidRPr="00CA5D82">
              <w:rPr>
                <w:rFonts w:ascii="Arial" w:hAnsi="Arial"/>
                <w:i/>
              </w:rPr>
              <w:t>.</w:t>
            </w:r>
            <w:r w:rsidRPr="00CA5D82">
              <w:rPr>
                <w:rFonts w:ascii="Arial" w:hAnsi="Arial"/>
                <w:i/>
              </w:rPr>
              <w:t>”</w:t>
            </w:r>
            <w:r>
              <w:rPr>
                <w:rFonts w:ascii="Arial" w:hAnsi="Arial" w:cs="Arial"/>
              </w:rPr>
              <w:t xml:space="preserve"> </w:t>
            </w:r>
          </w:p>
        </w:tc>
      </w:tr>
    </w:tbl>
    <w:p w14:paraId="66A4F1D7" w14:textId="154516F5" w:rsidR="002620C9" w:rsidRDefault="002620C9" w:rsidP="24877B94">
      <w:pPr>
        <w:ind w:left="-20" w:right="-20" w:firstLine="180"/>
        <w:jc w:val="both"/>
        <w:rPr>
          <w:rFonts w:ascii="Arial" w:hAnsi="Arial" w:cs="Arial"/>
        </w:rPr>
      </w:pPr>
    </w:p>
    <w:p w14:paraId="04DE177D" w14:textId="315EC5B9" w:rsidR="00E62A9D" w:rsidRDefault="00DB0529" w:rsidP="00154B83">
      <w:pPr>
        <w:spacing w:after="0" w:line="240" w:lineRule="auto"/>
        <w:ind w:left="-14" w:right="-14" w:hanging="720"/>
        <w:jc w:val="center"/>
        <w:rPr>
          <w:rFonts w:ascii="Arial" w:hAnsi="Arial" w:cs="Arial"/>
          <w:sz w:val="24"/>
          <w:szCs w:val="24"/>
        </w:rPr>
      </w:pPr>
      <w:r w:rsidRPr="00235728">
        <w:rPr>
          <w:rFonts w:ascii="Arial" w:eastAsia="Times New Roman" w:hAnsi="Arial" w:cs="Arial"/>
          <w:sz w:val="24"/>
          <w:szCs w:val="24"/>
        </w:rPr>
        <w:t xml:space="preserve">In accordance with your Notice of </w:t>
      </w:r>
      <w:r w:rsidR="00102D2F">
        <w:rPr>
          <w:rFonts w:ascii="Arial" w:eastAsia="Times New Roman" w:hAnsi="Arial" w:cs="Arial"/>
          <w:sz w:val="24"/>
          <w:szCs w:val="24"/>
        </w:rPr>
        <w:t>October 8</w:t>
      </w:r>
      <w:r w:rsidR="00360762" w:rsidRPr="00360762">
        <w:rPr>
          <w:rFonts w:ascii="Arial" w:eastAsia="Times New Roman" w:hAnsi="Arial" w:cs="Arial"/>
          <w:sz w:val="24"/>
          <w:szCs w:val="24"/>
          <w:vertAlign w:val="superscript"/>
        </w:rPr>
        <w:t>th</w:t>
      </w:r>
      <w:r w:rsidR="00E62A9D">
        <w:rPr>
          <w:rFonts w:ascii="Arial" w:eastAsia="Times New Roman" w:hAnsi="Arial" w:cs="Arial"/>
          <w:sz w:val="24"/>
          <w:szCs w:val="24"/>
        </w:rPr>
        <w:t xml:space="preserve">, </w:t>
      </w:r>
      <w:r w:rsidR="00102D2F">
        <w:rPr>
          <w:rFonts w:ascii="Arial" w:eastAsia="Times New Roman" w:hAnsi="Arial" w:cs="Arial"/>
          <w:sz w:val="24"/>
          <w:szCs w:val="24"/>
        </w:rPr>
        <w:t>2026</w:t>
      </w:r>
      <w:r w:rsidR="00154B83">
        <w:rPr>
          <w:rFonts w:ascii="Arial" w:eastAsia="Times New Roman" w:hAnsi="Arial" w:cs="Arial"/>
          <w:sz w:val="24"/>
          <w:szCs w:val="24"/>
        </w:rPr>
        <w:t>,</w:t>
      </w:r>
      <w:r w:rsidR="00E13B86">
        <w:rPr>
          <w:rFonts w:ascii="Arial" w:eastAsia="Times New Roman" w:hAnsi="Arial" w:cs="Arial"/>
          <w:sz w:val="24"/>
          <w:szCs w:val="24"/>
        </w:rPr>
        <w:t xml:space="preserve"> I</w:t>
      </w:r>
      <w:r w:rsidR="00E62A9D">
        <w:rPr>
          <w:rFonts w:ascii="Arial" w:eastAsia="Times New Roman" w:hAnsi="Arial" w:cs="Arial"/>
          <w:sz w:val="24"/>
          <w:szCs w:val="24"/>
        </w:rPr>
        <w:t xml:space="preserve"> </w:t>
      </w:r>
      <w:r w:rsidR="00E13B86">
        <w:rPr>
          <w:rFonts w:ascii="Arial" w:eastAsia="Times New Roman" w:hAnsi="Arial" w:cs="Arial"/>
          <w:sz w:val="24"/>
          <w:szCs w:val="24"/>
        </w:rPr>
        <w:t xml:space="preserve">bid </w:t>
      </w:r>
      <w:r w:rsidRPr="00235728">
        <w:rPr>
          <w:rFonts w:ascii="Arial" w:eastAsia="Times New Roman" w:hAnsi="Arial" w:cs="Arial"/>
          <w:sz w:val="24"/>
          <w:szCs w:val="24"/>
        </w:rPr>
        <w:t>as follows:</w:t>
      </w:r>
    </w:p>
    <w:p w14:paraId="4ADEA3C5" w14:textId="77777777" w:rsidR="00154B83" w:rsidRPr="001A6475" w:rsidRDefault="00154B83" w:rsidP="00154B83">
      <w:pPr>
        <w:spacing w:after="0" w:line="240" w:lineRule="auto"/>
        <w:ind w:left="-14" w:right="-14" w:hanging="720"/>
        <w:jc w:val="center"/>
        <w:rPr>
          <w:rFonts w:ascii="Arial" w:hAnsi="Arial" w:cs="Arial"/>
          <w:sz w:val="24"/>
          <w:szCs w:val="24"/>
        </w:rPr>
      </w:pPr>
    </w:p>
    <w:tbl>
      <w:tblPr>
        <w:tblStyle w:val="TableGrid"/>
        <w:tblW w:w="9355" w:type="dxa"/>
        <w:tblLook w:val="04A0" w:firstRow="1" w:lastRow="0" w:firstColumn="1" w:lastColumn="0" w:noHBand="0" w:noVBand="1"/>
      </w:tblPr>
      <w:tblGrid>
        <w:gridCol w:w="715"/>
        <w:gridCol w:w="5498"/>
        <w:gridCol w:w="3142"/>
      </w:tblGrid>
      <w:tr w:rsidR="00E62A9D" w14:paraId="0E5513B1" w14:textId="77777777" w:rsidTr="00CA58EF">
        <w:tc>
          <w:tcPr>
            <w:tcW w:w="9355" w:type="dxa"/>
            <w:gridSpan w:val="3"/>
            <w:shd w:val="clear" w:color="auto" w:fill="D0CECE" w:themeFill="background2" w:themeFillShade="E6"/>
          </w:tcPr>
          <w:p w14:paraId="3D700AA4" w14:textId="4623B624" w:rsidR="00E62A9D" w:rsidRPr="00432DCC" w:rsidRDefault="00E62A9D" w:rsidP="00E62A9D">
            <w:pPr>
              <w:jc w:val="center"/>
              <w:rPr>
                <w:rFonts w:ascii="Arial" w:hAnsi="Arial" w:cs="Arial"/>
                <w:b/>
                <w:bCs/>
              </w:rPr>
            </w:pPr>
            <w:r>
              <w:rPr>
                <w:rFonts w:ascii="Arial" w:hAnsi="Arial" w:cs="Arial"/>
                <w:b/>
                <w:bCs/>
              </w:rPr>
              <w:t>Price Sheet</w:t>
            </w:r>
          </w:p>
        </w:tc>
      </w:tr>
      <w:tr w:rsidR="00E62A9D" w14:paraId="68E09754" w14:textId="77777777" w:rsidTr="00CA58EF">
        <w:tc>
          <w:tcPr>
            <w:tcW w:w="9355" w:type="dxa"/>
            <w:gridSpan w:val="3"/>
            <w:shd w:val="clear" w:color="auto" w:fill="D0CECE" w:themeFill="background2" w:themeFillShade="E6"/>
          </w:tcPr>
          <w:p w14:paraId="0D33B7EE" w14:textId="77777777" w:rsidR="00E62A9D" w:rsidRDefault="00E62A9D" w:rsidP="009B3060">
            <w:pPr>
              <w:jc w:val="center"/>
              <w:rPr>
                <w:rFonts w:ascii="Arial" w:hAnsi="Arial" w:cs="Arial"/>
                <w:b/>
                <w:bCs/>
              </w:rPr>
            </w:pPr>
          </w:p>
          <w:p w14:paraId="3DA827F9" w14:textId="6467ADF1" w:rsidR="00E62A9D" w:rsidRDefault="00E62A9D" w:rsidP="009B3060">
            <w:pPr>
              <w:jc w:val="center"/>
              <w:rPr>
                <w:rFonts w:ascii="Arial" w:hAnsi="Arial" w:cs="Arial"/>
                <w:b/>
                <w:bCs/>
              </w:rPr>
            </w:pPr>
            <w:r>
              <w:rPr>
                <w:rFonts w:ascii="Arial" w:hAnsi="Arial" w:cs="Arial"/>
                <w:b/>
                <w:bCs/>
              </w:rPr>
              <w:t>Company Name</w:t>
            </w:r>
            <w:r w:rsidRPr="00154B83">
              <w:rPr>
                <w:rFonts w:ascii="Arial" w:hAnsi="Arial" w:cs="Arial"/>
              </w:rPr>
              <w:t>______________________________________</w:t>
            </w:r>
          </w:p>
          <w:p w14:paraId="592B3016" w14:textId="77777777" w:rsidR="00E62A9D" w:rsidRDefault="00E62A9D" w:rsidP="009B3060">
            <w:pPr>
              <w:jc w:val="center"/>
              <w:rPr>
                <w:rFonts w:ascii="Arial" w:hAnsi="Arial" w:cs="Arial"/>
                <w:b/>
                <w:bCs/>
              </w:rPr>
            </w:pPr>
          </w:p>
        </w:tc>
      </w:tr>
      <w:tr w:rsidR="000C4AD0" w14:paraId="4A5E29A4" w14:textId="77777777" w:rsidTr="00CB3CA3">
        <w:tc>
          <w:tcPr>
            <w:tcW w:w="715" w:type="dxa"/>
            <w:shd w:val="clear" w:color="auto" w:fill="D0CECE" w:themeFill="background2" w:themeFillShade="E6"/>
          </w:tcPr>
          <w:p w14:paraId="65026AD9" w14:textId="77777777" w:rsidR="000C4AD0" w:rsidRPr="00432DCC" w:rsidRDefault="000C4AD0" w:rsidP="009B3060">
            <w:pPr>
              <w:jc w:val="center"/>
              <w:rPr>
                <w:rFonts w:ascii="Arial" w:hAnsi="Arial" w:cs="Arial"/>
                <w:b/>
                <w:bCs/>
              </w:rPr>
            </w:pPr>
            <w:r w:rsidRPr="00432DCC">
              <w:rPr>
                <w:rFonts w:ascii="Arial" w:hAnsi="Arial" w:cs="Arial"/>
                <w:b/>
                <w:bCs/>
              </w:rPr>
              <w:t>Item</w:t>
            </w:r>
          </w:p>
        </w:tc>
        <w:tc>
          <w:tcPr>
            <w:tcW w:w="5498" w:type="dxa"/>
            <w:shd w:val="clear" w:color="auto" w:fill="D0CECE" w:themeFill="background2" w:themeFillShade="E6"/>
          </w:tcPr>
          <w:p w14:paraId="28C9F7AE" w14:textId="77777777" w:rsidR="000C4AD0" w:rsidRPr="00432DCC" w:rsidRDefault="000C4AD0" w:rsidP="009B3060">
            <w:pPr>
              <w:jc w:val="center"/>
              <w:rPr>
                <w:rFonts w:ascii="Arial" w:hAnsi="Arial" w:cs="Arial"/>
                <w:b/>
                <w:bCs/>
              </w:rPr>
            </w:pPr>
            <w:r w:rsidRPr="00432DCC">
              <w:rPr>
                <w:rFonts w:ascii="Arial" w:hAnsi="Arial" w:cs="Arial"/>
                <w:b/>
                <w:bCs/>
              </w:rPr>
              <w:t>Description</w:t>
            </w:r>
          </w:p>
        </w:tc>
        <w:tc>
          <w:tcPr>
            <w:tcW w:w="3142" w:type="dxa"/>
            <w:shd w:val="clear" w:color="auto" w:fill="D0CECE" w:themeFill="background2" w:themeFillShade="E6"/>
          </w:tcPr>
          <w:p w14:paraId="256C64A7" w14:textId="7103F83A" w:rsidR="000C4AD0" w:rsidRPr="00432DCC" w:rsidRDefault="000C4AD0" w:rsidP="009B3060">
            <w:pPr>
              <w:jc w:val="center"/>
              <w:rPr>
                <w:rFonts w:ascii="Arial" w:hAnsi="Arial" w:cs="Arial"/>
                <w:b/>
                <w:bCs/>
              </w:rPr>
            </w:pPr>
            <w:r w:rsidRPr="00432DCC">
              <w:rPr>
                <w:rFonts w:ascii="Arial" w:hAnsi="Arial" w:cs="Arial"/>
                <w:b/>
                <w:bCs/>
              </w:rPr>
              <w:t>Price</w:t>
            </w:r>
          </w:p>
        </w:tc>
      </w:tr>
      <w:tr w:rsidR="000C4AD0" w14:paraId="159223ED" w14:textId="77777777" w:rsidTr="00CB3CA3">
        <w:tc>
          <w:tcPr>
            <w:tcW w:w="715" w:type="dxa"/>
            <w:vAlign w:val="center"/>
          </w:tcPr>
          <w:p w14:paraId="197063A7" w14:textId="6FD42343" w:rsidR="000C4AD0" w:rsidRPr="00432DCC" w:rsidRDefault="000C4AD0" w:rsidP="00376961">
            <w:pPr>
              <w:jc w:val="center"/>
              <w:rPr>
                <w:rFonts w:ascii="Arial" w:hAnsi="Arial" w:cs="Arial"/>
              </w:rPr>
            </w:pPr>
            <w:r w:rsidRPr="00B30886">
              <w:rPr>
                <w:rFonts w:ascii="Arial" w:hAnsi="Arial" w:cs="Arial"/>
                <w:sz w:val="24"/>
                <w:szCs w:val="24"/>
              </w:rPr>
              <w:t>1</w:t>
            </w:r>
          </w:p>
        </w:tc>
        <w:tc>
          <w:tcPr>
            <w:tcW w:w="5498" w:type="dxa"/>
            <w:vAlign w:val="center"/>
          </w:tcPr>
          <w:p w14:paraId="3758860E" w14:textId="77777777" w:rsidR="003933CB" w:rsidRDefault="003933CB" w:rsidP="003933CB">
            <w:pPr>
              <w:rPr>
                <w:rFonts w:ascii="Arial" w:hAnsi="Arial" w:cs="Arial"/>
                <w:sz w:val="24"/>
                <w:szCs w:val="24"/>
              </w:rPr>
            </w:pPr>
          </w:p>
          <w:p w14:paraId="5A1BA100" w14:textId="77777777" w:rsidR="00D85961" w:rsidRDefault="00D85961" w:rsidP="00D85961">
            <w:pPr>
              <w:rPr>
                <w:rFonts w:ascii="Arial" w:hAnsi="Arial" w:cs="Arial"/>
                <w:sz w:val="24"/>
                <w:szCs w:val="24"/>
              </w:rPr>
            </w:pPr>
            <w:r>
              <w:rPr>
                <w:rFonts w:ascii="Arial" w:hAnsi="Arial" w:cs="Arial"/>
                <w:sz w:val="24"/>
                <w:szCs w:val="24"/>
              </w:rPr>
              <w:t xml:space="preserve">Milling 1 ½” at the curb face on street designated by the City of Jackson per the specifications found in </w:t>
            </w:r>
            <w:r w:rsidRPr="007F4D06">
              <w:rPr>
                <w:rFonts w:ascii="Arial" w:hAnsi="Arial" w:cs="Arial"/>
                <w:i/>
                <w:iCs/>
                <w:sz w:val="24"/>
                <w:szCs w:val="24"/>
              </w:rPr>
              <w:t>Section 1.1 Detailed Description of Services.</w:t>
            </w:r>
            <w:r>
              <w:rPr>
                <w:rFonts w:ascii="Arial" w:hAnsi="Arial" w:cs="Arial"/>
                <w:sz w:val="24"/>
                <w:szCs w:val="24"/>
              </w:rPr>
              <w:t xml:space="preserve"> This should include the cost to collect and clean up all material. </w:t>
            </w:r>
          </w:p>
          <w:p w14:paraId="70FC55A3" w14:textId="77777777" w:rsidR="00D85961" w:rsidRDefault="00D85961" w:rsidP="00D85961">
            <w:pPr>
              <w:rPr>
                <w:rFonts w:ascii="Arial" w:hAnsi="Arial" w:cs="Arial"/>
                <w:sz w:val="24"/>
                <w:szCs w:val="24"/>
              </w:rPr>
            </w:pPr>
          </w:p>
          <w:p w14:paraId="1B6E49D9" w14:textId="77777777" w:rsidR="00D85961" w:rsidRDefault="00D85961" w:rsidP="00D85961">
            <w:pPr>
              <w:rPr>
                <w:rFonts w:ascii="Arial" w:hAnsi="Arial" w:cs="Arial"/>
                <w:sz w:val="24"/>
                <w:szCs w:val="24"/>
              </w:rPr>
            </w:pPr>
            <w:r>
              <w:rPr>
                <w:rFonts w:ascii="Arial" w:hAnsi="Arial" w:cs="Arial"/>
                <w:sz w:val="24"/>
                <w:szCs w:val="24"/>
              </w:rPr>
              <w:t>Manufacturing Name/Model: ________________</w:t>
            </w:r>
          </w:p>
          <w:p w14:paraId="07ABC6CD" w14:textId="7E6CD33D" w:rsidR="000C4AD0" w:rsidRPr="00432DCC" w:rsidRDefault="000C4AD0" w:rsidP="00376961">
            <w:pPr>
              <w:rPr>
                <w:rFonts w:ascii="Arial" w:hAnsi="Arial" w:cs="Arial"/>
              </w:rPr>
            </w:pPr>
          </w:p>
        </w:tc>
        <w:tc>
          <w:tcPr>
            <w:tcW w:w="3142" w:type="dxa"/>
            <w:vAlign w:val="center"/>
          </w:tcPr>
          <w:p w14:paraId="7E837E53" w14:textId="02EA48CB" w:rsidR="000C4AD0" w:rsidRPr="00432DCC" w:rsidRDefault="000C4AD0" w:rsidP="00376961">
            <w:pPr>
              <w:rPr>
                <w:rFonts w:ascii="Arial" w:hAnsi="Arial" w:cs="Arial"/>
              </w:rPr>
            </w:pPr>
            <w:r w:rsidRPr="00CB3CA3">
              <w:rPr>
                <w:rFonts w:ascii="Arial" w:hAnsi="Arial"/>
                <w:sz w:val="24"/>
              </w:rPr>
              <w:t xml:space="preserve">$ </w:t>
            </w:r>
            <w:r w:rsidR="003933CB">
              <w:rPr>
                <w:rFonts w:ascii="Arial" w:hAnsi="Arial" w:cs="Arial"/>
                <w:sz w:val="24"/>
                <w:szCs w:val="24"/>
              </w:rPr>
              <w:t>___________</w:t>
            </w:r>
            <w:r w:rsidRPr="00CB3CA3">
              <w:rPr>
                <w:rFonts w:ascii="Arial" w:hAnsi="Arial"/>
                <w:sz w:val="24"/>
              </w:rPr>
              <w:t>ton</w:t>
            </w:r>
          </w:p>
        </w:tc>
      </w:tr>
    </w:tbl>
    <w:p w14:paraId="637361F5" w14:textId="77777777" w:rsidR="00DB0529" w:rsidRPr="006512AE" w:rsidRDefault="00DB0529" w:rsidP="006512AE">
      <w:pPr>
        <w:ind w:right="-20"/>
        <w:rPr>
          <w:rFonts w:ascii="Arial" w:hAnsi="Arial" w:cs="Arial"/>
        </w:rPr>
      </w:pPr>
    </w:p>
    <w:p w14:paraId="7F269692" w14:textId="5DAD10A4"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 xml:space="preserve">Cost breakdown for </w:t>
      </w:r>
      <w:r w:rsidR="00D91BEA">
        <w:rPr>
          <w:rFonts w:ascii="Arial" w:eastAsia="Times New Roman" w:hAnsi="Arial" w:cs="Arial"/>
          <w:sz w:val="24"/>
          <w:szCs w:val="24"/>
        </w:rPr>
        <w:t>the</w:t>
      </w:r>
      <w:r w:rsidRPr="00235728">
        <w:rPr>
          <w:rFonts w:ascii="Arial" w:eastAsia="Times New Roman" w:hAnsi="Arial" w:cs="Arial"/>
          <w:sz w:val="24"/>
          <w:szCs w:val="24"/>
        </w:rPr>
        <w:t xml:space="preserve"> </w:t>
      </w:r>
      <w:r w:rsidR="00E13B86">
        <w:rPr>
          <w:rFonts w:ascii="Arial" w:eastAsia="Times New Roman" w:hAnsi="Arial" w:cs="Arial"/>
          <w:sz w:val="24"/>
          <w:szCs w:val="24"/>
        </w:rPr>
        <w:t>bid</w:t>
      </w:r>
      <w:r w:rsidR="00E13B86" w:rsidRPr="00235728">
        <w:rPr>
          <w:rFonts w:ascii="Arial" w:eastAsia="Times New Roman" w:hAnsi="Arial" w:cs="Arial"/>
          <w:sz w:val="24"/>
          <w:szCs w:val="24"/>
        </w:rPr>
        <w:t xml:space="preserve"> </w:t>
      </w:r>
      <w:r w:rsidRPr="00235728">
        <w:rPr>
          <w:rFonts w:ascii="Arial" w:eastAsia="Times New Roman" w:hAnsi="Arial" w:cs="Arial"/>
          <w:sz w:val="24"/>
          <w:szCs w:val="24"/>
        </w:rPr>
        <w:t xml:space="preserve">must be submitted </w:t>
      </w:r>
      <w:r w:rsidR="00436F02">
        <w:rPr>
          <w:rFonts w:ascii="Arial" w:eastAsia="Times New Roman" w:hAnsi="Arial" w:cs="Arial"/>
          <w:sz w:val="24"/>
          <w:szCs w:val="24"/>
        </w:rPr>
        <w:t xml:space="preserve">in the price sheet as laid out in this proposal form. </w:t>
      </w:r>
      <w:r w:rsidR="00D91BEA">
        <w:rPr>
          <w:rFonts w:ascii="Arial" w:eastAsia="Times New Roman" w:hAnsi="Arial" w:cs="Arial"/>
          <w:sz w:val="24"/>
          <w:szCs w:val="24"/>
        </w:rPr>
        <w:t xml:space="preserve"> </w:t>
      </w:r>
    </w:p>
    <w:p w14:paraId="601D8019" w14:textId="6418864D"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lastRenderedPageBreak/>
        <w:t xml:space="preserve">The above will comply with the specifications included in the </w:t>
      </w:r>
      <w:r w:rsidR="00154B83">
        <w:rPr>
          <w:rFonts w:ascii="Arial" w:eastAsia="Times New Roman" w:hAnsi="Arial" w:cs="Arial"/>
          <w:sz w:val="24"/>
          <w:szCs w:val="24"/>
        </w:rPr>
        <w:t xml:space="preserve">Section 1.1 and </w:t>
      </w:r>
      <w:r w:rsidR="00145155">
        <w:rPr>
          <w:rFonts w:ascii="Arial" w:eastAsia="Times New Roman" w:hAnsi="Arial" w:cs="Arial"/>
          <w:sz w:val="24"/>
          <w:szCs w:val="24"/>
        </w:rPr>
        <w:t xml:space="preserve">the </w:t>
      </w:r>
      <w:hyperlink r:id="rId22" w:history="1">
        <w:r w:rsidR="00145155" w:rsidRPr="0095779D">
          <w:rPr>
            <w:rStyle w:val="Hyperlink"/>
            <w:rFonts w:ascii="Arial" w:hAnsi="Arial" w:cs="Arial"/>
            <w:sz w:val="24"/>
            <w:szCs w:val="24"/>
            <w:shd w:val="clear" w:color="auto" w:fill="FFFFFF"/>
          </w:rPr>
          <w:t>Mississippi Department of Transportation’s Standard Specifications for Road and Bridge Construction</w:t>
        </w:r>
      </w:hyperlink>
      <w:r w:rsidR="00145155">
        <w:rPr>
          <w:rFonts w:ascii="Arial" w:hAnsi="Arial" w:cs="Arial"/>
          <w:color w:val="000000" w:themeColor="text1"/>
          <w:sz w:val="24"/>
          <w:szCs w:val="24"/>
          <w:shd w:val="clear" w:color="auto" w:fill="FFFFFF"/>
        </w:rPr>
        <w:t>,</w:t>
      </w:r>
      <w:r w:rsidRPr="00235728">
        <w:rPr>
          <w:rFonts w:ascii="Arial" w:eastAsia="Times New Roman" w:hAnsi="Arial" w:cs="Arial"/>
          <w:sz w:val="24"/>
          <w:szCs w:val="24"/>
        </w:rPr>
        <w:t xml:space="preserve"> with any and all exceptions noted in a separate document.</w:t>
      </w:r>
    </w:p>
    <w:p w14:paraId="29B25665" w14:textId="603DB424"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 xml:space="preserve">The </w:t>
      </w:r>
      <w:r w:rsidR="00E13B86">
        <w:rPr>
          <w:rFonts w:ascii="Arial" w:eastAsia="Times New Roman" w:hAnsi="Arial" w:cs="Arial"/>
          <w:sz w:val="24"/>
          <w:szCs w:val="24"/>
        </w:rPr>
        <w:t xml:space="preserve">bid </w:t>
      </w:r>
      <w:r w:rsidRPr="00235728">
        <w:rPr>
          <w:rFonts w:ascii="Arial" w:eastAsia="Times New Roman" w:hAnsi="Arial" w:cs="Arial"/>
          <w:sz w:val="24"/>
          <w:szCs w:val="24"/>
        </w:rPr>
        <w:t>is valid for 90 days after bid openin</w:t>
      </w:r>
      <w:r w:rsidR="00E13B86">
        <w:rPr>
          <w:rFonts w:ascii="Arial" w:eastAsia="Times New Roman" w:hAnsi="Arial" w:cs="Arial"/>
          <w:sz w:val="24"/>
          <w:szCs w:val="24"/>
        </w:rPr>
        <w:t>g</w:t>
      </w:r>
      <w:r w:rsidRPr="00235728">
        <w:rPr>
          <w:rFonts w:ascii="Arial" w:eastAsia="Times New Roman" w:hAnsi="Arial" w:cs="Arial"/>
          <w:sz w:val="24"/>
          <w:szCs w:val="24"/>
        </w:rPr>
        <w:t xml:space="preserve"> to make an award or</w:t>
      </w:r>
      <w:r w:rsidR="00E13B86">
        <w:rPr>
          <w:rFonts w:ascii="Arial" w:eastAsia="Times New Roman" w:hAnsi="Arial" w:cs="Arial"/>
          <w:sz w:val="24"/>
          <w:szCs w:val="24"/>
        </w:rPr>
        <w:t>, if</w:t>
      </w:r>
      <w:r w:rsidRPr="00235728">
        <w:rPr>
          <w:rFonts w:ascii="Arial" w:eastAsia="Times New Roman" w:hAnsi="Arial" w:cs="Arial"/>
          <w:sz w:val="24"/>
          <w:szCs w:val="24"/>
        </w:rPr>
        <w:t xml:space="preserve"> this </w:t>
      </w:r>
      <w:r w:rsidR="00E13B86">
        <w:rPr>
          <w:rFonts w:ascii="Arial" w:eastAsia="Times New Roman" w:hAnsi="Arial" w:cs="Arial"/>
          <w:sz w:val="24"/>
          <w:szCs w:val="24"/>
        </w:rPr>
        <w:t xml:space="preserve">bid is a term bid, it shall be good for the term stated in the IFB. </w:t>
      </w:r>
      <w:r w:rsidRPr="00235728">
        <w:rPr>
          <w:rFonts w:ascii="Arial" w:eastAsia="Times New Roman" w:hAnsi="Arial" w:cs="Arial"/>
          <w:sz w:val="24"/>
          <w:szCs w:val="24"/>
        </w:rPr>
        <w:t xml:space="preserve"> If </w:t>
      </w:r>
      <w:r w:rsidR="00E13B86">
        <w:rPr>
          <w:rFonts w:ascii="Arial" w:eastAsia="Times New Roman" w:hAnsi="Arial" w:cs="Arial"/>
          <w:sz w:val="24"/>
          <w:szCs w:val="24"/>
        </w:rPr>
        <w:t>your bid</w:t>
      </w:r>
      <w:r w:rsidRPr="00235728">
        <w:rPr>
          <w:rFonts w:ascii="Arial" w:eastAsia="Times New Roman" w:hAnsi="Arial" w:cs="Arial"/>
          <w:sz w:val="24"/>
          <w:szCs w:val="24"/>
        </w:rPr>
        <w:t xml:space="preserve"> is good for longer than 90 days for an </w:t>
      </w:r>
      <w:r w:rsidR="006512AE" w:rsidRPr="00235728">
        <w:rPr>
          <w:rFonts w:ascii="Arial" w:eastAsia="Times New Roman" w:hAnsi="Arial" w:cs="Arial"/>
          <w:sz w:val="24"/>
          <w:szCs w:val="24"/>
        </w:rPr>
        <w:t>award,</w:t>
      </w:r>
      <w:r w:rsidRPr="00235728">
        <w:rPr>
          <w:rFonts w:ascii="Arial" w:eastAsia="Times New Roman" w:hAnsi="Arial" w:cs="Arial"/>
          <w:sz w:val="24"/>
          <w:szCs w:val="24"/>
        </w:rPr>
        <w:t xml:space="preserve"> then state how long </w:t>
      </w:r>
      <w:r w:rsidR="00E13B86">
        <w:rPr>
          <w:rFonts w:ascii="Arial" w:eastAsia="Times New Roman" w:hAnsi="Arial" w:cs="Arial"/>
          <w:sz w:val="24"/>
          <w:szCs w:val="24"/>
        </w:rPr>
        <w:t xml:space="preserve">is </w:t>
      </w:r>
      <w:r w:rsidRPr="00235728">
        <w:rPr>
          <w:rFonts w:ascii="Arial" w:eastAsia="Times New Roman" w:hAnsi="Arial" w:cs="Arial"/>
          <w:sz w:val="24"/>
          <w:szCs w:val="24"/>
        </w:rPr>
        <w:t xml:space="preserve">this </w:t>
      </w:r>
      <w:r w:rsidR="00E13B86">
        <w:rPr>
          <w:rFonts w:ascii="Arial" w:eastAsia="Times New Roman" w:hAnsi="Arial" w:cs="Arial"/>
          <w:sz w:val="24"/>
          <w:szCs w:val="24"/>
        </w:rPr>
        <w:t>bid</w:t>
      </w:r>
      <w:r w:rsidRPr="00235728">
        <w:rPr>
          <w:rFonts w:ascii="Arial" w:eastAsia="Times New Roman" w:hAnsi="Arial" w:cs="Arial"/>
          <w:sz w:val="24"/>
          <w:szCs w:val="24"/>
        </w:rPr>
        <w:t xml:space="preserve"> good for _______________________.</w:t>
      </w:r>
    </w:p>
    <w:p w14:paraId="03404F9E" w14:textId="50B98728" w:rsidR="00C27339" w:rsidRPr="00C27339" w:rsidRDefault="006512AE" w:rsidP="00C27339">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Sales tax and federal excise tax are not to be included in above price.</w:t>
      </w:r>
    </w:p>
    <w:p w14:paraId="02B56509" w14:textId="120D17CD" w:rsidR="00DB0529" w:rsidRPr="00235728" w:rsidRDefault="006512AE" w:rsidP="00886A5D">
      <w:pPr>
        <w:pStyle w:val="ListParagraph"/>
        <w:numPr>
          <w:ilvl w:val="0"/>
          <w:numId w:val="10"/>
        </w:numPr>
        <w:spacing w:before="120" w:after="0" w:line="276" w:lineRule="auto"/>
        <w:ind w:right="-20"/>
        <w:rPr>
          <w:rFonts w:ascii="Arial" w:hAnsi="Arial" w:cs="Arial"/>
          <w:sz w:val="24"/>
          <w:szCs w:val="24"/>
        </w:rPr>
      </w:pPr>
      <w:r w:rsidRPr="00235728">
        <w:rPr>
          <w:rFonts w:ascii="Arial" w:eastAsia="Times New Roman" w:hAnsi="Arial" w:cs="Arial"/>
          <w:sz w:val="24"/>
          <w:szCs w:val="24"/>
        </w:rPr>
        <w:t xml:space="preserve">The </w:t>
      </w:r>
      <w:r w:rsidR="008E1E15" w:rsidRPr="00235728">
        <w:rPr>
          <w:rFonts w:ascii="Arial" w:eastAsia="Times New Roman" w:hAnsi="Arial" w:cs="Arial"/>
          <w:sz w:val="24"/>
          <w:szCs w:val="24"/>
        </w:rPr>
        <w:t>C</w:t>
      </w:r>
      <w:r w:rsidRPr="00235728">
        <w:rPr>
          <w:rFonts w:ascii="Arial" w:eastAsia="Times New Roman" w:hAnsi="Arial" w:cs="Arial"/>
          <w:sz w:val="24"/>
          <w:szCs w:val="24"/>
        </w:rPr>
        <w:t xml:space="preserve">ity of </w:t>
      </w:r>
      <w:r w:rsidR="008E1E15" w:rsidRPr="00235728">
        <w:rPr>
          <w:rFonts w:ascii="Arial" w:eastAsia="Times New Roman" w:hAnsi="Arial" w:cs="Arial"/>
          <w:sz w:val="24"/>
          <w:szCs w:val="24"/>
        </w:rPr>
        <w:t>J</w:t>
      </w:r>
      <w:r w:rsidRPr="00235728">
        <w:rPr>
          <w:rFonts w:ascii="Arial" w:eastAsia="Times New Roman" w:hAnsi="Arial" w:cs="Arial"/>
          <w:sz w:val="24"/>
          <w:szCs w:val="24"/>
        </w:rPr>
        <w:t>ackson assumes no tax liability.</w:t>
      </w:r>
    </w:p>
    <w:p w14:paraId="45FCFBCC" w14:textId="2D4B3B8A" w:rsidR="001C649A" w:rsidRPr="00154B83" w:rsidRDefault="73661EC3" w:rsidP="00154B83">
      <w:pPr>
        <w:ind w:left="-20" w:right="-20" w:firstLine="180"/>
        <w:jc w:val="both"/>
        <w:rPr>
          <w:rFonts w:ascii="Arial" w:hAnsi="Arial" w:cs="Arial"/>
        </w:rPr>
      </w:pPr>
      <w:r w:rsidRPr="24877B94">
        <w:rPr>
          <w:rFonts w:ascii="Arial" w:eastAsia="Times New Roman" w:hAnsi="Arial" w:cs="Arial"/>
          <w:b/>
          <w:bCs/>
        </w:rPr>
        <w:t xml:space="preserve"> </w:t>
      </w:r>
    </w:p>
    <w:p w14:paraId="100FC07F" w14:textId="2FBC552B" w:rsidR="004F29B7" w:rsidRPr="001C649A" w:rsidRDefault="009E69D2" w:rsidP="004F29B7">
      <w:pPr>
        <w:pStyle w:val="Heading2"/>
        <w:numPr>
          <w:ilvl w:val="1"/>
          <w:numId w:val="32"/>
        </w:numPr>
        <w:rPr>
          <w:rFonts w:ascii="Arial" w:eastAsia="Times New Roman" w:hAnsi="Arial" w:cs="Arial"/>
          <w:b/>
          <w:bCs/>
          <w:color w:val="auto"/>
        </w:rPr>
      </w:pPr>
      <w:bookmarkStart w:id="70" w:name="_Toc175330868"/>
      <w:bookmarkStart w:id="71" w:name="_Toc175549826"/>
      <w:bookmarkStart w:id="72" w:name="_Toc174434614"/>
      <w:r w:rsidRPr="00F77E2B">
        <w:rPr>
          <w:rFonts w:ascii="Arial" w:eastAsia="Times New Roman" w:hAnsi="Arial" w:cs="Arial"/>
          <w:b/>
          <w:bCs/>
          <w:color w:val="auto"/>
        </w:rPr>
        <w:t>Propos</w:t>
      </w:r>
      <w:r w:rsidR="00F77E2B" w:rsidRPr="00F77E2B">
        <w:rPr>
          <w:rFonts w:ascii="Arial" w:eastAsia="Times New Roman" w:hAnsi="Arial" w:cs="Arial"/>
          <w:b/>
          <w:bCs/>
          <w:color w:val="auto"/>
        </w:rPr>
        <w:t>er Contact Information Form</w:t>
      </w:r>
      <w:bookmarkEnd w:id="70"/>
      <w:bookmarkEnd w:id="71"/>
      <w:bookmarkEnd w:id="72"/>
    </w:p>
    <w:p w14:paraId="3B2DE738" w14:textId="77777777" w:rsidR="001C649A" w:rsidRDefault="001C649A" w:rsidP="002D2E19">
      <w:pPr>
        <w:pStyle w:val="paragraph"/>
        <w:spacing w:before="0" w:beforeAutospacing="0" w:after="0" w:afterAutospacing="0"/>
        <w:jc w:val="both"/>
        <w:textAlignment w:val="baseline"/>
        <w:rPr>
          <w:rStyle w:val="normaltextrun"/>
          <w:rFonts w:ascii="Arial" w:hAnsi="Arial" w:cs="Arial"/>
          <w:b/>
          <w:bCs/>
          <w:sz w:val="28"/>
          <w:szCs w:val="28"/>
        </w:rPr>
      </w:pPr>
    </w:p>
    <w:p w14:paraId="0B1B87C8" w14:textId="671C13BB" w:rsidR="002D2E19" w:rsidRPr="00F77E2B" w:rsidRDefault="002D2E19" w:rsidP="002D2E19">
      <w:pPr>
        <w:pStyle w:val="paragraph"/>
        <w:spacing w:before="0" w:beforeAutospacing="0" w:after="0" w:afterAutospacing="0"/>
        <w:jc w:val="both"/>
        <w:textAlignment w:val="baseline"/>
        <w:rPr>
          <w:rStyle w:val="eop"/>
          <w:rFonts w:ascii="Arial" w:hAnsi="Arial" w:cs="Arial"/>
          <w:b/>
          <w:bCs/>
          <w:sz w:val="28"/>
          <w:szCs w:val="28"/>
        </w:rPr>
      </w:pPr>
      <w:r w:rsidRPr="00F77E2B">
        <w:rPr>
          <w:rStyle w:val="normaltextrun"/>
          <w:rFonts w:ascii="Arial" w:hAnsi="Arial" w:cs="Arial"/>
          <w:b/>
          <w:bCs/>
          <w:sz w:val="28"/>
          <w:szCs w:val="28"/>
        </w:rPr>
        <w:t>Proposer General Information:</w:t>
      </w:r>
      <w:r w:rsidRPr="00F77E2B">
        <w:rPr>
          <w:rStyle w:val="eop"/>
          <w:rFonts w:ascii="Arial" w:hAnsi="Arial" w:cs="Arial"/>
          <w:b/>
          <w:bCs/>
          <w:sz w:val="28"/>
          <w:szCs w:val="28"/>
        </w:rPr>
        <w:t> </w:t>
      </w:r>
    </w:p>
    <w:p w14:paraId="6086EB5B" w14:textId="77777777" w:rsidR="002D2E19" w:rsidRDefault="002D2E19" w:rsidP="002D2E19">
      <w:pPr>
        <w:pStyle w:val="paragraph"/>
        <w:spacing w:before="0" w:beforeAutospacing="0" w:after="0" w:afterAutospacing="0"/>
        <w:jc w:val="both"/>
        <w:textAlignment w:val="baseline"/>
        <w:rPr>
          <w:rFonts w:ascii="Segoe UI" w:hAnsi="Segoe UI" w:cs="Segoe UI"/>
          <w:b/>
          <w:bCs/>
          <w:sz w:val="18"/>
          <w:szCs w:val="18"/>
        </w:rPr>
      </w:pPr>
    </w:p>
    <w:p w14:paraId="24EB84AE" w14:textId="1ADF1A6E" w:rsidR="00886A5D" w:rsidRDefault="00BF378D" w:rsidP="00886A5D">
      <w:pPr>
        <w:pStyle w:val="paragraph"/>
        <w:spacing w:before="0" w:beforeAutospacing="0" w:after="0" w:afterAutospacing="0"/>
        <w:jc w:val="center"/>
        <w:textAlignment w:val="baseline"/>
        <w:rPr>
          <w:rFonts w:ascii="Arial" w:hAnsi="Arial" w:cs="Arial"/>
        </w:rPr>
      </w:pPr>
      <w:r w:rsidRPr="00BF378D">
        <w:rPr>
          <w:rFonts w:ascii="Arial" w:hAnsi="Arial" w:cs="Arial"/>
        </w:rPr>
        <w:t xml:space="preserve">24-Month </w:t>
      </w:r>
      <w:r w:rsidR="003933CB">
        <w:rPr>
          <w:rFonts w:ascii="Arial" w:hAnsi="Arial" w:cs="Arial"/>
        </w:rPr>
        <w:t>Contract for Asphalt Pavement Milling</w:t>
      </w:r>
    </w:p>
    <w:p w14:paraId="7850070B" w14:textId="2E10DCA1" w:rsidR="00BF378D" w:rsidRPr="00BF378D" w:rsidRDefault="00BF378D" w:rsidP="00886A5D">
      <w:pPr>
        <w:pStyle w:val="paragraph"/>
        <w:spacing w:before="0" w:beforeAutospacing="0" w:after="0" w:afterAutospacing="0"/>
        <w:jc w:val="center"/>
        <w:textAlignment w:val="baseline"/>
        <w:rPr>
          <w:rFonts w:ascii="Arial" w:hAnsi="Arial" w:cs="Arial"/>
        </w:rPr>
      </w:pPr>
      <w:r>
        <w:rPr>
          <w:rFonts w:ascii="Arial" w:hAnsi="Arial" w:cs="Arial"/>
        </w:rPr>
        <w:t>Infrastructure, Department of Public Works</w:t>
      </w:r>
    </w:p>
    <w:p w14:paraId="14B1D016" w14:textId="02F63C4C" w:rsidR="00886A5D" w:rsidRDefault="00886A5D" w:rsidP="00886A5D">
      <w:pPr>
        <w:pStyle w:val="paragraph"/>
        <w:spacing w:before="0" w:beforeAutospacing="0" w:after="0" w:afterAutospacing="0"/>
        <w:jc w:val="center"/>
        <w:textAlignment w:val="baseline"/>
        <w:rPr>
          <w:rStyle w:val="eop"/>
          <w:rFonts w:ascii="Arial" w:hAnsi="Arial" w:cs="Arial"/>
        </w:rPr>
      </w:pPr>
      <w:r w:rsidRPr="00BF378D">
        <w:rPr>
          <w:rStyle w:val="normaltextrun"/>
          <w:rFonts w:ascii="Arial" w:hAnsi="Arial" w:cs="Arial"/>
          <w:color w:val="000000"/>
        </w:rPr>
        <w:t xml:space="preserve">BID #: </w:t>
      </w:r>
      <w:r w:rsidR="00BF378D" w:rsidRPr="00BF378D">
        <w:rPr>
          <w:rFonts w:ascii="Arial" w:hAnsi="Arial" w:cs="Arial"/>
        </w:rPr>
        <w:t>745</w:t>
      </w:r>
      <w:r w:rsidR="003933CB">
        <w:rPr>
          <w:rFonts w:ascii="Arial" w:hAnsi="Arial" w:cs="Arial"/>
        </w:rPr>
        <w:t>67</w:t>
      </w:r>
      <w:r w:rsidR="00BF378D" w:rsidRPr="00BF378D">
        <w:rPr>
          <w:rFonts w:ascii="Arial" w:hAnsi="Arial" w:cs="Arial"/>
        </w:rPr>
        <w:t>-</w:t>
      </w:r>
      <w:r w:rsidR="00360762">
        <w:rPr>
          <w:rFonts w:ascii="Arial" w:hAnsi="Arial" w:cs="Arial"/>
        </w:rPr>
        <w:t>10</w:t>
      </w:r>
      <w:r w:rsidR="00102D2F">
        <w:rPr>
          <w:rFonts w:ascii="Arial" w:hAnsi="Arial" w:cs="Arial"/>
        </w:rPr>
        <w:t>2726</w:t>
      </w:r>
    </w:p>
    <w:p w14:paraId="0F39BE4B" w14:textId="77777777" w:rsidR="00886A5D" w:rsidRDefault="00886A5D" w:rsidP="00886A5D">
      <w:pPr>
        <w:pStyle w:val="paragraph"/>
        <w:spacing w:before="0" w:beforeAutospacing="0" w:after="0" w:afterAutospacing="0"/>
        <w:jc w:val="center"/>
        <w:textAlignment w:val="baseline"/>
        <w:rPr>
          <w:rStyle w:val="eop"/>
          <w:rFonts w:ascii="Arial" w:hAnsi="Arial" w:cs="Arial"/>
        </w:rPr>
      </w:pPr>
    </w:p>
    <w:p w14:paraId="048886A1" w14:textId="51BC21FD" w:rsidR="00886A5D" w:rsidRPr="00886A5D" w:rsidRDefault="00886A5D" w:rsidP="00F77E2B">
      <w:pPr>
        <w:pStyle w:val="ListParagraph"/>
        <w:ind w:right="-20"/>
        <w:jc w:val="center"/>
        <w:rPr>
          <w:rFonts w:ascii="Arial" w:eastAsia="Times New Roman" w:hAnsi="Arial" w:cs="Arial"/>
          <w:b/>
          <w:bCs/>
        </w:rPr>
      </w:pPr>
      <w:r w:rsidRPr="00C27339">
        <w:rPr>
          <w:rFonts w:ascii="Arial" w:eastAsia="Times New Roman" w:hAnsi="Arial" w:cs="Arial"/>
          <w:b/>
          <w:bCs/>
        </w:rPr>
        <w:t>[PLEASE TYPE IN OR PRINT THE FORM BELOW]:</w:t>
      </w:r>
    </w:p>
    <w:p w14:paraId="3E3DC1CD" w14:textId="77777777" w:rsidR="00886A5D" w:rsidRDefault="00886A5D" w:rsidP="002D2E19">
      <w:pPr>
        <w:pStyle w:val="paragraph"/>
        <w:spacing w:before="0" w:beforeAutospacing="0" w:after="0" w:afterAutospacing="0"/>
        <w:jc w:val="both"/>
        <w:textAlignment w:val="baseline"/>
        <w:rPr>
          <w:rFonts w:ascii="Segoe UI" w:hAnsi="Segoe UI" w:cs="Segoe UI"/>
          <w:b/>
          <w:bCs/>
          <w:sz w:val="18"/>
          <w:szCs w:val="18"/>
        </w:rPr>
      </w:pPr>
    </w:p>
    <w:p w14:paraId="338A8FA5" w14:textId="0126BC5F" w:rsidR="002B288E" w:rsidRDefault="002D2E19" w:rsidP="002D2E19">
      <w:pPr>
        <w:ind w:right="-20"/>
        <w:rPr>
          <w:rFonts w:ascii="Arial" w:hAnsi="Arial" w:cs="Arial"/>
          <w:sz w:val="24"/>
          <w:szCs w:val="24"/>
        </w:rPr>
      </w:pPr>
      <w:r w:rsidRPr="002D2E19">
        <w:rPr>
          <w:rFonts w:ascii="Arial" w:eastAsia="Times New Roman" w:hAnsi="Arial" w:cs="Arial"/>
          <w:b/>
          <w:bCs/>
          <w:sz w:val="24"/>
          <w:szCs w:val="24"/>
        </w:rPr>
        <w:t xml:space="preserve">Legal Company Name: </w:t>
      </w:r>
    </w:p>
    <w:tbl>
      <w:tblPr>
        <w:tblStyle w:val="TableGrid"/>
        <w:tblW w:w="9725" w:type="dxa"/>
        <w:tblInd w:w="-20" w:type="dxa"/>
        <w:tblLook w:val="04A0" w:firstRow="1" w:lastRow="0" w:firstColumn="1" w:lastColumn="0" w:noHBand="0" w:noVBand="1"/>
      </w:tblPr>
      <w:tblGrid>
        <w:gridCol w:w="9725"/>
      </w:tblGrid>
      <w:tr w:rsidR="002D2E19" w14:paraId="45B3C7CB" w14:textId="77777777" w:rsidTr="002D2E19">
        <w:trPr>
          <w:trHeight w:val="773"/>
        </w:trPr>
        <w:tc>
          <w:tcPr>
            <w:tcW w:w="9725" w:type="dxa"/>
          </w:tcPr>
          <w:p w14:paraId="41DFE728" w14:textId="0B2150E4" w:rsidR="002D2E19" w:rsidRDefault="002D2E19" w:rsidP="000F7740">
            <w:pPr>
              <w:ind w:right="-20"/>
              <w:rPr>
                <w:rFonts w:ascii="Arial" w:hAnsi="Arial" w:cs="Arial"/>
              </w:rPr>
            </w:pPr>
          </w:p>
        </w:tc>
      </w:tr>
    </w:tbl>
    <w:p w14:paraId="34A30D81" w14:textId="77777777" w:rsidR="002D2E19" w:rsidRPr="00F367B5" w:rsidRDefault="002D2E19" w:rsidP="007B451F">
      <w:pPr>
        <w:ind w:right="-20"/>
        <w:rPr>
          <w:rFonts w:ascii="Arial" w:hAnsi="Arial" w:cs="Arial"/>
        </w:rPr>
      </w:pPr>
    </w:p>
    <w:p w14:paraId="4636DABB" w14:textId="3B0B4A9E" w:rsidR="73661EC3" w:rsidRPr="008E1E15" w:rsidRDefault="002D2E19" w:rsidP="000F7740">
      <w:pPr>
        <w:ind w:left="-20" w:right="-20"/>
        <w:rPr>
          <w:rStyle w:val="PlaceholderText"/>
          <w:sz w:val="24"/>
          <w:szCs w:val="24"/>
        </w:rPr>
      </w:pPr>
      <w:r w:rsidRPr="002D2E19">
        <w:rPr>
          <w:rFonts w:ascii="Arial" w:eastAsia="Times New Roman" w:hAnsi="Arial" w:cs="Arial"/>
          <w:b/>
          <w:bCs/>
          <w:sz w:val="24"/>
          <w:szCs w:val="24"/>
        </w:rPr>
        <w:t xml:space="preserve">Proposer Headquarters Address: </w:t>
      </w:r>
      <w:r w:rsidR="002B288E" w:rsidRPr="24877B94">
        <w:rPr>
          <w:rFonts w:ascii="Arial" w:eastAsia="Times New Roman" w:hAnsi="Arial" w:cs="Arial"/>
          <w:b/>
          <w:bCs/>
          <w:sz w:val="24"/>
          <w:szCs w:val="24"/>
        </w:rPr>
        <w:t>(Street, City, State and Zip Code)</w:t>
      </w:r>
      <w:r w:rsidR="73661EC3" w:rsidRPr="24877B94">
        <w:rPr>
          <w:rFonts w:ascii="Arial" w:eastAsia="Times New Roman" w:hAnsi="Arial" w:cs="Arial"/>
          <w:b/>
          <w:bCs/>
          <w:sz w:val="24"/>
          <w:szCs w:val="24"/>
        </w:rPr>
        <w:t xml:space="preserve">: </w:t>
      </w:r>
    </w:p>
    <w:tbl>
      <w:tblPr>
        <w:tblStyle w:val="TableGrid"/>
        <w:tblW w:w="9725" w:type="dxa"/>
        <w:tblInd w:w="-20" w:type="dxa"/>
        <w:tblLook w:val="04A0" w:firstRow="1" w:lastRow="0" w:firstColumn="1" w:lastColumn="0" w:noHBand="0" w:noVBand="1"/>
      </w:tblPr>
      <w:tblGrid>
        <w:gridCol w:w="9725"/>
      </w:tblGrid>
      <w:tr w:rsidR="002D2E19" w14:paraId="69EA005E" w14:textId="77777777" w:rsidTr="002D2E19">
        <w:trPr>
          <w:trHeight w:val="800"/>
        </w:trPr>
        <w:tc>
          <w:tcPr>
            <w:tcW w:w="9725" w:type="dxa"/>
          </w:tcPr>
          <w:p w14:paraId="2B294933" w14:textId="73317030" w:rsidR="002D2E19" w:rsidRDefault="002D2E19" w:rsidP="00FA7A9A">
            <w:pPr>
              <w:ind w:right="-20"/>
              <w:rPr>
                <w:rFonts w:ascii="Arial" w:hAnsi="Arial" w:cs="Arial"/>
              </w:rPr>
            </w:pPr>
          </w:p>
        </w:tc>
      </w:tr>
    </w:tbl>
    <w:p w14:paraId="28337DDC" w14:textId="7C4745E9" w:rsidR="002B288E" w:rsidRPr="00F367B5" w:rsidRDefault="002B288E" w:rsidP="007B451F">
      <w:pPr>
        <w:ind w:right="-20"/>
        <w:rPr>
          <w:rFonts w:ascii="Arial" w:hAnsi="Arial" w:cs="Arial"/>
        </w:rPr>
      </w:pPr>
    </w:p>
    <w:p w14:paraId="4AC1AEEB" w14:textId="230370D4" w:rsidR="00801A0D" w:rsidRPr="008E1E15" w:rsidRDefault="00801A0D" w:rsidP="00801A0D">
      <w:pPr>
        <w:ind w:left="-20" w:right="-20"/>
        <w:rPr>
          <w:rStyle w:val="PlaceholderText"/>
          <w:sz w:val="24"/>
          <w:szCs w:val="24"/>
        </w:rPr>
      </w:pPr>
      <w:r w:rsidRPr="002D2E19">
        <w:rPr>
          <w:rFonts w:ascii="Arial" w:eastAsia="Times New Roman" w:hAnsi="Arial" w:cs="Arial"/>
          <w:b/>
          <w:bCs/>
          <w:sz w:val="24"/>
          <w:szCs w:val="24"/>
        </w:rPr>
        <w:t xml:space="preserve">Proposer </w:t>
      </w:r>
      <w:r>
        <w:rPr>
          <w:rFonts w:ascii="Arial" w:eastAsia="Times New Roman" w:hAnsi="Arial" w:cs="Arial"/>
          <w:b/>
          <w:bCs/>
          <w:sz w:val="24"/>
          <w:szCs w:val="24"/>
        </w:rPr>
        <w:t xml:space="preserve">Mailing </w:t>
      </w:r>
      <w:r w:rsidRPr="002D2E19">
        <w:rPr>
          <w:rFonts w:ascii="Arial" w:eastAsia="Times New Roman" w:hAnsi="Arial" w:cs="Arial"/>
          <w:b/>
          <w:bCs/>
          <w:sz w:val="24"/>
          <w:szCs w:val="24"/>
        </w:rPr>
        <w:t xml:space="preserve">Address: </w:t>
      </w:r>
      <w:r w:rsidRPr="24877B94">
        <w:rPr>
          <w:rFonts w:ascii="Arial" w:eastAsia="Times New Roman" w:hAnsi="Arial" w:cs="Arial"/>
          <w:b/>
          <w:bCs/>
          <w:sz w:val="24"/>
          <w:szCs w:val="24"/>
        </w:rPr>
        <w:t xml:space="preserve">(Street, City, State and Zip Code): </w:t>
      </w:r>
    </w:p>
    <w:tbl>
      <w:tblPr>
        <w:tblStyle w:val="TableGrid"/>
        <w:tblW w:w="9725" w:type="dxa"/>
        <w:tblInd w:w="-20" w:type="dxa"/>
        <w:tblLook w:val="04A0" w:firstRow="1" w:lastRow="0" w:firstColumn="1" w:lastColumn="0" w:noHBand="0" w:noVBand="1"/>
      </w:tblPr>
      <w:tblGrid>
        <w:gridCol w:w="9725"/>
      </w:tblGrid>
      <w:tr w:rsidR="00801A0D" w14:paraId="2286F289" w14:textId="77777777" w:rsidTr="009B3060">
        <w:trPr>
          <w:trHeight w:val="800"/>
        </w:trPr>
        <w:tc>
          <w:tcPr>
            <w:tcW w:w="9725" w:type="dxa"/>
          </w:tcPr>
          <w:p w14:paraId="03605AC5" w14:textId="77777777" w:rsidR="00801A0D" w:rsidRDefault="00801A0D" w:rsidP="009B3060">
            <w:pPr>
              <w:ind w:right="-20"/>
              <w:rPr>
                <w:rFonts w:ascii="Arial" w:hAnsi="Arial" w:cs="Arial"/>
              </w:rPr>
            </w:pPr>
          </w:p>
        </w:tc>
      </w:tr>
    </w:tbl>
    <w:p w14:paraId="0B2AF843" w14:textId="77777777" w:rsidR="00154B83" w:rsidRDefault="00154B83" w:rsidP="009D3A07">
      <w:pPr>
        <w:ind w:right="-20"/>
        <w:rPr>
          <w:rFonts w:ascii="Arial" w:eastAsia="Times New Roman" w:hAnsi="Arial" w:cs="Arial"/>
          <w:b/>
          <w:bCs/>
          <w:sz w:val="24"/>
          <w:szCs w:val="24"/>
        </w:rPr>
      </w:pPr>
    </w:p>
    <w:p w14:paraId="2313A6B8" w14:textId="3A37D674" w:rsidR="73661EC3" w:rsidRPr="00F367B5" w:rsidRDefault="002D2E19" w:rsidP="002B288E">
      <w:pPr>
        <w:ind w:left="-20" w:right="-20"/>
        <w:rPr>
          <w:rFonts w:ascii="Arial" w:hAnsi="Arial" w:cs="Arial"/>
        </w:rPr>
      </w:pPr>
      <w:r w:rsidRPr="002D2E19">
        <w:rPr>
          <w:rFonts w:ascii="Arial" w:eastAsia="Times New Roman" w:hAnsi="Arial" w:cs="Arial"/>
          <w:b/>
          <w:bCs/>
          <w:sz w:val="24"/>
          <w:szCs w:val="24"/>
        </w:rPr>
        <w:t>Authorized Company Representative</w:t>
      </w:r>
      <w:r w:rsidR="006A051A">
        <w:rPr>
          <w:rFonts w:ascii="Arial" w:eastAsia="Times New Roman" w:hAnsi="Arial" w:cs="Arial"/>
          <w:b/>
          <w:bCs/>
          <w:sz w:val="24"/>
          <w:szCs w:val="24"/>
        </w:rPr>
        <w:t xml:space="preserve"> (Name)</w:t>
      </w:r>
      <w:r w:rsidRPr="002D2E19">
        <w:rPr>
          <w:rFonts w:ascii="Arial" w:eastAsia="Times New Roman" w:hAnsi="Arial" w:cs="Arial"/>
          <w:b/>
          <w:bCs/>
          <w:sz w:val="24"/>
          <w:szCs w:val="24"/>
        </w:rPr>
        <w:t xml:space="preserve">: </w:t>
      </w:r>
    </w:p>
    <w:tbl>
      <w:tblPr>
        <w:tblStyle w:val="TableGrid"/>
        <w:tblW w:w="9725" w:type="dxa"/>
        <w:tblInd w:w="-20" w:type="dxa"/>
        <w:tblLook w:val="04A0" w:firstRow="1" w:lastRow="0" w:firstColumn="1" w:lastColumn="0" w:noHBand="0" w:noVBand="1"/>
      </w:tblPr>
      <w:tblGrid>
        <w:gridCol w:w="9725"/>
      </w:tblGrid>
      <w:tr w:rsidR="002D2E19" w14:paraId="68BADDE2" w14:textId="77777777" w:rsidTr="002D2E19">
        <w:trPr>
          <w:trHeight w:val="800"/>
        </w:trPr>
        <w:tc>
          <w:tcPr>
            <w:tcW w:w="9725" w:type="dxa"/>
          </w:tcPr>
          <w:p w14:paraId="3AD06B8D" w14:textId="72B23D5A" w:rsidR="002D2E19" w:rsidRDefault="002D2E19" w:rsidP="00FA7A9A">
            <w:pPr>
              <w:ind w:right="-20"/>
              <w:rPr>
                <w:rFonts w:ascii="Arial" w:hAnsi="Arial" w:cs="Arial"/>
              </w:rPr>
            </w:pPr>
          </w:p>
        </w:tc>
      </w:tr>
    </w:tbl>
    <w:p w14:paraId="32E2D7CE" w14:textId="77777777" w:rsidR="000310A4" w:rsidRDefault="000310A4" w:rsidP="002D2E19">
      <w:pPr>
        <w:ind w:right="-20"/>
        <w:rPr>
          <w:rFonts w:ascii="Arial" w:eastAsia="Times New Roman" w:hAnsi="Arial" w:cs="Arial"/>
          <w:b/>
          <w:bCs/>
        </w:rPr>
      </w:pPr>
    </w:p>
    <w:p w14:paraId="6E54F821" w14:textId="4493AD06" w:rsidR="73661EC3" w:rsidRDefault="002D2E19" w:rsidP="002B288E">
      <w:pPr>
        <w:ind w:left="-20" w:right="-20"/>
        <w:rPr>
          <w:rFonts w:ascii="Arial" w:eastAsia="Times New Roman" w:hAnsi="Arial" w:cs="Arial"/>
          <w:b/>
          <w:bCs/>
          <w:sz w:val="24"/>
          <w:szCs w:val="24"/>
        </w:rPr>
      </w:pPr>
      <w:r w:rsidRPr="002D2E19">
        <w:rPr>
          <w:rFonts w:ascii="Arial" w:eastAsia="Times New Roman" w:hAnsi="Arial" w:cs="Arial"/>
          <w:b/>
          <w:bCs/>
          <w:sz w:val="24"/>
          <w:szCs w:val="24"/>
        </w:rPr>
        <w:t xml:space="preserve">Proposer Contact Information (Email and Phone):  </w:t>
      </w:r>
    </w:p>
    <w:tbl>
      <w:tblPr>
        <w:tblStyle w:val="TableGrid"/>
        <w:tblW w:w="9725" w:type="dxa"/>
        <w:tblInd w:w="-20" w:type="dxa"/>
        <w:tblLook w:val="04A0" w:firstRow="1" w:lastRow="0" w:firstColumn="1" w:lastColumn="0" w:noHBand="0" w:noVBand="1"/>
      </w:tblPr>
      <w:tblGrid>
        <w:gridCol w:w="9725"/>
      </w:tblGrid>
      <w:tr w:rsidR="002D2E19" w14:paraId="12E27DB2" w14:textId="77777777" w:rsidTr="002D2E19">
        <w:trPr>
          <w:trHeight w:val="710"/>
        </w:trPr>
        <w:tc>
          <w:tcPr>
            <w:tcW w:w="9725" w:type="dxa"/>
          </w:tcPr>
          <w:p w14:paraId="2F6A0F87" w14:textId="3AE8AC1E" w:rsidR="002D2E19" w:rsidRDefault="002D2E19" w:rsidP="00FA7A9A">
            <w:pPr>
              <w:ind w:right="-20"/>
              <w:rPr>
                <w:rFonts w:ascii="Arial" w:hAnsi="Arial" w:cs="Arial"/>
              </w:rPr>
            </w:pPr>
          </w:p>
        </w:tc>
      </w:tr>
    </w:tbl>
    <w:p w14:paraId="7ED0E83B" w14:textId="77777777" w:rsidR="002D2E19" w:rsidRPr="00F367B5" w:rsidRDefault="002D2E19" w:rsidP="002B288E">
      <w:pPr>
        <w:ind w:left="-20" w:right="-20"/>
        <w:rPr>
          <w:rFonts w:ascii="Arial" w:hAnsi="Arial" w:cs="Arial"/>
        </w:rPr>
      </w:pPr>
    </w:p>
    <w:p w14:paraId="34EF7A3F" w14:textId="7061AB39" w:rsidR="002B288E" w:rsidRDefault="002D2E19" w:rsidP="002B288E">
      <w:pPr>
        <w:ind w:left="-20" w:right="-20"/>
        <w:rPr>
          <w:rFonts w:ascii="Arial" w:eastAsia="Times New Roman" w:hAnsi="Arial" w:cs="Arial"/>
          <w:b/>
          <w:bCs/>
        </w:rPr>
      </w:pPr>
      <w:r w:rsidRPr="002D2E19">
        <w:rPr>
          <w:rFonts w:ascii="Arial" w:eastAsia="Times New Roman" w:hAnsi="Arial" w:cs="Arial"/>
          <w:b/>
          <w:bCs/>
          <w:sz w:val="24"/>
          <w:szCs w:val="24"/>
        </w:rPr>
        <w:t xml:space="preserve">State of Incorporation (Ex. Mississippi):  </w:t>
      </w:r>
    </w:p>
    <w:tbl>
      <w:tblPr>
        <w:tblStyle w:val="TableGrid"/>
        <w:tblW w:w="9725" w:type="dxa"/>
        <w:tblInd w:w="-20" w:type="dxa"/>
        <w:tblLook w:val="04A0" w:firstRow="1" w:lastRow="0" w:firstColumn="1" w:lastColumn="0" w:noHBand="0" w:noVBand="1"/>
      </w:tblPr>
      <w:tblGrid>
        <w:gridCol w:w="9725"/>
      </w:tblGrid>
      <w:tr w:rsidR="002D2E19" w14:paraId="39D29AF8" w14:textId="77777777" w:rsidTr="002D2E19">
        <w:trPr>
          <w:trHeight w:val="800"/>
        </w:trPr>
        <w:tc>
          <w:tcPr>
            <w:tcW w:w="9725" w:type="dxa"/>
          </w:tcPr>
          <w:p w14:paraId="62503373" w14:textId="0B1FCFA5" w:rsidR="002D2E19" w:rsidRDefault="002D2E19" w:rsidP="00FA7A9A">
            <w:pPr>
              <w:ind w:right="-20"/>
              <w:rPr>
                <w:rFonts w:ascii="Arial" w:hAnsi="Arial" w:cs="Arial"/>
              </w:rPr>
            </w:pPr>
          </w:p>
        </w:tc>
      </w:tr>
    </w:tbl>
    <w:p w14:paraId="6554B980" w14:textId="77777777" w:rsidR="009D3A07" w:rsidRDefault="009D3A07" w:rsidP="00801A0D">
      <w:pPr>
        <w:ind w:right="-20"/>
        <w:rPr>
          <w:rFonts w:ascii="Arial" w:eastAsia="Times New Roman" w:hAnsi="Arial" w:cs="Arial"/>
          <w:b/>
          <w:bCs/>
          <w:sz w:val="24"/>
          <w:szCs w:val="24"/>
        </w:rPr>
      </w:pPr>
    </w:p>
    <w:p w14:paraId="3546534B" w14:textId="463EAD79" w:rsidR="002B288E" w:rsidRDefault="73661EC3" w:rsidP="00102D2F">
      <w:pPr>
        <w:ind w:right="-20"/>
        <w:rPr>
          <w:rFonts w:ascii="Arial" w:eastAsia="Times New Roman" w:hAnsi="Arial" w:cs="Arial"/>
          <w:b/>
          <w:bCs/>
        </w:rPr>
      </w:pPr>
      <w:r w:rsidRPr="24877B94">
        <w:rPr>
          <w:rFonts w:ascii="Arial" w:eastAsia="Times New Roman" w:hAnsi="Arial" w:cs="Arial"/>
          <w:b/>
          <w:bCs/>
          <w:sz w:val="24"/>
          <w:szCs w:val="24"/>
        </w:rPr>
        <w:t xml:space="preserve">Signature of Person Submitting Proposal: </w:t>
      </w:r>
      <w:r w:rsidR="00592F31">
        <w:rPr>
          <w:rFonts w:ascii="Arial" w:eastAsia="Times New Roman" w:hAnsi="Arial" w:cs="Arial"/>
          <w:b/>
          <w:bCs/>
          <w:noProof/>
        </w:rPr>
        <w:pict w14:anchorId="4CC6E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446.1pt;height:96pt;mso-width-percent:0;mso-height-percent:0;mso-width-percent:0;mso-height-percent:0">
            <v:imagedata r:id="rId23" o:title=""/>
            <o:lock v:ext="edit" ungrouping="t" rotation="t" cropping="t" verticies="t" text="t" grouping="t"/>
            <o:signatureline v:ext="edit" id="{59727863-B886-40A9-8587-36067A57145F}" provid="{00000000-0000-0000-0000-000000000000}" issignatureline="t"/>
          </v:shape>
        </w:pict>
      </w:r>
    </w:p>
    <w:p w14:paraId="27D8EF64" w14:textId="03C1B015" w:rsidR="73661EC3" w:rsidRPr="008E1E15" w:rsidRDefault="73661EC3" w:rsidP="002B288E">
      <w:pPr>
        <w:ind w:left="-20" w:right="-20"/>
        <w:rPr>
          <w:rFonts w:ascii="Arial" w:hAnsi="Arial" w:cs="Arial"/>
          <w:sz w:val="24"/>
          <w:szCs w:val="24"/>
        </w:rPr>
      </w:pPr>
      <w:r w:rsidRPr="24877B94">
        <w:rPr>
          <w:rFonts w:ascii="Arial" w:eastAsia="Times New Roman" w:hAnsi="Arial" w:cs="Arial"/>
          <w:b/>
          <w:bCs/>
          <w:sz w:val="24"/>
          <w:szCs w:val="24"/>
        </w:rPr>
        <w:t>Date: __________</w:t>
      </w:r>
      <w:r w:rsidR="0081498F" w:rsidRPr="24877B94">
        <w:rPr>
          <w:rFonts w:ascii="Arial" w:eastAsia="Times New Roman" w:hAnsi="Arial" w:cs="Arial"/>
          <w:b/>
          <w:bCs/>
          <w:sz w:val="24"/>
          <w:szCs w:val="24"/>
        </w:rPr>
        <w:t>_________</w:t>
      </w:r>
      <w:r w:rsidR="00102D2F">
        <w:rPr>
          <w:rFonts w:ascii="Arial" w:eastAsia="Times New Roman" w:hAnsi="Arial" w:cs="Arial"/>
          <w:b/>
          <w:bCs/>
          <w:sz w:val="24"/>
          <w:szCs w:val="24"/>
        </w:rPr>
        <w:t>_______, 2026</w:t>
      </w:r>
      <w:r w:rsidRPr="24877B94">
        <w:rPr>
          <w:rFonts w:ascii="Arial" w:eastAsia="Times New Roman" w:hAnsi="Arial" w:cs="Arial"/>
          <w:b/>
          <w:bCs/>
          <w:sz w:val="24"/>
          <w:szCs w:val="24"/>
        </w:rPr>
        <w:t xml:space="preserve">                  </w:t>
      </w:r>
    </w:p>
    <w:p w14:paraId="0A865BF9" w14:textId="23B00807" w:rsidR="73661EC3" w:rsidRPr="008E1E15" w:rsidRDefault="73661EC3" w:rsidP="5B8316D5">
      <w:pPr>
        <w:ind w:left="-20" w:right="-20"/>
        <w:jc w:val="both"/>
        <w:rPr>
          <w:rFonts w:ascii="Arial" w:hAnsi="Arial" w:cs="Arial"/>
          <w:sz w:val="24"/>
          <w:szCs w:val="24"/>
        </w:rPr>
      </w:pPr>
      <w:r w:rsidRPr="24877B94">
        <w:rPr>
          <w:rFonts w:ascii="Arial" w:eastAsia="Times New Roman" w:hAnsi="Arial" w:cs="Arial"/>
          <w:b/>
          <w:bCs/>
          <w:sz w:val="24"/>
          <w:szCs w:val="24"/>
        </w:rPr>
        <w:t xml:space="preserve"> </w:t>
      </w:r>
    </w:p>
    <w:p w14:paraId="71D53510" w14:textId="57F788B3" w:rsidR="008E1E15" w:rsidRPr="008E1E15" w:rsidRDefault="73661EC3" w:rsidP="24877B94">
      <w:pPr>
        <w:spacing w:after="0" w:line="240" w:lineRule="auto"/>
        <w:ind w:left="-14" w:right="-14"/>
        <w:jc w:val="both"/>
        <w:rPr>
          <w:rFonts w:ascii="Arial" w:eastAsia="Comic Sans MS" w:hAnsi="Arial" w:cs="Arial"/>
          <w:sz w:val="24"/>
          <w:szCs w:val="24"/>
        </w:rPr>
      </w:pPr>
      <w:r w:rsidRPr="24877B94">
        <w:rPr>
          <w:rFonts w:ascii="Arial" w:eastAsia="Comic Sans MS" w:hAnsi="Arial" w:cs="Arial"/>
          <w:sz w:val="24"/>
          <w:szCs w:val="24"/>
        </w:rPr>
        <w:t>The City of Jackson, Mississippi, (“City of Jackson”), is committed to cultivating and ensuring the quality of life of its citizens, through various programs, employment, initiatives, and assistance.  The City of Jackson encourages all persons, corporations, and/or entities doing business in Jackson, to participate in and/or institute similar measures for the City of Jackson residents.</w:t>
      </w:r>
    </w:p>
    <w:p w14:paraId="1B5731EE" w14:textId="7C7B4DEB" w:rsidR="73661EC3" w:rsidRPr="008E1E15" w:rsidRDefault="73661EC3" w:rsidP="24877B94">
      <w:pPr>
        <w:spacing w:after="0" w:line="240" w:lineRule="auto"/>
        <w:ind w:left="-14" w:right="-14"/>
        <w:jc w:val="both"/>
        <w:rPr>
          <w:rFonts w:ascii="Arial" w:eastAsia="Times New Roman" w:hAnsi="Arial" w:cs="Arial"/>
          <w:sz w:val="24"/>
          <w:szCs w:val="24"/>
        </w:rPr>
      </w:pPr>
    </w:p>
    <w:p w14:paraId="68FD76CF" w14:textId="77777777" w:rsidR="00EC0C18" w:rsidRDefault="00EC0C18" w:rsidP="24877B94">
      <w:pPr>
        <w:spacing w:after="0" w:line="240" w:lineRule="auto"/>
        <w:ind w:left="-14" w:right="-14"/>
        <w:jc w:val="both"/>
        <w:rPr>
          <w:rFonts w:ascii="Arial" w:eastAsia="Times New Roman" w:hAnsi="Arial" w:cs="Arial"/>
          <w:sz w:val="24"/>
          <w:szCs w:val="24"/>
        </w:rPr>
      </w:pPr>
    </w:p>
    <w:p w14:paraId="1A1A8D8F" w14:textId="73EE54F4" w:rsidR="00EC0C18" w:rsidRPr="00EC0C18" w:rsidRDefault="00102D2F" w:rsidP="24877B94">
      <w:pPr>
        <w:spacing w:after="0" w:line="240" w:lineRule="auto"/>
        <w:ind w:left="-14" w:right="-14"/>
        <w:jc w:val="both"/>
        <w:rPr>
          <w:rFonts w:ascii="Arial" w:eastAsia="Times New Roman" w:hAnsi="Arial" w:cs="Arial"/>
          <w:sz w:val="24"/>
          <w:szCs w:val="24"/>
          <w:u w:val="single"/>
        </w:rPr>
      </w:pPr>
      <w:r>
        <w:rPr>
          <w:rFonts w:ascii="Arial" w:eastAsia="Times New Roman" w:hAnsi="Arial" w:cs="Arial"/>
          <w:sz w:val="24"/>
          <w:szCs w:val="24"/>
          <w:u w:val="single"/>
        </w:rPr>
        <w:t>Offerors</w:t>
      </w:r>
      <w:r w:rsidR="00EC0C18" w:rsidRPr="00EC0C18">
        <w:rPr>
          <w:rFonts w:ascii="Arial" w:eastAsia="Times New Roman" w:hAnsi="Arial" w:cs="Arial"/>
          <w:sz w:val="24"/>
          <w:szCs w:val="24"/>
          <w:u w:val="single"/>
        </w:rPr>
        <w:t xml:space="preserve"> Agreement</w:t>
      </w:r>
    </w:p>
    <w:p w14:paraId="38E63BB2" w14:textId="7D634391" w:rsidR="002D2E19" w:rsidRDefault="009A6EB4"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The </w:t>
      </w:r>
      <w:r w:rsidR="00102D2F">
        <w:rPr>
          <w:rFonts w:ascii="Arial" w:eastAsia="Times New Roman" w:hAnsi="Arial" w:cs="Arial"/>
          <w:sz w:val="24"/>
          <w:szCs w:val="24"/>
        </w:rPr>
        <w:t>offer or</w:t>
      </w:r>
      <w:r>
        <w:rPr>
          <w:rFonts w:ascii="Arial" w:eastAsia="Times New Roman" w:hAnsi="Arial" w:cs="Arial"/>
          <w:sz w:val="24"/>
          <w:szCs w:val="24"/>
        </w:rPr>
        <w:t xml:space="preserve"> shall be responsible for all fees or claims for any patent invention used and shall defend any suit that may brought against the City. Also, the </w:t>
      </w:r>
      <w:r w:rsidR="00102D2F">
        <w:rPr>
          <w:rFonts w:ascii="Arial" w:eastAsia="Times New Roman" w:hAnsi="Arial" w:cs="Arial"/>
          <w:sz w:val="24"/>
          <w:szCs w:val="24"/>
        </w:rPr>
        <w:t>Offerors</w:t>
      </w:r>
      <w:r>
        <w:rPr>
          <w:rFonts w:ascii="Arial" w:eastAsia="Times New Roman" w:hAnsi="Arial" w:cs="Arial"/>
          <w:sz w:val="24"/>
          <w:szCs w:val="24"/>
        </w:rPr>
        <w:t xml:space="preserve"> shall hold said City harmless for use or </w:t>
      </w:r>
      <w:r w:rsidR="0025405B">
        <w:rPr>
          <w:rFonts w:ascii="Arial" w:eastAsia="Times New Roman" w:hAnsi="Arial" w:cs="Arial"/>
          <w:sz w:val="24"/>
          <w:szCs w:val="24"/>
        </w:rPr>
        <w:t xml:space="preserve">infringement of any patent or method used in connection with any article, equipment, material, commodity, device, or thing furnished or constructed hereunder. </w:t>
      </w:r>
    </w:p>
    <w:p w14:paraId="415728B8" w14:textId="77777777" w:rsidR="0025405B" w:rsidRDefault="0025405B" w:rsidP="24877B94">
      <w:pPr>
        <w:spacing w:after="0" w:line="240" w:lineRule="auto"/>
        <w:ind w:left="-14" w:right="-14"/>
        <w:jc w:val="both"/>
        <w:rPr>
          <w:rFonts w:ascii="Arial" w:eastAsia="Times New Roman" w:hAnsi="Arial" w:cs="Arial"/>
          <w:sz w:val="24"/>
          <w:szCs w:val="24"/>
        </w:rPr>
      </w:pPr>
    </w:p>
    <w:p w14:paraId="76F72DB1" w14:textId="7DFE15C1" w:rsidR="0025405B" w:rsidRDefault="0025405B"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By signing this bid </w:t>
      </w:r>
      <w:r w:rsidR="009D3A07">
        <w:rPr>
          <w:rFonts w:ascii="Arial" w:eastAsia="Times New Roman" w:hAnsi="Arial" w:cs="Arial"/>
          <w:sz w:val="24"/>
          <w:szCs w:val="24"/>
        </w:rPr>
        <w:t>proposal,</w:t>
      </w:r>
      <w:r>
        <w:rPr>
          <w:rFonts w:ascii="Arial" w:eastAsia="Times New Roman" w:hAnsi="Arial" w:cs="Arial"/>
          <w:sz w:val="24"/>
          <w:szCs w:val="24"/>
        </w:rPr>
        <w:t xml:space="preserve"> the </w:t>
      </w:r>
      <w:r w:rsidR="00102D2F">
        <w:rPr>
          <w:rFonts w:ascii="Arial" w:eastAsia="Times New Roman" w:hAnsi="Arial" w:cs="Arial"/>
          <w:sz w:val="24"/>
          <w:szCs w:val="24"/>
        </w:rPr>
        <w:t>Offerors</w:t>
      </w:r>
      <w:r>
        <w:rPr>
          <w:rFonts w:ascii="Arial" w:eastAsia="Times New Roman" w:hAnsi="Arial" w:cs="Arial"/>
          <w:sz w:val="24"/>
          <w:szCs w:val="24"/>
        </w:rPr>
        <w:t xml:space="preserve"> agrees to hold the submitted bid price firm for the term of bid stated. </w:t>
      </w:r>
    </w:p>
    <w:p w14:paraId="2097258A" w14:textId="77777777" w:rsidR="0025405B" w:rsidRDefault="0025405B" w:rsidP="24877B94">
      <w:pPr>
        <w:spacing w:after="0" w:line="240" w:lineRule="auto"/>
        <w:ind w:left="-14" w:right="-14"/>
        <w:jc w:val="both"/>
        <w:rPr>
          <w:rFonts w:ascii="Arial" w:eastAsia="Times New Roman" w:hAnsi="Arial" w:cs="Arial"/>
          <w:sz w:val="24"/>
          <w:szCs w:val="24"/>
        </w:rPr>
      </w:pPr>
    </w:p>
    <w:p w14:paraId="3592DAB8" w14:textId="379AC979" w:rsidR="0025405B" w:rsidRDefault="0025405B"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The </w:t>
      </w:r>
      <w:r w:rsidR="00102D2F">
        <w:rPr>
          <w:rFonts w:ascii="Arial" w:eastAsia="Times New Roman" w:hAnsi="Arial" w:cs="Arial"/>
          <w:sz w:val="24"/>
          <w:szCs w:val="24"/>
        </w:rPr>
        <w:t>Offerors</w:t>
      </w:r>
      <w:r w:rsidR="00B103BF">
        <w:rPr>
          <w:rFonts w:ascii="Arial" w:eastAsia="Times New Roman" w:hAnsi="Arial" w:cs="Arial"/>
          <w:sz w:val="24"/>
          <w:szCs w:val="24"/>
        </w:rPr>
        <w:t xml:space="preserve"> </w:t>
      </w:r>
      <w:r>
        <w:rPr>
          <w:rFonts w:ascii="Arial" w:eastAsia="Times New Roman" w:hAnsi="Arial" w:cs="Arial"/>
          <w:sz w:val="24"/>
          <w:szCs w:val="24"/>
        </w:rPr>
        <w:t xml:space="preserve">should understand their failure to stand behind the agreement could cause a statement of failure to perform being placed in the company’s file and the company being </w:t>
      </w:r>
      <w:r w:rsidR="00520A2E">
        <w:rPr>
          <w:rFonts w:ascii="Arial" w:eastAsia="Times New Roman" w:hAnsi="Arial" w:cs="Arial"/>
          <w:sz w:val="24"/>
          <w:szCs w:val="24"/>
        </w:rPr>
        <w:t>debarred by</w:t>
      </w:r>
      <w:r>
        <w:rPr>
          <w:rFonts w:ascii="Arial" w:eastAsia="Times New Roman" w:hAnsi="Arial" w:cs="Arial"/>
          <w:sz w:val="24"/>
          <w:szCs w:val="24"/>
        </w:rPr>
        <w:t xml:space="preserve"> the City of Jackson </w:t>
      </w:r>
      <w:r w:rsidR="00520A2E">
        <w:rPr>
          <w:rFonts w:ascii="Arial" w:eastAsia="Times New Roman" w:hAnsi="Arial" w:cs="Arial"/>
          <w:sz w:val="24"/>
          <w:szCs w:val="24"/>
        </w:rPr>
        <w:t xml:space="preserve">for a period of time </w:t>
      </w:r>
      <w:r>
        <w:rPr>
          <w:rFonts w:ascii="Arial" w:eastAsia="Times New Roman" w:hAnsi="Arial" w:cs="Arial"/>
          <w:sz w:val="24"/>
          <w:szCs w:val="24"/>
        </w:rPr>
        <w:t>or the agreement of award being cancelled</w:t>
      </w:r>
      <w:r w:rsidR="00B103BF">
        <w:rPr>
          <w:rFonts w:ascii="Arial" w:eastAsia="Times New Roman" w:hAnsi="Arial" w:cs="Arial"/>
          <w:sz w:val="24"/>
          <w:szCs w:val="24"/>
        </w:rPr>
        <w:t>. By</w:t>
      </w:r>
      <w:r>
        <w:rPr>
          <w:rFonts w:ascii="Arial" w:eastAsia="Times New Roman" w:hAnsi="Arial" w:cs="Arial"/>
          <w:sz w:val="24"/>
          <w:szCs w:val="24"/>
        </w:rPr>
        <w:t xml:space="preserve"> signing the bid, you understand and agree to all the terms of the bid. </w:t>
      </w:r>
    </w:p>
    <w:sectPr w:rsidR="0025405B" w:rsidSect="00CA5D82">
      <w:footerReference w:type="defaul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75CB5" w14:textId="77777777" w:rsidR="00AC1391" w:rsidRDefault="00AC1391">
      <w:pPr>
        <w:spacing w:after="0" w:line="240" w:lineRule="auto"/>
      </w:pPr>
      <w:r>
        <w:separator/>
      </w:r>
    </w:p>
  </w:endnote>
  <w:endnote w:type="continuationSeparator" w:id="0">
    <w:p w14:paraId="4F65C119" w14:textId="77777777" w:rsidR="00AC1391" w:rsidRDefault="00AC1391">
      <w:pPr>
        <w:spacing w:after="0" w:line="240" w:lineRule="auto"/>
      </w:pPr>
      <w:r>
        <w:continuationSeparator/>
      </w:r>
    </w:p>
  </w:endnote>
  <w:endnote w:type="continuationNotice" w:id="1">
    <w:p w14:paraId="5A57455B" w14:textId="77777777" w:rsidR="00AC1391" w:rsidRDefault="00AC1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3EBD6" w14:textId="16AD97D2" w:rsidR="00AC1391" w:rsidRDefault="00AC1391">
    <w:pPr>
      <w:pStyle w:val="Footer"/>
    </w:pPr>
    <w:r>
      <w:t xml:space="preserve">Page </w:t>
    </w:r>
    <w:sdt>
      <w:sdtPr>
        <w:id w:val="-719742337"/>
        <w:docPartObj>
          <w:docPartGallery w:val="Page Numbers (Bottom of Page)"/>
          <w:docPartUnique/>
        </w:docPartObj>
      </w:sdtPr>
      <w:sdtEndPr>
        <w:rPr>
          <w:noProof/>
        </w:rPr>
      </w:sdtEndPr>
      <w:sdtContent>
        <w:r>
          <w:fldChar w:fldCharType="begin"/>
        </w:r>
        <w:r>
          <w:instrText xml:space="preserve"> PAGE  \* Arabic </w:instrText>
        </w:r>
        <w:r>
          <w:fldChar w:fldCharType="separate"/>
        </w:r>
        <w:r w:rsidR="00BD2334">
          <w:rPr>
            <w:noProof/>
          </w:rPr>
          <w:t>21</w:t>
        </w:r>
        <w:r>
          <w:fldChar w:fldCharType="end"/>
        </w:r>
        <w:r>
          <w:t xml:space="preserve"> of </w:t>
        </w:r>
        <w:fldSimple w:instr=" SECTIONPAGES   \* MERGEFORMAT ">
          <w:r w:rsidR="00BD2334">
            <w:rPr>
              <w:noProof/>
            </w:rPr>
            <w:t>21</w:t>
          </w:r>
        </w:fldSimple>
      </w:sdtContent>
    </w:sdt>
  </w:p>
  <w:p w14:paraId="53EB2710" w14:textId="77777777" w:rsidR="00AC1391" w:rsidRDefault="00AC1391" w:rsidP="0177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FDAF3" w14:textId="77777777" w:rsidR="00AC1391" w:rsidRDefault="00AC1391">
      <w:pPr>
        <w:spacing w:after="0" w:line="240" w:lineRule="auto"/>
      </w:pPr>
      <w:r>
        <w:separator/>
      </w:r>
    </w:p>
  </w:footnote>
  <w:footnote w:type="continuationSeparator" w:id="0">
    <w:p w14:paraId="2A8A7401" w14:textId="77777777" w:rsidR="00AC1391" w:rsidRDefault="00AC1391">
      <w:pPr>
        <w:spacing w:after="0" w:line="240" w:lineRule="auto"/>
      </w:pPr>
      <w:r>
        <w:continuationSeparator/>
      </w:r>
    </w:p>
  </w:footnote>
  <w:footnote w:type="continuationNotice" w:id="1">
    <w:p w14:paraId="0446D1AD" w14:textId="77777777" w:rsidR="00AC1391" w:rsidRDefault="00AC139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3"/>
    <w:multiLevelType w:val="multilevel"/>
    <w:tmpl w:val="FFFFFFFF"/>
    <w:lvl w:ilvl="0">
      <w:start w:val="1"/>
      <w:numFmt w:val="decimal"/>
      <w:lvlText w:val="%1."/>
      <w:lvlJc w:val="left"/>
      <w:pPr>
        <w:ind w:left="820" w:hanging="720"/>
      </w:pPr>
      <w:rPr>
        <w:rFonts w:ascii="Times New Roman" w:hAnsi="Times New Roman" w:cs="Times New Roman"/>
        <w:b w:val="0"/>
        <w:bCs w:val="0"/>
        <w:sz w:val="24"/>
        <w:szCs w:val="24"/>
      </w:rPr>
    </w:lvl>
    <w:lvl w:ilvl="1">
      <w:start w:val="1"/>
      <w:numFmt w:val="upperLetter"/>
      <w:lvlText w:val="%2."/>
      <w:lvlJc w:val="left"/>
      <w:pPr>
        <w:ind w:left="2620" w:hanging="720"/>
      </w:pPr>
      <w:rPr>
        <w:rFonts w:ascii="Times New Roman" w:hAnsi="Times New Roman" w:cs="Times New Roman"/>
        <w:b w:val="0"/>
        <w:bCs w:val="0"/>
        <w:spacing w:val="-1"/>
        <w:sz w:val="24"/>
        <w:szCs w:val="24"/>
      </w:rPr>
    </w:lvl>
    <w:lvl w:ilvl="2">
      <w:start w:val="1"/>
      <w:numFmt w:val="decimal"/>
      <w:lvlText w:val="%3."/>
      <w:lvlJc w:val="left"/>
      <w:pPr>
        <w:ind w:left="2620" w:hanging="720"/>
      </w:pPr>
      <w:rPr>
        <w:rFonts w:ascii="Times New Roman" w:hAnsi="Times New Roman" w:cs="Times New Roman"/>
        <w:b w:val="0"/>
        <w:bCs w:val="0"/>
        <w:sz w:val="24"/>
        <w:szCs w:val="24"/>
      </w:rPr>
    </w:lvl>
    <w:lvl w:ilvl="3">
      <w:numFmt w:val="bullet"/>
      <w:lvlText w:val="•"/>
      <w:lvlJc w:val="left"/>
      <w:pPr>
        <w:ind w:left="3445" w:hanging="720"/>
      </w:pPr>
    </w:lvl>
    <w:lvl w:ilvl="4">
      <w:numFmt w:val="bullet"/>
      <w:lvlText w:val="•"/>
      <w:lvlJc w:val="left"/>
      <w:pPr>
        <w:ind w:left="4270" w:hanging="720"/>
      </w:pPr>
    </w:lvl>
    <w:lvl w:ilvl="5">
      <w:numFmt w:val="bullet"/>
      <w:lvlText w:val="•"/>
      <w:lvlJc w:val="left"/>
      <w:pPr>
        <w:ind w:left="5095" w:hanging="720"/>
      </w:pPr>
    </w:lvl>
    <w:lvl w:ilvl="6">
      <w:numFmt w:val="bullet"/>
      <w:lvlText w:val="•"/>
      <w:lvlJc w:val="left"/>
      <w:pPr>
        <w:ind w:left="5920" w:hanging="720"/>
      </w:pPr>
    </w:lvl>
    <w:lvl w:ilvl="7">
      <w:numFmt w:val="bullet"/>
      <w:lvlText w:val="•"/>
      <w:lvlJc w:val="left"/>
      <w:pPr>
        <w:ind w:left="6745" w:hanging="720"/>
      </w:pPr>
    </w:lvl>
    <w:lvl w:ilvl="8">
      <w:numFmt w:val="bullet"/>
      <w:lvlText w:val="•"/>
      <w:lvlJc w:val="left"/>
      <w:pPr>
        <w:ind w:left="7570" w:hanging="720"/>
      </w:pPr>
    </w:lvl>
  </w:abstractNum>
  <w:abstractNum w:abstractNumId="1" w15:restartNumberingAfterBreak="0">
    <w:nsid w:val="03311AD4"/>
    <w:multiLevelType w:val="hybridMultilevel"/>
    <w:tmpl w:val="CA84B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46BD9"/>
    <w:multiLevelType w:val="multilevel"/>
    <w:tmpl w:val="501A681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0F098A"/>
    <w:multiLevelType w:val="hybridMultilevel"/>
    <w:tmpl w:val="6B226E2A"/>
    <w:lvl w:ilvl="0" w:tplc="0416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F77E4"/>
    <w:multiLevelType w:val="multilevel"/>
    <w:tmpl w:val="2F52A718"/>
    <w:lvl w:ilvl="0">
      <w:start w:val="5"/>
      <w:numFmt w:val="decimal"/>
      <w:lvlText w:val="%1"/>
      <w:lvlJc w:val="left"/>
      <w:pPr>
        <w:ind w:left="360" w:hanging="360"/>
      </w:pPr>
      <w:rPr>
        <w:rFonts w:hint="default"/>
      </w:rPr>
    </w:lvl>
    <w:lvl w:ilvl="1">
      <w:start w:val="1"/>
      <w:numFmt w:val="decimal"/>
      <w:lvlText w:val="%1.%2"/>
      <w:lvlJc w:val="left"/>
      <w:pPr>
        <w:ind w:left="360" w:hanging="360"/>
      </w:pPr>
      <w:rPr>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231736"/>
    <w:multiLevelType w:val="multilevel"/>
    <w:tmpl w:val="358A78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5A17AFC"/>
    <w:multiLevelType w:val="multilevel"/>
    <w:tmpl w:val="A59A72EA"/>
    <w:lvl w:ilvl="0">
      <w:start w:val="1"/>
      <w:numFmt w:val="decimal"/>
      <w:lvlText w:val="%1."/>
      <w:lvlJc w:val="left"/>
      <w:pPr>
        <w:ind w:left="360" w:hanging="360"/>
      </w:pPr>
      <w:rPr>
        <w:b/>
        <w:bCs/>
        <w:color w:val="auto"/>
        <w:sz w:val="32"/>
        <w:szCs w:val="32"/>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3B0AD9"/>
    <w:multiLevelType w:val="multilevel"/>
    <w:tmpl w:val="8B7A553C"/>
    <w:lvl w:ilvl="0">
      <w:start w:val="1"/>
      <w:numFmt w:val="upperRoman"/>
      <w:lvlText w:val="%1."/>
      <w:lvlJc w:val="righ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FE3FA3"/>
    <w:multiLevelType w:val="hybridMultilevel"/>
    <w:tmpl w:val="0772DBFC"/>
    <w:lvl w:ilvl="0" w:tplc="738AE81C">
      <w:start w:val="1"/>
      <w:numFmt w:val="lowerLetter"/>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1FBF0D31"/>
    <w:multiLevelType w:val="multilevel"/>
    <w:tmpl w:val="7CE4DD18"/>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0" w15:restartNumberingAfterBreak="0">
    <w:nsid w:val="20BB6E9D"/>
    <w:multiLevelType w:val="hybridMultilevel"/>
    <w:tmpl w:val="96582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D5483E"/>
    <w:multiLevelType w:val="multilevel"/>
    <w:tmpl w:val="72BAB3A0"/>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25308F4"/>
    <w:multiLevelType w:val="hybridMultilevel"/>
    <w:tmpl w:val="3D08D41A"/>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E3A1C30"/>
    <w:multiLevelType w:val="hybridMultilevel"/>
    <w:tmpl w:val="157A4D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726440"/>
    <w:multiLevelType w:val="multilevel"/>
    <w:tmpl w:val="55262E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33574643"/>
    <w:multiLevelType w:val="multilevel"/>
    <w:tmpl w:val="0416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B16683"/>
    <w:multiLevelType w:val="multilevel"/>
    <w:tmpl w:val="0EDC92A4"/>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7" w15:restartNumberingAfterBreak="0">
    <w:nsid w:val="3B2121DD"/>
    <w:multiLevelType w:val="hybridMultilevel"/>
    <w:tmpl w:val="CB5AD5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6E30AF"/>
    <w:multiLevelType w:val="multilevel"/>
    <w:tmpl w:val="D840ACC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42F97EB8"/>
    <w:multiLevelType w:val="hybridMultilevel"/>
    <w:tmpl w:val="1C426F24"/>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882488"/>
    <w:multiLevelType w:val="hybridMultilevel"/>
    <w:tmpl w:val="4C18B5E8"/>
    <w:lvl w:ilvl="0" w:tplc="FFFFFFFF">
      <w:start w:val="1"/>
      <w:numFmt w:val="lowerLetter"/>
      <w:lvlText w:val="%1."/>
      <w:lvlJc w:val="left"/>
      <w:pPr>
        <w:ind w:left="3600" w:hanging="360"/>
      </w:pPr>
      <w:rPr>
        <w:rFonts w:hint="default"/>
      </w:rPr>
    </w:lvl>
    <w:lvl w:ilvl="1" w:tplc="0409001B">
      <w:start w:val="1"/>
      <w:numFmt w:val="lowerRoman"/>
      <w:lvlText w:val="%2."/>
      <w:lvlJc w:val="right"/>
      <w:pPr>
        <w:ind w:left="4320" w:hanging="360"/>
      </w:pPr>
    </w:lvl>
    <w:lvl w:ilvl="2" w:tplc="351CE936">
      <w:start w:val="1"/>
      <w:numFmt w:val="decimal"/>
      <w:lvlText w:val="%3."/>
      <w:lvlJc w:val="left"/>
      <w:pPr>
        <w:ind w:left="5220" w:hanging="360"/>
      </w:pPr>
      <w:rPr>
        <w:rFonts w:hint="default"/>
      </w:r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1" w15:restartNumberingAfterBreak="0">
    <w:nsid w:val="47747328"/>
    <w:multiLevelType w:val="hybridMultilevel"/>
    <w:tmpl w:val="23DE7324"/>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A2B1321"/>
    <w:multiLevelType w:val="multilevel"/>
    <w:tmpl w:val="58726238"/>
    <w:lvl w:ilvl="0">
      <w:start w:val="1"/>
      <w:numFmt w:val="decimal"/>
      <w:lvlText w:val="%1."/>
      <w:lvlJc w:val="left"/>
      <w:pPr>
        <w:ind w:left="360" w:hanging="360"/>
      </w:pPr>
      <w:rPr>
        <w:b/>
        <w:bCs/>
        <w:color w:val="auto"/>
        <w:sz w:val="32"/>
        <w:szCs w:val="32"/>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62061D"/>
    <w:multiLevelType w:val="hybridMultilevel"/>
    <w:tmpl w:val="6B226E2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9091D"/>
    <w:multiLevelType w:val="multilevel"/>
    <w:tmpl w:val="DB7A636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A13A38"/>
    <w:multiLevelType w:val="hybridMultilevel"/>
    <w:tmpl w:val="DB54CEB0"/>
    <w:lvl w:ilvl="0" w:tplc="FFFFFFFF">
      <w:start w:val="1"/>
      <w:numFmt w:val="decimal"/>
      <w:lvlText w:val="%1."/>
      <w:lvlJc w:val="left"/>
      <w:pPr>
        <w:tabs>
          <w:tab w:val="num" w:pos="360"/>
        </w:tabs>
        <w:ind w:left="36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05D3A"/>
    <w:multiLevelType w:val="multilevel"/>
    <w:tmpl w:val="9D60E536"/>
    <w:lvl w:ilvl="0">
      <w:start w:val="4"/>
      <w:numFmt w:val="decimal"/>
      <w:lvlText w:val="%1"/>
      <w:lvlJc w:val="left"/>
      <w:pPr>
        <w:ind w:left="420" w:hanging="420"/>
      </w:pPr>
      <w:rPr>
        <w:rFonts w:hint="default"/>
      </w:rPr>
    </w:lvl>
    <w:lvl w:ilvl="1">
      <w:start w:val="10"/>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7" w15:restartNumberingAfterBreak="0">
    <w:nsid w:val="59E50A45"/>
    <w:multiLevelType w:val="multilevel"/>
    <w:tmpl w:val="336AD9E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CE252B"/>
    <w:multiLevelType w:val="hybridMultilevel"/>
    <w:tmpl w:val="1F460DF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5425F56"/>
    <w:multiLevelType w:val="multilevel"/>
    <w:tmpl w:val="483203F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616381"/>
    <w:multiLevelType w:val="hybridMultilevel"/>
    <w:tmpl w:val="424EF57A"/>
    <w:lvl w:ilvl="0" w:tplc="0416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892A13"/>
    <w:multiLevelType w:val="multilevel"/>
    <w:tmpl w:val="1EC00776"/>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Arial" w:hAnsi="Arial" w:cs="Arial" w:hint="default"/>
        <w:b/>
        <w:bCs/>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FF078F5"/>
    <w:multiLevelType w:val="hybridMultilevel"/>
    <w:tmpl w:val="31808A6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7"/>
  </w:num>
  <w:num w:numId="2">
    <w:abstractNumId w:val="22"/>
  </w:num>
  <w:num w:numId="3">
    <w:abstractNumId w:val="3"/>
  </w:num>
  <w:num w:numId="4">
    <w:abstractNumId w:val="23"/>
  </w:num>
  <w:num w:numId="5">
    <w:abstractNumId w:val="31"/>
  </w:num>
  <w:num w:numId="6">
    <w:abstractNumId w:val="30"/>
  </w:num>
  <w:num w:numId="7">
    <w:abstractNumId w:val="4"/>
  </w:num>
  <w:num w:numId="8">
    <w:abstractNumId w:val="9"/>
  </w:num>
  <w:num w:numId="9">
    <w:abstractNumId w:val="5"/>
  </w:num>
  <w:num w:numId="10">
    <w:abstractNumId w:val="7"/>
  </w:num>
  <w:num w:numId="11">
    <w:abstractNumId w:val="10"/>
  </w:num>
  <w:num w:numId="12">
    <w:abstractNumId w:val="17"/>
  </w:num>
  <w:num w:numId="13">
    <w:abstractNumId w:val="15"/>
  </w:num>
  <w:num w:numId="14">
    <w:abstractNumId w:val="14"/>
  </w:num>
  <w:num w:numId="15">
    <w:abstractNumId w:val="24"/>
  </w:num>
  <w:num w:numId="16">
    <w:abstractNumId w:val="1"/>
  </w:num>
  <w:num w:numId="17">
    <w:abstractNumId w:val="25"/>
  </w:num>
  <w:num w:numId="18">
    <w:abstractNumId w:val="21"/>
  </w:num>
  <w:num w:numId="19">
    <w:abstractNumId w:val="8"/>
  </w:num>
  <w:num w:numId="20">
    <w:abstractNumId w:val="12"/>
  </w:num>
  <w:num w:numId="21">
    <w:abstractNumId w:val="20"/>
  </w:num>
  <w:num w:numId="22">
    <w:abstractNumId w:val="13"/>
  </w:num>
  <w:num w:numId="23">
    <w:abstractNumId w:val="28"/>
  </w:num>
  <w:num w:numId="24">
    <w:abstractNumId w:val="16"/>
  </w:num>
  <w:num w:numId="25">
    <w:abstractNumId w:val="2"/>
  </w:num>
  <w:num w:numId="26">
    <w:abstractNumId w:val="29"/>
  </w:num>
  <w:num w:numId="27">
    <w:abstractNumId w:val="6"/>
  </w:num>
  <w:num w:numId="28">
    <w:abstractNumId w:val="26"/>
  </w:num>
  <w:num w:numId="29">
    <w:abstractNumId w:val="18"/>
  </w:num>
  <w:num w:numId="30">
    <w:abstractNumId w:val="0"/>
  </w:num>
  <w:num w:numId="31">
    <w:abstractNumId w:val="32"/>
  </w:num>
  <w:num w:numId="32">
    <w:abstractNumId w:val="11"/>
  </w:num>
  <w:num w:numId="3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131078"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YztDCwtDC1NAJyDJR0lIJTi4sz8/NACgxrAS40HnssAAAA"/>
  </w:docVars>
  <w:rsids>
    <w:rsidRoot w:val="7F11EB58"/>
    <w:rsid w:val="00006AE9"/>
    <w:rsid w:val="00015C3F"/>
    <w:rsid w:val="00025690"/>
    <w:rsid w:val="000310A4"/>
    <w:rsid w:val="000312E1"/>
    <w:rsid w:val="000326FF"/>
    <w:rsid w:val="0003625A"/>
    <w:rsid w:val="00037974"/>
    <w:rsid w:val="00061417"/>
    <w:rsid w:val="0006189F"/>
    <w:rsid w:val="00061FF1"/>
    <w:rsid w:val="00062986"/>
    <w:rsid w:val="0006468D"/>
    <w:rsid w:val="00072562"/>
    <w:rsid w:val="000755CE"/>
    <w:rsid w:val="00085F3C"/>
    <w:rsid w:val="00093469"/>
    <w:rsid w:val="00096D25"/>
    <w:rsid w:val="000A2209"/>
    <w:rsid w:val="000B0723"/>
    <w:rsid w:val="000B1111"/>
    <w:rsid w:val="000C2679"/>
    <w:rsid w:val="000C4AD0"/>
    <w:rsid w:val="000E3C02"/>
    <w:rsid w:val="000F0E9E"/>
    <w:rsid w:val="000F7740"/>
    <w:rsid w:val="00102D2F"/>
    <w:rsid w:val="00105691"/>
    <w:rsid w:val="0010600D"/>
    <w:rsid w:val="001075BF"/>
    <w:rsid w:val="001148EA"/>
    <w:rsid w:val="00115F27"/>
    <w:rsid w:val="00116867"/>
    <w:rsid w:val="0011790A"/>
    <w:rsid w:val="001202DF"/>
    <w:rsid w:val="00133858"/>
    <w:rsid w:val="001376D5"/>
    <w:rsid w:val="00137F00"/>
    <w:rsid w:val="00140308"/>
    <w:rsid w:val="001414CC"/>
    <w:rsid w:val="00141BFA"/>
    <w:rsid w:val="00145155"/>
    <w:rsid w:val="00154B83"/>
    <w:rsid w:val="001605BD"/>
    <w:rsid w:val="00165303"/>
    <w:rsid w:val="00165F08"/>
    <w:rsid w:val="001714A4"/>
    <w:rsid w:val="00184BB4"/>
    <w:rsid w:val="001853F0"/>
    <w:rsid w:val="0019166A"/>
    <w:rsid w:val="00197872"/>
    <w:rsid w:val="00197F4D"/>
    <w:rsid w:val="001A2AEB"/>
    <w:rsid w:val="001A6475"/>
    <w:rsid w:val="001B0D48"/>
    <w:rsid w:val="001B52FA"/>
    <w:rsid w:val="001C3230"/>
    <w:rsid w:val="001C649A"/>
    <w:rsid w:val="001E4D9B"/>
    <w:rsid w:val="001E6359"/>
    <w:rsid w:val="001F53CB"/>
    <w:rsid w:val="00214465"/>
    <w:rsid w:val="002152A6"/>
    <w:rsid w:val="0022323A"/>
    <w:rsid w:val="00223E30"/>
    <w:rsid w:val="00225E92"/>
    <w:rsid w:val="00231440"/>
    <w:rsid w:val="00235728"/>
    <w:rsid w:val="00235A10"/>
    <w:rsid w:val="00237B07"/>
    <w:rsid w:val="00237DA1"/>
    <w:rsid w:val="0024027B"/>
    <w:rsid w:val="002475FF"/>
    <w:rsid w:val="0025405B"/>
    <w:rsid w:val="0025487A"/>
    <w:rsid w:val="00261824"/>
    <w:rsid w:val="002620C9"/>
    <w:rsid w:val="00273541"/>
    <w:rsid w:val="00290810"/>
    <w:rsid w:val="002919F0"/>
    <w:rsid w:val="00297814"/>
    <w:rsid w:val="002B0253"/>
    <w:rsid w:val="002B288E"/>
    <w:rsid w:val="002C4967"/>
    <w:rsid w:val="002D2E19"/>
    <w:rsid w:val="002D439F"/>
    <w:rsid w:val="002D7775"/>
    <w:rsid w:val="002D7AF0"/>
    <w:rsid w:val="002E1C71"/>
    <w:rsid w:val="002E4CB8"/>
    <w:rsid w:val="002E63A3"/>
    <w:rsid w:val="002F0FAA"/>
    <w:rsid w:val="002F1328"/>
    <w:rsid w:val="002F165B"/>
    <w:rsid w:val="002F74A3"/>
    <w:rsid w:val="002F771B"/>
    <w:rsid w:val="00305147"/>
    <w:rsid w:val="0031029E"/>
    <w:rsid w:val="00313777"/>
    <w:rsid w:val="00315B49"/>
    <w:rsid w:val="003177B7"/>
    <w:rsid w:val="00323E52"/>
    <w:rsid w:val="00326248"/>
    <w:rsid w:val="003302A3"/>
    <w:rsid w:val="00332EA7"/>
    <w:rsid w:val="00333CDD"/>
    <w:rsid w:val="0033568F"/>
    <w:rsid w:val="00342501"/>
    <w:rsid w:val="0035209B"/>
    <w:rsid w:val="003544C5"/>
    <w:rsid w:val="00354C03"/>
    <w:rsid w:val="00354DB2"/>
    <w:rsid w:val="003574BE"/>
    <w:rsid w:val="0035770A"/>
    <w:rsid w:val="00360762"/>
    <w:rsid w:val="0036155C"/>
    <w:rsid w:val="003653C1"/>
    <w:rsid w:val="00366448"/>
    <w:rsid w:val="00370876"/>
    <w:rsid w:val="003726D7"/>
    <w:rsid w:val="0037594B"/>
    <w:rsid w:val="00376961"/>
    <w:rsid w:val="003806FC"/>
    <w:rsid w:val="00383481"/>
    <w:rsid w:val="003901FF"/>
    <w:rsid w:val="003933CB"/>
    <w:rsid w:val="003A1F9B"/>
    <w:rsid w:val="003A24FA"/>
    <w:rsid w:val="003B7449"/>
    <w:rsid w:val="003C7C18"/>
    <w:rsid w:val="003E0697"/>
    <w:rsid w:val="003F07A7"/>
    <w:rsid w:val="003F4265"/>
    <w:rsid w:val="004017F2"/>
    <w:rsid w:val="00403B76"/>
    <w:rsid w:val="004076FC"/>
    <w:rsid w:val="00410C7E"/>
    <w:rsid w:val="00432DCC"/>
    <w:rsid w:val="004369B4"/>
    <w:rsid w:val="00436F02"/>
    <w:rsid w:val="00437695"/>
    <w:rsid w:val="00443A98"/>
    <w:rsid w:val="00444BFE"/>
    <w:rsid w:val="0044792C"/>
    <w:rsid w:val="00450586"/>
    <w:rsid w:val="004550DB"/>
    <w:rsid w:val="004558B5"/>
    <w:rsid w:val="004616A3"/>
    <w:rsid w:val="004673D5"/>
    <w:rsid w:val="00467BA1"/>
    <w:rsid w:val="00470CAF"/>
    <w:rsid w:val="004711F0"/>
    <w:rsid w:val="0047231F"/>
    <w:rsid w:val="004745EE"/>
    <w:rsid w:val="00475AAD"/>
    <w:rsid w:val="004769F4"/>
    <w:rsid w:val="004816F2"/>
    <w:rsid w:val="0048768B"/>
    <w:rsid w:val="004C16BE"/>
    <w:rsid w:val="004D0454"/>
    <w:rsid w:val="004D1F54"/>
    <w:rsid w:val="004D682D"/>
    <w:rsid w:val="004E2632"/>
    <w:rsid w:val="004F29B7"/>
    <w:rsid w:val="004F3F9C"/>
    <w:rsid w:val="00500A02"/>
    <w:rsid w:val="0050193F"/>
    <w:rsid w:val="00503DC9"/>
    <w:rsid w:val="005040A6"/>
    <w:rsid w:val="00506154"/>
    <w:rsid w:val="00514823"/>
    <w:rsid w:val="00517A70"/>
    <w:rsid w:val="00517CAB"/>
    <w:rsid w:val="00520A2E"/>
    <w:rsid w:val="005266C6"/>
    <w:rsid w:val="00527950"/>
    <w:rsid w:val="00542937"/>
    <w:rsid w:val="00551B58"/>
    <w:rsid w:val="00564259"/>
    <w:rsid w:val="00564990"/>
    <w:rsid w:val="005674BD"/>
    <w:rsid w:val="005711A4"/>
    <w:rsid w:val="00590312"/>
    <w:rsid w:val="00592F31"/>
    <w:rsid w:val="00594B4D"/>
    <w:rsid w:val="005971FD"/>
    <w:rsid w:val="005A038C"/>
    <w:rsid w:val="005A4523"/>
    <w:rsid w:val="005B4F44"/>
    <w:rsid w:val="005C16E2"/>
    <w:rsid w:val="005D5E5A"/>
    <w:rsid w:val="005E25B6"/>
    <w:rsid w:val="005F19FF"/>
    <w:rsid w:val="005F5BDE"/>
    <w:rsid w:val="005F6E65"/>
    <w:rsid w:val="00610A5A"/>
    <w:rsid w:val="00615489"/>
    <w:rsid w:val="00616551"/>
    <w:rsid w:val="00625EFB"/>
    <w:rsid w:val="00627D2E"/>
    <w:rsid w:val="00643230"/>
    <w:rsid w:val="006448EC"/>
    <w:rsid w:val="00646F37"/>
    <w:rsid w:val="006512AE"/>
    <w:rsid w:val="006532FE"/>
    <w:rsid w:val="00654CB5"/>
    <w:rsid w:val="00657B6D"/>
    <w:rsid w:val="00667302"/>
    <w:rsid w:val="00675F9D"/>
    <w:rsid w:val="00683CB0"/>
    <w:rsid w:val="006A051A"/>
    <w:rsid w:val="006A57C3"/>
    <w:rsid w:val="006B49E7"/>
    <w:rsid w:val="006B4A8C"/>
    <w:rsid w:val="006B7201"/>
    <w:rsid w:val="006C1E5F"/>
    <w:rsid w:val="006C74F2"/>
    <w:rsid w:val="006C7DBD"/>
    <w:rsid w:val="006D6477"/>
    <w:rsid w:val="006E021A"/>
    <w:rsid w:val="006E4638"/>
    <w:rsid w:val="006F3D40"/>
    <w:rsid w:val="006F6EA6"/>
    <w:rsid w:val="00700434"/>
    <w:rsid w:val="007013A8"/>
    <w:rsid w:val="00705096"/>
    <w:rsid w:val="007050BA"/>
    <w:rsid w:val="00712BFB"/>
    <w:rsid w:val="0071552C"/>
    <w:rsid w:val="00733716"/>
    <w:rsid w:val="007358E9"/>
    <w:rsid w:val="0074373C"/>
    <w:rsid w:val="0075188C"/>
    <w:rsid w:val="00753D20"/>
    <w:rsid w:val="007541FF"/>
    <w:rsid w:val="00754C35"/>
    <w:rsid w:val="00764C4E"/>
    <w:rsid w:val="0076550E"/>
    <w:rsid w:val="00771DD0"/>
    <w:rsid w:val="0077229C"/>
    <w:rsid w:val="0078233B"/>
    <w:rsid w:val="007834F3"/>
    <w:rsid w:val="00783AC1"/>
    <w:rsid w:val="00786DB3"/>
    <w:rsid w:val="00796A0B"/>
    <w:rsid w:val="007B0DA1"/>
    <w:rsid w:val="007B3F1C"/>
    <w:rsid w:val="007B451F"/>
    <w:rsid w:val="007C6239"/>
    <w:rsid w:val="007E06DC"/>
    <w:rsid w:val="007E0A2A"/>
    <w:rsid w:val="007E1B23"/>
    <w:rsid w:val="007E3EF4"/>
    <w:rsid w:val="007E7344"/>
    <w:rsid w:val="007E7553"/>
    <w:rsid w:val="007F28A2"/>
    <w:rsid w:val="007F4D06"/>
    <w:rsid w:val="007F549F"/>
    <w:rsid w:val="0080060D"/>
    <w:rsid w:val="00801A0D"/>
    <w:rsid w:val="0080381D"/>
    <w:rsid w:val="00805E7F"/>
    <w:rsid w:val="00811F27"/>
    <w:rsid w:val="0081498F"/>
    <w:rsid w:val="008150B7"/>
    <w:rsid w:val="00816BAA"/>
    <w:rsid w:val="00820DDD"/>
    <w:rsid w:val="00827851"/>
    <w:rsid w:val="00827D61"/>
    <w:rsid w:val="00830412"/>
    <w:rsid w:val="00841DCB"/>
    <w:rsid w:val="0084461D"/>
    <w:rsid w:val="00847696"/>
    <w:rsid w:val="008535D8"/>
    <w:rsid w:val="00853E34"/>
    <w:rsid w:val="00857EC1"/>
    <w:rsid w:val="00867429"/>
    <w:rsid w:val="00882BFD"/>
    <w:rsid w:val="008838F2"/>
    <w:rsid w:val="00886A5D"/>
    <w:rsid w:val="008A0C73"/>
    <w:rsid w:val="008A1334"/>
    <w:rsid w:val="008A5494"/>
    <w:rsid w:val="008B2851"/>
    <w:rsid w:val="008C06F2"/>
    <w:rsid w:val="008C5D84"/>
    <w:rsid w:val="008D238E"/>
    <w:rsid w:val="008E1C61"/>
    <w:rsid w:val="008E1E15"/>
    <w:rsid w:val="008F11B1"/>
    <w:rsid w:val="008F533D"/>
    <w:rsid w:val="00903B85"/>
    <w:rsid w:val="0091219A"/>
    <w:rsid w:val="009147B2"/>
    <w:rsid w:val="00920322"/>
    <w:rsid w:val="00923F57"/>
    <w:rsid w:val="00937F7A"/>
    <w:rsid w:val="00952F08"/>
    <w:rsid w:val="00956C7C"/>
    <w:rsid w:val="0095779D"/>
    <w:rsid w:val="009668FF"/>
    <w:rsid w:val="009751DC"/>
    <w:rsid w:val="00980324"/>
    <w:rsid w:val="00980349"/>
    <w:rsid w:val="00983510"/>
    <w:rsid w:val="00983890"/>
    <w:rsid w:val="009849CD"/>
    <w:rsid w:val="0098751A"/>
    <w:rsid w:val="00997CB9"/>
    <w:rsid w:val="009A6EB4"/>
    <w:rsid w:val="009B3060"/>
    <w:rsid w:val="009B757A"/>
    <w:rsid w:val="009C3602"/>
    <w:rsid w:val="009D3A07"/>
    <w:rsid w:val="009E69D2"/>
    <w:rsid w:val="009E6C3C"/>
    <w:rsid w:val="009F223C"/>
    <w:rsid w:val="00A00C13"/>
    <w:rsid w:val="00A00E28"/>
    <w:rsid w:val="00A165C1"/>
    <w:rsid w:val="00A17587"/>
    <w:rsid w:val="00A23105"/>
    <w:rsid w:val="00A437F4"/>
    <w:rsid w:val="00A476FC"/>
    <w:rsid w:val="00A55204"/>
    <w:rsid w:val="00A63187"/>
    <w:rsid w:val="00A700E4"/>
    <w:rsid w:val="00A7108B"/>
    <w:rsid w:val="00A80245"/>
    <w:rsid w:val="00A8397F"/>
    <w:rsid w:val="00A93B2C"/>
    <w:rsid w:val="00A9489C"/>
    <w:rsid w:val="00AA314A"/>
    <w:rsid w:val="00AA348F"/>
    <w:rsid w:val="00AB19DD"/>
    <w:rsid w:val="00AC1391"/>
    <w:rsid w:val="00AC6607"/>
    <w:rsid w:val="00AC7B74"/>
    <w:rsid w:val="00AD1B20"/>
    <w:rsid w:val="00AE2315"/>
    <w:rsid w:val="00AE4728"/>
    <w:rsid w:val="00AF6CC8"/>
    <w:rsid w:val="00B103BF"/>
    <w:rsid w:val="00B106E7"/>
    <w:rsid w:val="00B11C61"/>
    <w:rsid w:val="00B1438D"/>
    <w:rsid w:val="00B144D3"/>
    <w:rsid w:val="00B16BDE"/>
    <w:rsid w:val="00B30886"/>
    <w:rsid w:val="00B42B8A"/>
    <w:rsid w:val="00B53BC3"/>
    <w:rsid w:val="00B64B1E"/>
    <w:rsid w:val="00B676FF"/>
    <w:rsid w:val="00B716F6"/>
    <w:rsid w:val="00B7290A"/>
    <w:rsid w:val="00B72F28"/>
    <w:rsid w:val="00B73B24"/>
    <w:rsid w:val="00B80AB4"/>
    <w:rsid w:val="00B854CB"/>
    <w:rsid w:val="00B85AFF"/>
    <w:rsid w:val="00B91946"/>
    <w:rsid w:val="00BA21AE"/>
    <w:rsid w:val="00BB03E4"/>
    <w:rsid w:val="00BB4ADE"/>
    <w:rsid w:val="00BC5C2F"/>
    <w:rsid w:val="00BD15D0"/>
    <w:rsid w:val="00BD1F52"/>
    <w:rsid w:val="00BD2334"/>
    <w:rsid w:val="00BE042E"/>
    <w:rsid w:val="00BE44D6"/>
    <w:rsid w:val="00BE58CE"/>
    <w:rsid w:val="00BE5FBD"/>
    <w:rsid w:val="00BE6246"/>
    <w:rsid w:val="00BF128F"/>
    <w:rsid w:val="00BF378D"/>
    <w:rsid w:val="00BF40F7"/>
    <w:rsid w:val="00BF4FFE"/>
    <w:rsid w:val="00BF664C"/>
    <w:rsid w:val="00C17787"/>
    <w:rsid w:val="00C27339"/>
    <w:rsid w:val="00C27C09"/>
    <w:rsid w:val="00C34977"/>
    <w:rsid w:val="00C435E6"/>
    <w:rsid w:val="00C43AB1"/>
    <w:rsid w:val="00C47A26"/>
    <w:rsid w:val="00C50B60"/>
    <w:rsid w:val="00C53AAA"/>
    <w:rsid w:val="00C67235"/>
    <w:rsid w:val="00C75F79"/>
    <w:rsid w:val="00C93D5F"/>
    <w:rsid w:val="00C97BE4"/>
    <w:rsid w:val="00CA58EF"/>
    <w:rsid w:val="00CA5D82"/>
    <w:rsid w:val="00CB3CA3"/>
    <w:rsid w:val="00CB710D"/>
    <w:rsid w:val="00CC57DA"/>
    <w:rsid w:val="00CD0CE5"/>
    <w:rsid w:val="00CD1579"/>
    <w:rsid w:val="00CD3868"/>
    <w:rsid w:val="00CD78B3"/>
    <w:rsid w:val="00CE0CD6"/>
    <w:rsid w:val="00CE20BB"/>
    <w:rsid w:val="00CE5023"/>
    <w:rsid w:val="00CE70B4"/>
    <w:rsid w:val="00CF68E6"/>
    <w:rsid w:val="00D010DB"/>
    <w:rsid w:val="00D05A63"/>
    <w:rsid w:val="00D133D0"/>
    <w:rsid w:val="00D148CE"/>
    <w:rsid w:val="00D232D0"/>
    <w:rsid w:val="00D344AA"/>
    <w:rsid w:val="00D346A9"/>
    <w:rsid w:val="00D3585D"/>
    <w:rsid w:val="00D40215"/>
    <w:rsid w:val="00D41B13"/>
    <w:rsid w:val="00D65CD1"/>
    <w:rsid w:val="00D8323F"/>
    <w:rsid w:val="00D85961"/>
    <w:rsid w:val="00D86377"/>
    <w:rsid w:val="00D91BEA"/>
    <w:rsid w:val="00D94652"/>
    <w:rsid w:val="00DA2B51"/>
    <w:rsid w:val="00DA4B8C"/>
    <w:rsid w:val="00DA5C7A"/>
    <w:rsid w:val="00DB0529"/>
    <w:rsid w:val="00DB2262"/>
    <w:rsid w:val="00DC2D66"/>
    <w:rsid w:val="00DC5DEB"/>
    <w:rsid w:val="00DD1BF8"/>
    <w:rsid w:val="00DD383D"/>
    <w:rsid w:val="00DE6E58"/>
    <w:rsid w:val="00DF03E8"/>
    <w:rsid w:val="00DF4E2A"/>
    <w:rsid w:val="00E074D4"/>
    <w:rsid w:val="00E13B86"/>
    <w:rsid w:val="00E14B1B"/>
    <w:rsid w:val="00E14ED5"/>
    <w:rsid w:val="00E15536"/>
    <w:rsid w:val="00E21904"/>
    <w:rsid w:val="00E23AA8"/>
    <w:rsid w:val="00E26EB6"/>
    <w:rsid w:val="00E27609"/>
    <w:rsid w:val="00E44945"/>
    <w:rsid w:val="00E50765"/>
    <w:rsid w:val="00E5396A"/>
    <w:rsid w:val="00E53A31"/>
    <w:rsid w:val="00E5518B"/>
    <w:rsid w:val="00E56737"/>
    <w:rsid w:val="00E62A9D"/>
    <w:rsid w:val="00E86E43"/>
    <w:rsid w:val="00E95E05"/>
    <w:rsid w:val="00E97889"/>
    <w:rsid w:val="00EB2E8D"/>
    <w:rsid w:val="00EB5885"/>
    <w:rsid w:val="00EB6C82"/>
    <w:rsid w:val="00EB6E04"/>
    <w:rsid w:val="00EC0C18"/>
    <w:rsid w:val="00EC27A1"/>
    <w:rsid w:val="00ED2DB7"/>
    <w:rsid w:val="00ED741D"/>
    <w:rsid w:val="00EE3EAD"/>
    <w:rsid w:val="00F0641F"/>
    <w:rsid w:val="00F07B3F"/>
    <w:rsid w:val="00F13E3F"/>
    <w:rsid w:val="00F159A2"/>
    <w:rsid w:val="00F367B5"/>
    <w:rsid w:val="00F47E40"/>
    <w:rsid w:val="00F62DED"/>
    <w:rsid w:val="00F77BDF"/>
    <w:rsid w:val="00F77E2B"/>
    <w:rsid w:val="00F80145"/>
    <w:rsid w:val="00F8016D"/>
    <w:rsid w:val="00F82937"/>
    <w:rsid w:val="00F83102"/>
    <w:rsid w:val="00F84F28"/>
    <w:rsid w:val="00F92789"/>
    <w:rsid w:val="00F961A7"/>
    <w:rsid w:val="00FA77A7"/>
    <w:rsid w:val="00FA7A9A"/>
    <w:rsid w:val="00FB4160"/>
    <w:rsid w:val="00FC6466"/>
    <w:rsid w:val="00FD7B23"/>
    <w:rsid w:val="01775D82"/>
    <w:rsid w:val="02113855"/>
    <w:rsid w:val="029D4800"/>
    <w:rsid w:val="0EC1EA50"/>
    <w:rsid w:val="12C06DE4"/>
    <w:rsid w:val="138A79CD"/>
    <w:rsid w:val="1615AC2E"/>
    <w:rsid w:val="177452FF"/>
    <w:rsid w:val="18AEFEEF"/>
    <w:rsid w:val="1AA22482"/>
    <w:rsid w:val="1C16E331"/>
    <w:rsid w:val="1DDAE963"/>
    <w:rsid w:val="1F5A9E63"/>
    <w:rsid w:val="20FB97A8"/>
    <w:rsid w:val="24877B94"/>
    <w:rsid w:val="2782D92D"/>
    <w:rsid w:val="28A23AEF"/>
    <w:rsid w:val="2998A92B"/>
    <w:rsid w:val="2F7DD897"/>
    <w:rsid w:val="315D47C8"/>
    <w:rsid w:val="32B57959"/>
    <w:rsid w:val="356BAAC9"/>
    <w:rsid w:val="3788EA7C"/>
    <w:rsid w:val="3897D96E"/>
    <w:rsid w:val="391C0B90"/>
    <w:rsid w:val="3AA5914B"/>
    <w:rsid w:val="3E97892E"/>
    <w:rsid w:val="4193AEAA"/>
    <w:rsid w:val="42B69A2E"/>
    <w:rsid w:val="43F07E85"/>
    <w:rsid w:val="44526A8F"/>
    <w:rsid w:val="451ADDAA"/>
    <w:rsid w:val="472FF5F1"/>
    <w:rsid w:val="485F5B6E"/>
    <w:rsid w:val="488AD9E3"/>
    <w:rsid w:val="497F3D7D"/>
    <w:rsid w:val="49FC50E0"/>
    <w:rsid w:val="4A15793D"/>
    <w:rsid w:val="4BF4E86E"/>
    <w:rsid w:val="4D33F1A2"/>
    <w:rsid w:val="4D344F4C"/>
    <w:rsid w:val="4D6DCB60"/>
    <w:rsid w:val="516DF7FB"/>
    <w:rsid w:val="5503290E"/>
    <w:rsid w:val="56193830"/>
    <w:rsid w:val="5876A449"/>
    <w:rsid w:val="5B8316D5"/>
    <w:rsid w:val="5F360431"/>
    <w:rsid w:val="6757D61A"/>
    <w:rsid w:val="69108B00"/>
    <w:rsid w:val="6D11375E"/>
    <w:rsid w:val="6D387232"/>
    <w:rsid w:val="6F76FABD"/>
    <w:rsid w:val="712F4A9B"/>
    <w:rsid w:val="7311BBC9"/>
    <w:rsid w:val="73661EC3"/>
    <w:rsid w:val="73DB8DA8"/>
    <w:rsid w:val="78EEA162"/>
    <w:rsid w:val="798573F9"/>
    <w:rsid w:val="7CBD14BB"/>
    <w:rsid w:val="7DA35503"/>
    <w:rsid w:val="7E3FBCBF"/>
    <w:rsid w:val="7E58E51C"/>
    <w:rsid w:val="7F11EB58"/>
    <w:rsid w:val="7FF4B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F11EB58"/>
  <w15:chartTrackingRefBased/>
  <w15:docId w15:val="{61286D2E-2EE7-496D-B9E2-83B73555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E19"/>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B6C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02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6468D"/>
    <w:rPr>
      <w:sz w:val="16"/>
      <w:szCs w:val="16"/>
    </w:rPr>
  </w:style>
  <w:style w:type="paragraph" w:styleId="CommentText">
    <w:name w:val="annotation text"/>
    <w:basedOn w:val="Normal"/>
    <w:link w:val="CommentTextChar"/>
    <w:uiPriority w:val="99"/>
    <w:unhideWhenUsed/>
    <w:rsid w:val="0006468D"/>
    <w:pPr>
      <w:spacing w:line="240" w:lineRule="auto"/>
    </w:pPr>
    <w:rPr>
      <w:sz w:val="20"/>
      <w:szCs w:val="20"/>
    </w:rPr>
  </w:style>
  <w:style w:type="character" w:customStyle="1" w:styleId="CommentTextChar">
    <w:name w:val="Comment Text Char"/>
    <w:basedOn w:val="DefaultParagraphFont"/>
    <w:link w:val="CommentText"/>
    <w:uiPriority w:val="99"/>
    <w:rsid w:val="0006468D"/>
    <w:rPr>
      <w:sz w:val="20"/>
      <w:szCs w:val="20"/>
    </w:rPr>
  </w:style>
  <w:style w:type="paragraph" w:styleId="CommentSubject">
    <w:name w:val="annotation subject"/>
    <w:basedOn w:val="CommentText"/>
    <w:next w:val="CommentText"/>
    <w:link w:val="CommentSubjectChar"/>
    <w:uiPriority w:val="99"/>
    <w:semiHidden/>
    <w:unhideWhenUsed/>
    <w:rsid w:val="0006468D"/>
    <w:rPr>
      <w:b/>
      <w:bCs/>
    </w:rPr>
  </w:style>
  <w:style w:type="character" w:customStyle="1" w:styleId="CommentSubjectChar">
    <w:name w:val="Comment Subject Char"/>
    <w:basedOn w:val="CommentTextChar"/>
    <w:link w:val="CommentSubject"/>
    <w:uiPriority w:val="99"/>
    <w:semiHidden/>
    <w:rsid w:val="0006468D"/>
    <w:rPr>
      <w:b/>
      <w:bCs/>
      <w:sz w:val="20"/>
      <w:szCs w:val="20"/>
    </w:rPr>
  </w:style>
  <w:style w:type="paragraph" w:customStyle="1" w:styleId="paragraph">
    <w:name w:val="paragraph"/>
    <w:basedOn w:val="Normal"/>
    <w:rsid w:val="003664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66448"/>
  </w:style>
  <w:style w:type="character" w:customStyle="1" w:styleId="eop">
    <w:name w:val="eop"/>
    <w:basedOn w:val="DefaultParagraphFont"/>
    <w:rsid w:val="00366448"/>
  </w:style>
  <w:style w:type="character" w:customStyle="1" w:styleId="Heading2Char">
    <w:name w:val="Heading 2 Char"/>
    <w:basedOn w:val="DefaultParagraphFont"/>
    <w:link w:val="Heading2"/>
    <w:uiPriority w:val="9"/>
    <w:rsid w:val="00EB6C8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F367B5"/>
    <w:pPr>
      <w:outlineLvl w:val="9"/>
    </w:pPr>
  </w:style>
  <w:style w:type="paragraph" w:styleId="TOC2">
    <w:name w:val="toc 2"/>
    <w:basedOn w:val="Normal"/>
    <w:next w:val="Normal"/>
    <w:autoRedefine/>
    <w:uiPriority w:val="39"/>
    <w:unhideWhenUsed/>
    <w:rsid w:val="0077229C"/>
    <w:pPr>
      <w:spacing w:after="0"/>
      <w:ind w:left="220"/>
    </w:pPr>
    <w:rPr>
      <w:rFonts w:cstheme="minorHAnsi"/>
      <w:smallCaps/>
      <w:sz w:val="20"/>
      <w:szCs w:val="20"/>
    </w:rPr>
  </w:style>
  <w:style w:type="paragraph" w:styleId="TOC1">
    <w:name w:val="toc 1"/>
    <w:basedOn w:val="Normal"/>
    <w:next w:val="Normal"/>
    <w:autoRedefine/>
    <w:uiPriority w:val="39"/>
    <w:unhideWhenUsed/>
    <w:rsid w:val="0077229C"/>
    <w:pPr>
      <w:spacing w:before="120" w:after="120"/>
    </w:pPr>
    <w:rPr>
      <w:rFonts w:cstheme="minorHAnsi"/>
      <w:b/>
      <w:bCs/>
      <w:caps/>
      <w:sz w:val="20"/>
      <w:szCs w:val="20"/>
    </w:rPr>
  </w:style>
  <w:style w:type="paragraph" w:styleId="TOC3">
    <w:name w:val="toc 3"/>
    <w:basedOn w:val="Normal"/>
    <w:next w:val="Normal"/>
    <w:autoRedefine/>
    <w:uiPriority w:val="39"/>
    <w:unhideWhenUsed/>
    <w:rsid w:val="00F367B5"/>
    <w:pPr>
      <w:spacing w:after="0"/>
      <w:ind w:left="440"/>
    </w:pPr>
    <w:rPr>
      <w:rFonts w:cstheme="minorHAnsi"/>
      <w:i/>
      <w:iCs/>
      <w:sz w:val="20"/>
      <w:szCs w:val="20"/>
    </w:rPr>
  </w:style>
  <w:style w:type="paragraph" w:customStyle="1" w:styleId="pf0">
    <w:name w:val="pf0"/>
    <w:basedOn w:val="Normal"/>
    <w:uiPriority w:val="1"/>
    <w:rsid w:val="01775D82"/>
    <w:pPr>
      <w:spacing w:beforeAutospacing="1"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PlaceholderText">
    <w:name w:val="Placeholder Text"/>
    <w:basedOn w:val="DefaultParagraphFont"/>
    <w:uiPriority w:val="99"/>
    <w:semiHidden/>
    <w:rsid w:val="002E63A3"/>
    <w:rPr>
      <w:color w:val="666666"/>
    </w:rPr>
  </w:style>
  <w:style w:type="character" w:customStyle="1" w:styleId="Heading3Char">
    <w:name w:val="Heading 3 Char"/>
    <w:basedOn w:val="DefaultParagraphFont"/>
    <w:link w:val="Heading3"/>
    <w:uiPriority w:val="9"/>
    <w:rsid w:val="001202DF"/>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7013A8"/>
    <w:pPr>
      <w:spacing w:after="0" w:line="240" w:lineRule="auto"/>
    </w:pPr>
  </w:style>
  <w:style w:type="character" w:customStyle="1" w:styleId="UnresolvedMention1">
    <w:name w:val="Unresolved Mention1"/>
    <w:basedOn w:val="DefaultParagraphFont"/>
    <w:uiPriority w:val="99"/>
    <w:semiHidden/>
    <w:unhideWhenUsed/>
    <w:rsid w:val="007013A8"/>
    <w:rPr>
      <w:color w:val="605E5C"/>
      <w:shd w:val="clear" w:color="auto" w:fill="E1DFDD"/>
    </w:rPr>
  </w:style>
  <w:style w:type="paragraph" w:styleId="BodyText">
    <w:name w:val="Body Text"/>
    <w:basedOn w:val="Normal"/>
    <w:link w:val="BodyTextChar"/>
    <w:uiPriority w:val="99"/>
    <w:unhideWhenUsed/>
    <w:rsid w:val="00D05A63"/>
    <w:pPr>
      <w:spacing w:after="120"/>
    </w:pPr>
    <w:rPr>
      <w:rFonts w:ascii="Times New Roman" w:hAnsi="Times New Roman"/>
      <w:sz w:val="24"/>
    </w:rPr>
  </w:style>
  <w:style w:type="character" w:customStyle="1" w:styleId="BodyTextChar">
    <w:name w:val="Body Text Char"/>
    <w:basedOn w:val="DefaultParagraphFont"/>
    <w:link w:val="BodyText"/>
    <w:uiPriority w:val="99"/>
    <w:rsid w:val="00D05A63"/>
    <w:rPr>
      <w:rFonts w:ascii="Times New Roman" w:hAnsi="Times New Roman"/>
      <w:sz w:val="24"/>
    </w:rPr>
  </w:style>
  <w:style w:type="paragraph" w:styleId="NoSpacing">
    <w:name w:val="No Spacing"/>
    <w:uiPriority w:val="1"/>
    <w:qFormat/>
    <w:rsid w:val="004D1F54"/>
    <w:pPr>
      <w:spacing w:after="0" w:line="240" w:lineRule="auto"/>
    </w:pPr>
    <w:rPr>
      <w:rFonts w:ascii="Times New Roman" w:hAnsi="Times New Roman"/>
      <w:sz w:val="24"/>
    </w:rPr>
  </w:style>
  <w:style w:type="paragraph" w:styleId="BodyTextIndent2">
    <w:name w:val="Body Text Indent 2"/>
    <w:basedOn w:val="Normal"/>
    <w:link w:val="BodyTextIndent2Char"/>
    <w:uiPriority w:val="99"/>
    <w:unhideWhenUsed/>
    <w:rsid w:val="004D1F54"/>
    <w:pPr>
      <w:spacing w:after="120" w:line="480" w:lineRule="auto"/>
      <w:ind w:left="360"/>
    </w:pPr>
    <w:rPr>
      <w:rFonts w:ascii="Times New Roman" w:hAnsi="Times New Roman"/>
      <w:sz w:val="24"/>
    </w:rPr>
  </w:style>
  <w:style w:type="character" w:customStyle="1" w:styleId="BodyTextIndent2Char">
    <w:name w:val="Body Text Indent 2 Char"/>
    <w:basedOn w:val="DefaultParagraphFont"/>
    <w:link w:val="BodyTextIndent2"/>
    <w:uiPriority w:val="99"/>
    <w:rsid w:val="004D1F54"/>
    <w:rPr>
      <w:rFonts w:ascii="Times New Roman" w:hAnsi="Times New Roman"/>
      <w:sz w:val="24"/>
    </w:rPr>
  </w:style>
  <w:style w:type="character" w:customStyle="1" w:styleId="contentcontrolboundarysink">
    <w:name w:val="contentcontrolboundarysink"/>
    <w:basedOn w:val="DefaultParagraphFont"/>
    <w:rsid w:val="002F165B"/>
  </w:style>
  <w:style w:type="paragraph" w:styleId="TOC4">
    <w:name w:val="toc 4"/>
    <w:basedOn w:val="Normal"/>
    <w:next w:val="Normal"/>
    <w:autoRedefine/>
    <w:uiPriority w:val="39"/>
    <w:unhideWhenUsed/>
    <w:rsid w:val="0077229C"/>
    <w:pPr>
      <w:spacing w:after="0"/>
      <w:ind w:left="660"/>
    </w:pPr>
    <w:rPr>
      <w:rFonts w:cstheme="minorHAnsi"/>
      <w:sz w:val="18"/>
      <w:szCs w:val="18"/>
    </w:rPr>
  </w:style>
  <w:style w:type="paragraph" w:styleId="TOC5">
    <w:name w:val="toc 5"/>
    <w:basedOn w:val="Normal"/>
    <w:next w:val="Normal"/>
    <w:autoRedefine/>
    <w:uiPriority w:val="39"/>
    <w:unhideWhenUsed/>
    <w:rsid w:val="0077229C"/>
    <w:pPr>
      <w:spacing w:after="0"/>
      <w:ind w:left="880"/>
    </w:pPr>
    <w:rPr>
      <w:rFonts w:cstheme="minorHAnsi"/>
      <w:sz w:val="18"/>
      <w:szCs w:val="18"/>
    </w:rPr>
  </w:style>
  <w:style w:type="paragraph" w:styleId="TOC6">
    <w:name w:val="toc 6"/>
    <w:basedOn w:val="Normal"/>
    <w:next w:val="Normal"/>
    <w:autoRedefine/>
    <w:uiPriority w:val="39"/>
    <w:unhideWhenUsed/>
    <w:rsid w:val="0077229C"/>
    <w:pPr>
      <w:spacing w:after="0"/>
      <w:ind w:left="1100"/>
    </w:pPr>
    <w:rPr>
      <w:rFonts w:cstheme="minorHAnsi"/>
      <w:sz w:val="18"/>
      <w:szCs w:val="18"/>
    </w:rPr>
  </w:style>
  <w:style w:type="paragraph" w:styleId="TOC7">
    <w:name w:val="toc 7"/>
    <w:basedOn w:val="Normal"/>
    <w:next w:val="Normal"/>
    <w:autoRedefine/>
    <w:uiPriority w:val="39"/>
    <w:unhideWhenUsed/>
    <w:rsid w:val="0077229C"/>
    <w:pPr>
      <w:spacing w:after="0"/>
      <w:ind w:left="1320"/>
    </w:pPr>
    <w:rPr>
      <w:rFonts w:cstheme="minorHAnsi"/>
      <w:sz w:val="18"/>
      <w:szCs w:val="18"/>
    </w:rPr>
  </w:style>
  <w:style w:type="paragraph" w:styleId="TOC8">
    <w:name w:val="toc 8"/>
    <w:basedOn w:val="Normal"/>
    <w:next w:val="Normal"/>
    <w:autoRedefine/>
    <w:uiPriority w:val="39"/>
    <w:unhideWhenUsed/>
    <w:rsid w:val="0077229C"/>
    <w:pPr>
      <w:spacing w:after="0"/>
      <w:ind w:left="1540"/>
    </w:pPr>
    <w:rPr>
      <w:rFonts w:cstheme="minorHAnsi"/>
      <w:sz w:val="18"/>
      <w:szCs w:val="18"/>
    </w:rPr>
  </w:style>
  <w:style w:type="paragraph" w:styleId="TOC9">
    <w:name w:val="toc 9"/>
    <w:basedOn w:val="Normal"/>
    <w:next w:val="Normal"/>
    <w:autoRedefine/>
    <w:uiPriority w:val="39"/>
    <w:unhideWhenUsed/>
    <w:rsid w:val="0077229C"/>
    <w:pPr>
      <w:spacing w:after="0"/>
      <w:ind w:left="1760"/>
    </w:pPr>
    <w:rPr>
      <w:rFonts w:cstheme="minorHAnsi"/>
      <w:sz w:val="18"/>
      <w:szCs w:val="18"/>
    </w:rPr>
  </w:style>
  <w:style w:type="paragraph" w:styleId="BalloonText">
    <w:name w:val="Balloon Text"/>
    <w:basedOn w:val="Normal"/>
    <w:link w:val="BalloonTextChar"/>
    <w:uiPriority w:val="99"/>
    <w:semiHidden/>
    <w:unhideWhenUsed/>
    <w:rsid w:val="00357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4BE"/>
    <w:rPr>
      <w:rFonts w:ascii="Segoe UI" w:hAnsi="Segoe UI" w:cs="Segoe UI"/>
      <w:sz w:val="18"/>
      <w:szCs w:val="18"/>
    </w:rPr>
  </w:style>
  <w:style w:type="character" w:customStyle="1" w:styleId="UnresolvedMention2">
    <w:name w:val="Unresolved Mention2"/>
    <w:basedOn w:val="DefaultParagraphFont"/>
    <w:uiPriority w:val="99"/>
    <w:semiHidden/>
    <w:unhideWhenUsed/>
    <w:rsid w:val="001B0D48"/>
    <w:rPr>
      <w:color w:val="605E5C"/>
      <w:shd w:val="clear" w:color="auto" w:fill="E1DFDD"/>
    </w:rPr>
  </w:style>
  <w:style w:type="character" w:styleId="FollowedHyperlink">
    <w:name w:val="FollowedHyperlink"/>
    <w:basedOn w:val="DefaultParagraphFont"/>
    <w:uiPriority w:val="99"/>
    <w:semiHidden/>
    <w:unhideWhenUsed/>
    <w:rsid w:val="00D232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6234">
      <w:bodyDiv w:val="1"/>
      <w:marLeft w:val="0"/>
      <w:marRight w:val="0"/>
      <w:marTop w:val="0"/>
      <w:marBottom w:val="0"/>
      <w:divBdr>
        <w:top w:val="none" w:sz="0" w:space="0" w:color="auto"/>
        <w:left w:val="none" w:sz="0" w:space="0" w:color="auto"/>
        <w:bottom w:val="none" w:sz="0" w:space="0" w:color="auto"/>
        <w:right w:val="none" w:sz="0" w:space="0" w:color="auto"/>
      </w:divBdr>
    </w:div>
    <w:div w:id="234439438">
      <w:bodyDiv w:val="1"/>
      <w:marLeft w:val="0"/>
      <w:marRight w:val="0"/>
      <w:marTop w:val="0"/>
      <w:marBottom w:val="0"/>
      <w:divBdr>
        <w:top w:val="none" w:sz="0" w:space="0" w:color="auto"/>
        <w:left w:val="none" w:sz="0" w:space="0" w:color="auto"/>
        <w:bottom w:val="none" w:sz="0" w:space="0" w:color="auto"/>
        <w:right w:val="none" w:sz="0" w:space="0" w:color="auto"/>
      </w:divBdr>
      <w:divsChild>
        <w:div w:id="2042582826">
          <w:marLeft w:val="0"/>
          <w:marRight w:val="0"/>
          <w:marTop w:val="30"/>
          <w:marBottom w:val="30"/>
          <w:divBdr>
            <w:top w:val="none" w:sz="0" w:space="0" w:color="auto"/>
            <w:left w:val="none" w:sz="0" w:space="0" w:color="auto"/>
            <w:bottom w:val="none" w:sz="0" w:space="0" w:color="auto"/>
            <w:right w:val="none" w:sz="0" w:space="0" w:color="auto"/>
          </w:divBdr>
          <w:divsChild>
            <w:div w:id="65107264">
              <w:marLeft w:val="0"/>
              <w:marRight w:val="0"/>
              <w:marTop w:val="0"/>
              <w:marBottom w:val="0"/>
              <w:divBdr>
                <w:top w:val="none" w:sz="0" w:space="0" w:color="auto"/>
                <w:left w:val="none" w:sz="0" w:space="0" w:color="auto"/>
                <w:bottom w:val="none" w:sz="0" w:space="0" w:color="auto"/>
                <w:right w:val="none" w:sz="0" w:space="0" w:color="auto"/>
              </w:divBdr>
              <w:divsChild>
                <w:div w:id="1288780968">
                  <w:marLeft w:val="0"/>
                  <w:marRight w:val="0"/>
                  <w:marTop w:val="0"/>
                  <w:marBottom w:val="0"/>
                  <w:divBdr>
                    <w:top w:val="none" w:sz="0" w:space="0" w:color="auto"/>
                    <w:left w:val="none" w:sz="0" w:space="0" w:color="auto"/>
                    <w:bottom w:val="none" w:sz="0" w:space="0" w:color="auto"/>
                    <w:right w:val="none" w:sz="0" w:space="0" w:color="auto"/>
                  </w:divBdr>
                </w:div>
              </w:divsChild>
            </w:div>
            <w:div w:id="187916658">
              <w:marLeft w:val="0"/>
              <w:marRight w:val="0"/>
              <w:marTop w:val="0"/>
              <w:marBottom w:val="0"/>
              <w:divBdr>
                <w:top w:val="none" w:sz="0" w:space="0" w:color="auto"/>
                <w:left w:val="none" w:sz="0" w:space="0" w:color="auto"/>
                <w:bottom w:val="none" w:sz="0" w:space="0" w:color="auto"/>
                <w:right w:val="none" w:sz="0" w:space="0" w:color="auto"/>
              </w:divBdr>
              <w:divsChild>
                <w:div w:id="1199008672">
                  <w:marLeft w:val="0"/>
                  <w:marRight w:val="0"/>
                  <w:marTop w:val="0"/>
                  <w:marBottom w:val="0"/>
                  <w:divBdr>
                    <w:top w:val="none" w:sz="0" w:space="0" w:color="auto"/>
                    <w:left w:val="none" w:sz="0" w:space="0" w:color="auto"/>
                    <w:bottom w:val="none" w:sz="0" w:space="0" w:color="auto"/>
                    <w:right w:val="none" w:sz="0" w:space="0" w:color="auto"/>
                  </w:divBdr>
                </w:div>
              </w:divsChild>
            </w:div>
            <w:div w:id="1720325279">
              <w:marLeft w:val="0"/>
              <w:marRight w:val="0"/>
              <w:marTop w:val="0"/>
              <w:marBottom w:val="0"/>
              <w:divBdr>
                <w:top w:val="none" w:sz="0" w:space="0" w:color="auto"/>
                <w:left w:val="none" w:sz="0" w:space="0" w:color="auto"/>
                <w:bottom w:val="none" w:sz="0" w:space="0" w:color="auto"/>
                <w:right w:val="none" w:sz="0" w:space="0" w:color="auto"/>
              </w:divBdr>
              <w:divsChild>
                <w:div w:id="1773863248">
                  <w:marLeft w:val="0"/>
                  <w:marRight w:val="0"/>
                  <w:marTop w:val="0"/>
                  <w:marBottom w:val="0"/>
                  <w:divBdr>
                    <w:top w:val="none" w:sz="0" w:space="0" w:color="auto"/>
                    <w:left w:val="none" w:sz="0" w:space="0" w:color="auto"/>
                    <w:bottom w:val="none" w:sz="0" w:space="0" w:color="auto"/>
                    <w:right w:val="none" w:sz="0" w:space="0" w:color="auto"/>
                  </w:divBdr>
                </w:div>
              </w:divsChild>
            </w:div>
            <w:div w:id="775828978">
              <w:marLeft w:val="0"/>
              <w:marRight w:val="0"/>
              <w:marTop w:val="0"/>
              <w:marBottom w:val="0"/>
              <w:divBdr>
                <w:top w:val="none" w:sz="0" w:space="0" w:color="auto"/>
                <w:left w:val="none" w:sz="0" w:space="0" w:color="auto"/>
                <w:bottom w:val="none" w:sz="0" w:space="0" w:color="auto"/>
                <w:right w:val="none" w:sz="0" w:space="0" w:color="auto"/>
              </w:divBdr>
              <w:divsChild>
                <w:div w:id="1206719934">
                  <w:marLeft w:val="0"/>
                  <w:marRight w:val="0"/>
                  <w:marTop w:val="0"/>
                  <w:marBottom w:val="0"/>
                  <w:divBdr>
                    <w:top w:val="none" w:sz="0" w:space="0" w:color="auto"/>
                    <w:left w:val="none" w:sz="0" w:space="0" w:color="auto"/>
                    <w:bottom w:val="none" w:sz="0" w:space="0" w:color="auto"/>
                    <w:right w:val="none" w:sz="0" w:space="0" w:color="auto"/>
                  </w:divBdr>
                </w:div>
              </w:divsChild>
            </w:div>
            <w:div w:id="1133865807">
              <w:marLeft w:val="0"/>
              <w:marRight w:val="0"/>
              <w:marTop w:val="0"/>
              <w:marBottom w:val="0"/>
              <w:divBdr>
                <w:top w:val="none" w:sz="0" w:space="0" w:color="auto"/>
                <w:left w:val="none" w:sz="0" w:space="0" w:color="auto"/>
                <w:bottom w:val="none" w:sz="0" w:space="0" w:color="auto"/>
                <w:right w:val="none" w:sz="0" w:space="0" w:color="auto"/>
              </w:divBdr>
              <w:divsChild>
                <w:div w:id="659965081">
                  <w:marLeft w:val="0"/>
                  <w:marRight w:val="0"/>
                  <w:marTop w:val="0"/>
                  <w:marBottom w:val="0"/>
                  <w:divBdr>
                    <w:top w:val="none" w:sz="0" w:space="0" w:color="auto"/>
                    <w:left w:val="none" w:sz="0" w:space="0" w:color="auto"/>
                    <w:bottom w:val="none" w:sz="0" w:space="0" w:color="auto"/>
                    <w:right w:val="none" w:sz="0" w:space="0" w:color="auto"/>
                  </w:divBdr>
                </w:div>
              </w:divsChild>
            </w:div>
            <w:div w:id="893201695">
              <w:marLeft w:val="0"/>
              <w:marRight w:val="0"/>
              <w:marTop w:val="0"/>
              <w:marBottom w:val="0"/>
              <w:divBdr>
                <w:top w:val="none" w:sz="0" w:space="0" w:color="auto"/>
                <w:left w:val="none" w:sz="0" w:space="0" w:color="auto"/>
                <w:bottom w:val="none" w:sz="0" w:space="0" w:color="auto"/>
                <w:right w:val="none" w:sz="0" w:space="0" w:color="auto"/>
              </w:divBdr>
              <w:divsChild>
                <w:div w:id="21277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83620">
      <w:bodyDiv w:val="1"/>
      <w:marLeft w:val="0"/>
      <w:marRight w:val="0"/>
      <w:marTop w:val="0"/>
      <w:marBottom w:val="0"/>
      <w:divBdr>
        <w:top w:val="none" w:sz="0" w:space="0" w:color="auto"/>
        <w:left w:val="none" w:sz="0" w:space="0" w:color="auto"/>
        <w:bottom w:val="none" w:sz="0" w:space="0" w:color="auto"/>
        <w:right w:val="none" w:sz="0" w:space="0" w:color="auto"/>
      </w:divBdr>
      <w:divsChild>
        <w:div w:id="1366368279">
          <w:marLeft w:val="0"/>
          <w:marRight w:val="0"/>
          <w:marTop w:val="0"/>
          <w:marBottom w:val="0"/>
          <w:divBdr>
            <w:top w:val="none" w:sz="0" w:space="0" w:color="auto"/>
            <w:left w:val="none" w:sz="0" w:space="0" w:color="auto"/>
            <w:bottom w:val="none" w:sz="0" w:space="0" w:color="auto"/>
            <w:right w:val="none" w:sz="0" w:space="0" w:color="auto"/>
          </w:divBdr>
        </w:div>
        <w:div w:id="731657617">
          <w:marLeft w:val="0"/>
          <w:marRight w:val="0"/>
          <w:marTop w:val="0"/>
          <w:marBottom w:val="0"/>
          <w:divBdr>
            <w:top w:val="none" w:sz="0" w:space="0" w:color="auto"/>
            <w:left w:val="none" w:sz="0" w:space="0" w:color="auto"/>
            <w:bottom w:val="none" w:sz="0" w:space="0" w:color="auto"/>
            <w:right w:val="none" w:sz="0" w:space="0" w:color="auto"/>
          </w:divBdr>
        </w:div>
        <w:div w:id="614868297">
          <w:marLeft w:val="0"/>
          <w:marRight w:val="0"/>
          <w:marTop w:val="0"/>
          <w:marBottom w:val="0"/>
          <w:divBdr>
            <w:top w:val="none" w:sz="0" w:space="0" w:color="auto"/>
            <w:left w:val="none" w:sz="0" w:space="0" w:color="auto"/>
            <w:bottom w:val="none" w:sz="0" w:space="0" w:color="auto"/>
            <w:right w:val="none" w:sz="0" w:space="0" w:color="auto"/>
          </w:divBdr>
        </w:div>
        <w:div w:id="2044165330">
          <w:marLeft w:val="0"/>
          <w:marRight w:val="0"/>
          <w:marTop w:val="0"/>
          <w:marBottom w:val="0"/>
          <w:divBdr>
            <w:top w:val="none" w:sz="0" w:space="0" w:color="auto"/>
            <w:left w:val="none" w:sz="0" w:space="0" w:color="auto"/>
            <w:bottom w:val="none" w:sz="0" w:space="0" w:color="auto"/>
            <w:right w:val="none" w:sz="0" w:space="0" w:color="auto"/>
          </w:divBdr>
        </w:div>
        <w:div w:id="663625937">
          <w:marLeft w:val="0"/>
          <w:marRight w:val="0"/>
          <w:marTop w:val="0"/>
          <w:marBottom w:val="0"/>
          <w:divBdr>
            <w:top w:val="none" w:sz="0" w:space="0" w:color="auto"/>
            <w:left w:val="none" w:sz="0" w:space="0" w:color="auto"/>
            <w:bottom w:val="none" w:sz="0" w:space="0" w:color="auto"/>
            <w:right w:val="none" w:sz="0" w:space="0" w:color="auto"/>
          </w:divBdr>
        </w:div>
        <w:div w:id="206184800">
          <w:marLeft w:val="0"/>
          <w:marRight w:val="0"/>
          <w:marTop w:val="0"/>
          <w:marBottom w:val="0"/>
          <w:divBdr>
            <w:top w:val="none" w:sz="0" w:space="0" w:color="auto"/>
            <w:left w:val="none" w:sz="0" w:space="0" w:color="auto"/>
            <w:bottom w:val="none" w:sz="0" w:space="0" w:color="auto"/>
            <w:right w:val="none" w:sz="0" w:space="0" w:color="auto"/>
          </w:divBdr>
        </w:div>
        <w:div w:id="1829590304">
          <w:marLeft w:val="0"/>
          <w:marRight w:val="0"/>
          <w:marTop w:val="0"/>
          <w:marBottom w:val="0"/>
          <w:divBdr>
            <w:top w:val="none" w:sz="0" w:space="0" w:color="auto"/>
            <w:left w:val="none" w:sz="0" w:space="0" w:color="auto"/>
            <w:bottom w:val="none" w:sz="0" w:space="0" w:color="auto"/>
            <w:right w:val="none" w:sz="0" w:space="0" w:color="auto"/>
          </w:divBdr>
        </w:div>
        <w:div w:id="1291202520">
          <w:marLeft w:val="0"/>
          <w:marRight w:val="0"/>
          <w:marTop w:val="0"/>
          <w:marBottom w:val="0"/>
          <w:divBdr>
            <w:top w:val="none" w:sz="0" w:space="0" w:color="auto"/>
            <w:left w:val="none" w:sz="0" w:space="0" w:color="auto"/>
            <w:bottom w:val="none" w:sz="0" w:space="0" w:color="auto"/>
            <w:right w:val="none" w:sz="0" w:space="0" w:color="auto"/>
          </w:divBdr>
        </w:div>
        <w:div w:id="2104759378">
          <w:marLeft w:val="0"/>
          <w:marRight w:val="0"/>
          <w:marTop w:val="0"/>
          <w:marBottom w:val="0"/>
          <w:divBdr>
            <w:top w:val="none" w:sz="0" w:space="0" w:color="auto"/>
            <w:left w:val="none" w:sz="0" w:space="0" w:color="auto"/>
            <w:bottom w:val="none" w:sz="0" w:space="0" w:color="auto"/>
            <w:right w:val="none" w:sz="0" w:space="0" w:color="auto"/>
          </w:divBdr>
        </w:div>
        <w:div w:id="653880092">
          <w:marLeft w:val="0"/>
          <w:marRight w:val="0"/>
          <w:marTop w:val="0"/>
          <w:marBottom w:val="0"/>
          <w:divBdr>
            <w:top w:val="none" w:sz="0" w:space="0" w:color="auto"/>
            <w:left w:val="none" w:sz="0" w:space="0" w:color="auto"/>
            <w:bottom w:val="none" w:sz="0" w:space="0" w:color="auto"/>
            <w:right w:val="none" w:sz="0" w:space="0" w:color="auto"/>
          </w:divBdr>
        </w:div>
        <w:div w:id="1003820524">
          <w:marLeft w:val="0"/>
          <w:marRight w:val="0"/>
          <w:marTop w:val="0"/>
          <w:marBottom w:val="0"/>
          <w:divBdr>
            <w:top w:val="none" w:sz="0" w:space="0" w:color="auto"/>
            <w:left w:val="none" w:sz="0" w:space="0" w:color="auto"/>
            <w:bottom w:val="none" w:sz="0" w:space="0" w:color="auto"/>
            <w:right w:val="none" w:sz="0" w:space="0" w:color="auto"/>
          </w:divBdr>
        </w:div>
      </w:divsChild>
    </w:div>
    <w:div w:id="732777019">
      <w:bodyDiv w:val="1"/>
      <w:marLeft w:val="0"/>
      <w:marRight w:val="0"/>
      <w:marTop w:val="0"/>
      <w:marBottom w:val="0"/>
      <w:divBdr>
        <w:top w:val="none" w:sz="0" w:space="0" w:color="auto"/>
        <w:left w:val="none" w:sz="0" w:space="0" w:color="auto"/>
        <w:bottom w:val="none" w:sz="0" w:space="0" w:color="auto"/>
        <w:right w:val="none" w:sz="0" w:space="0" w:color="auto"/>
      </w:divBdr>
      <w:divsChild>
        <w:div w:id="688600526">
          <w:marLeft w:val="0"/>
          <w:marRight w:val="0"/>
          <w:marTop w:val="0"/>
          <w:marBottom w:val="0"/>
          <w:divBdr>
            <w:top w:val="none" w:sz="0" w:space="0" w:color="auto"/>
            <w:left w:val="none" w:sz="0" w:space="0" w:color="auto"/>
            <w:bottom w:val="none" w:sz="0" w:space="0" w:color="auto"/>
            <w:right w:val="none" w:sz="0" w:space="0" w:color="auto"/>
          </w:divBdr>
        </w:div>
        <w:div w:id="1058164153">
          <w:marLeft w:val="0"/>
          <w:marRight w:val="0"/>
          <w:marTop w:val="0"/>
          <w:marBottom w:val="0"/>
          <w:divBdr>
            <w:top w:val="none" w:sz="0" w:space="0" w:color="auto"/>
            <w:left w:val="none" w:sz="0" w:space="0" w:color="auto"/>
            <w:bottom w:val="none" w:sz="0" w:space="0" w:color="auto"/>
            <w:right w:val="none" w:sz="0" w:space="0" w:color="auto"/>
          </w:divBdr>
        </w:div>
        <w:div w:id="1544634921">
          <w:marLeft w:val="0"/>
          <w:marRight w:val="0"/>
          <w:marTop w:val="0"/>
          <w:marBottom w:val="0"/>
          <w:divBdr>
            <w:top w:val="none" w:sz="0" w:space="0" w:color="auto"/>
            <w:left w:val="none" w:sz="0" w:space="0" w:color="auto"/>
            <w:bottom w:val="none" w:sz="0" w:space="0" w:color="auto"/>
            <w:right w:val="none" w:sz="0" w:space="0" w:color="auto"/>
          </w:divBdr>
        </w:div>
      </w:divsChild>
    </w:div>
    <w:div w:id="924341867">
      <w:bodyDiv w:val="1"/>
      <w:marLeft w:val="0"/>
      <w:marRight w:val="0"/>
      <w:marTop w:val="0"/>
      <w:marBottom w:val="0"/>
      <w:divBdr>
        <w:top w:val="none" w:sz="0" w:space="0" w:color="auto"/>
        <w:left w:val="none" w:sz="0" w:space="0" w:color="auto"/>
        <w:bottom w:val="none" w:sz="0" w:space="0" w:color="auto"/>
        <w:right w:val="none" w:sz="0" w:space="0" w:color="auto"/>
      </w:divBdr>
    </w:div>
    <w:div w:id="1654944223">
      <w:bodyDiv w:val="1"/>
      <w:marLeft w:val="0"/>
      <w:marRight w:val="0"/>
      <w:marTop w:val="0"/>
      <w:marBottom w:val="0"/>
      <w:divBdr>
        <w:top w:val="none" w:sz="0" w:space="0" w:color="auto"/>
        <w:left w:val="none" w:sz="0" w:space="0" w:color="auto"/>
        <w:bottom w:val="none" w:sz="0" w:space="0" w:color="auto"/>
        <w:right w:val="none" w:sz="0" w:space="0" w:color="auto"/>
      </w:divBdr>
      <w:divsChild>
        <w:div w:id="1416824200">
          <w:marLeft w:val="0"/>
          <w:marRight w:val="0"/>
          <w:marTop w:val="0"/>
          <w:marBottom w:val="0"/>
          <w:divBdr>
            <w:top w:val="none" w:sz="0" w:space="0" w:color="auto"/>
            <w:left w:val="none" w:sz="0" w:space="0" w:color="auto"/>
            <w:bottom w:val="none" w:sz="0" w:space="0" w:color="auto"/>
            <w:right w:val="none" w:sz="0" w:space="0" w:color="auto"/>
          </w:divBdr>
        </w:div>
        <w:div w:id="1020203981">
          <w:marLeft w:val="0"/>
          <w:marRight w:val="0"/>
          <w:marTop w:val="0"/>
          <w:marBottom w:val="0"/>
          <w:divBdr>
            <w:top w:val="none" w:sz="0" w:space="0" w:color="auto"/>
            <w:left w:val="none" w:sz="0" w:space="0" w:color="auto"/>
            <w:bottom w:val="none" w:sz="0" w:space="0" w:color="auto"/>
            <w:right w:val="none" w:sz="0" w:space="0" w:color="auto"/>
          </w:divBdr>
        </w:div>
        <w:div w:id="917789683">
          <w:marLeft w:val="0"/>
          <w:marRight w:val="0"/>
          <w:marTop w:val="0"/>
          <w:marBottom w:val="0"/>
          <w:divBdr>
            <w:top w:val="none" w:sz="0" w:space="0" w:color="auto"/>
            <w:left w:val="none" w:sz="0" w:space="0" w:color="auto"/>
            <w:bottom w:val="none" w:sz="0" w:space="0" w:color="auto"/>
            <w:right w:val="none" w:sz="0" w:space="0" w:color="auto"/>
          </w:divBdr>
        </w:div>
        <w:div w:id="594443836">
          <w:marLeft w:val="0"/>
          <w:marRight w:val="0"/>
          <w:marTop w:val="0"/>
          <w:marBottom w:val="0"/>
          <w:divBdr>
            <w:top w:val="none" w:sz="0" w:space="0" w:color="auto"/>
            <w:left w:val="none" w:sz="0" w:space="0" w:color="auto"/>
            <w:bottom w:val="none" w:sz="0" w:space="0" w:color="auto"/>
            <w:right w:val="none" w:sz="0" w:space="0" w:color="auto"/>
          </w:divBdr>
        </w:div>
        <w:div w:id="1668708912">
          <w:marLeft w:val="0"/>
          <w:marRight w:val="0"/>
          <w:marTop w:val="0"/>
          <w:marBottom w:val="0"/>
          <w:divBdr>
            <w:top w:val="none" w:sz="0" w:space="0" w:color="auto"/>
            <w:left w:val="none" w:sz="0" w:space="0" w:color="auto"/>
            <w:bottom w:val="none" w:sz="0" w:space="0" w:color="auto"/>
            <w:right w:val="none" w:sz="0" w:space="0" w:color="auto"/>
          </w:divBdr>
        </w:div>
        <w:div w:id="1001464532">
          <w:marLeft w:val="0"/>
          <w:marRight w:val="0"/>
          <w:marTop w:val="0"/>
          <w:marBottom w:val="0"/>
          <w:divBdr>
            <w:top w:val="none" w:sz="0" w:space="0" w:color="auto"/>
            <w:left w:val="none" w:sz="0" w:space="0" w:color="auto"/>
            <w:bottom w:val="none" w:sz="0" w:space="0" w:color="auto"/>
            <w:right w:val="none" w:sz="0" w:space="0" w:color="auto"/>
          </w:divBdr>
        </w:div>
        <w:div w:id="888037038">
          <w:marLeft w:val="0"/>
          <w:marRight w:val="0"/>
          <w:marTop w:val="0"/>
          <w:marBottom w:val="0"/>
          <w:divBdr>
            <w:top w:val="none" w:sz="0" w:space="0" w:color="auto"/>
            <w:left w:val="none" w:sz="0" w:space="0" w:color="auto"/>
            <w:bottom w:val="none" w:sz="0" w:space="0" w:color="auto"/>
            <w:right w:val="none" w:sz="0" w:space="0" w:color="auto"/>
          </w:divBdr>
        </w:div>
        <w:div w:id="1432703030">
          <w:marLeft w:val="0"/>
          <w:marRight w:val="0"/>
          <w:marTop w:val="0"/>
          <w:marBottom w:val="0"/>
          <w:divBdr>
            <w:top w:val="none" w:sz="0" w:space="0" w:color="auto"/>
            <w:left w:val="none" w:sz="0" w:space="0" w:color="auto"/>
            <w:bottom w:val="none" w:sz="0" w:space="0" w:color="auto"/>
            <w:right w:val="none" w:sz="0" w:space="0" w:color="auto"/>
          </w:divBdr>
        </w:div>
        <w:div w:id="940573311">
          <w:marLeft w:val="0"/>
          <w:marRight w:val="0"/>
          <w:marTop w:val="0"/>
          <w:marBottom w:val="0"/>
          <w:divBdr>
            <w:top w:val="none" w:sz="0" w:space="0" w:color="auto"/>
            <w:left w:val="none" w:sz="0" w:space="0" w:color="auto"/>
            <w:bottom w:val="none" w:sz="0" w:space="0" w:color="auto"/>
            <w:right w:val="none" w:sz="0" w:space="0" w:color="auto"/>
          </w:divBdr>
        </w:div>
        <w:div w:id="1204362927">
          <w:marLeft w:val="0"/>
          <w:marRight w:val="0"/>
          <w:marTop w:val="0"/>
          <w:marBottom w:val="0"/>
          <w:divBdr>
            <w:top w:val="none" w:sz="0" w:space="0" w:color="auto"/>
            <w:left w:val="none" w:sz="0" w:space="0" w:color="auto"/>
            <w:bottom w:val="none" w:sz="0" w:space="0" w:color="auto"/>
            <w:right w:val="none" w:sz="0" w:space="0" w:color="auto"/>
          </w:divBdr>
        </w:div>
        <w:div w:id="702900330">
          <w:marLeft w:val="0"/>
          <w:marRight w:val="0"/>
          <w:marTop w:val="0"/>
          <w:marBottom w:val="0"/>
          <w:divBdr>
            <w:top w:val="none" w:sz="0" w:space="0" w:color="auto"/>
            <w:left w:val="none" w:sz="0" w:space="0" w:color="auto"/>
            <w:bottom w:val="none" w:sz="0" w:space="0" w:color="auto"/>
            <w:right w:val="none" w:sz="0" w:space="0" w:color="auto"/>
          </w:divBdr>
        </w:div>
      </w:divsChild>
    </w:div>
    <w:div w:id="1668288501">
      <w:bodyDiv w:val="1"/>
      <w:marLeft w:val="0"/>
      <w:marRight w:val="0"/>
      <w:marTop w:val="0"/>
      <w:marBottom w:val="0"/>
      <w:divBdr>
        <w:top w:val="none" w:sz="0" w:space="0" w:color="auto"/>
        <w:left w:val="none" w:sz="0" w:space="0" w:color="auto"/>
        <w:bottom w:val="none" w:sz="0" w:space="0" w:color="auto"/>
        <w:right w:val="none" w:sz="0" w:space="0" w:color="auto"/>
      </w:divBdr>
      <w:divsChild>
        <w:div w:id="1194884448">
          <w:marLeft w:val="0"/>
          <w:marRight w:val="0"/>
          <w:marTop w:val="0"/>
          <w:marBottom w:val="0"/>
          <w:divBdr>
            <w:top w:val="none" w:sz="0" w:space="0" w:color="auto"/>
            <w:left w:val="none" w:sz="0" w:space="0" w:color="auto"/>
            <w:bottom w:val="none" w:sz="0" w:space="0" w:color="auto"/>
            <w:right w:val="none" w:sz="0" w:space="0" w:color="auto"/>
          </w:divBdr>
        </w:div>
        <w:div w:id="2103794674">
          <w:marLeft w:val="0"/>
          <w:marRight w:val="0"/>
          <w:marTop w:val="0"/>
          <w:marBottom w:val="0"/>
          <w:divBdr>
            <w:top w:val="none" w:sz="0" w:space="0" w:color="auto"/>
            <w:left w:val="none" w:sz="0" w:space="0" w:color="auto"/>
            <w:bottom w:val="none" w:sz="0" w:space="0" w:color="auto"/>
            <w:right w:val="none" w:sz="0" w:space="0" w:color="auto"/>
          </w:divBdr>
        </w:div>
        <w:div w:id="128018726">
          <w:marLeft w:val="0"/>
          <w:marRight w:val="0"/>
          <w:marTop w:val="0"/>
          <w:marBottom w:val="0"/>
          <w:divBdr>
            <w:top w:val="none" w:sz="0" w:space="0" w:color="auto"/>
            <w:left w:val="none" w:sz="0" w:space="0" w:color="auto"/>
            <w:bottom w:val="none" w:sz="0" w:space="0" w:color="auto"/>
            <w:right w:val="none" w:sz="0" w:space="0" w:color="auto"/>
          </w:divBdr>
        </w:div>
        <w:div w:id="2081634289">
          <w:marLeft w:val="0"/>
          <w:marRight w:val="0"/>
          <w:marTop w:val="0"/>
          <w:marBottom w:val="0"/>
          <w:divBdr>
            <w:top w:val="none" w:sz="0" w:space="0" w:color="auto"/>
            <w:left w:val="none" w:sz="0" w:space="0" w:color="auto"/>
            <w:bottom w:val="none" w:sz="0" w:space="0" w:color="auto"/>
            <w:right w:val="none" w:sz="0" w:space="0" w:color="auto"/>
          </w:divBdr>
        </w:div>
        <w:div w:id="634143072">
          <w:marLeft w:val="0"/>
          <w:marRight w:val="0"/>
          <w:marTop w:val="0"/>
          <w:marBottom w:val="0"/>
          <w:divBdr>
            <w:top w:val="none" w:sz="0" w:space="0" w:color="auto"/>
            <w:left w:val="none" w:sz="0" w:space="0" w:color="auto"/>
            <w:bottom w:val="none" w:sz="0" w:space="0" w:color="auto"/>
            <w:right w:val="none" w:sz="0" w:space="0" w:color="auto"/>
          </w:divBdr>
        </w:div>
        <w:div w:id="577861958">
          <w:marLeft w:val="0"/>
          <w:marRight w:val="0"/>
          <w:marTop w:val="0"/>
          <w:marBottom w:val="0"/>
          <w:divBdr>
            <w:top w:val="none" w:sz="0" w:space="0" w:color="auto"/>
            <w:left w:val="none" w:sz="0" w:space="0" w:color="auto"/>
            <w:bottom w:val="none" w:sz="0" w:space="0" w:color="auto"/>
            <w:right w:val="none" w:sz="0" w:space="0" w:color="auto"/>
          </w:divBdr>
        </w:div>
        <w:div w:id="2119257585">
          <w:marLeft w:val="0"/>
          <w:marRight w:val="0"/>
          <w:marTop w:val="0"/>
          <w:marBottom w:val="0"/>
          <w:divBdr>
            <w:top w:val="none" w:sz="0" w:space="0" w:color="auto"/>
            <w:left w:val="none" w:sz="0" w:space="0" w:color="auto"/>
            <w:bottom w:val="none" w:sz="0" w:space="0" w:color="auto"/>
            <w:right w:val="none" w:sz="0" w:space="0" w:color="auto"/>
          </w:divBdr>
        </w:div>
        <w:div w:id="1150513639">
          <w:marLeft w:val="0"/>
          <w:marRight w:val="0"/>
          <w:marTop w:val="0"/>
          <w:marBottom w:val="0"/>
          <w:divBdr>
            <w:top w:val="none" w:sz="0" w:space="0" w:color="auto"/>
            <w:left w:val="none" w:sz="0" w:space="0" w:color="auto"/>
            <w:bottom w:val="none" w:sz="0" w:space="0" w:color="auto"/>
            <w:right w:val="none" w:sz="0" w:space="0" w:color="auto"/>
          </w:divBdr>
        </w:div>
        <w:div w:id="1475444271">
          <w:marLeft w:val="0"/>
          <w:marRight w:val="0"/>
          <w:marTop w:val="0"/>
          <w:marBottom w:val="0"/>
          <w:divBdr>
            <w:top w:val="none" w:sz="0" w:space="0" w:color="auto"/>
            <w:left w:val="none" w:sz="0" w:space="0" w:color="auto"/>
            <w:bottom w:val="none" w:sz="0" w:space="0" w:color="auto"/>
            <w:right w:val="none" w:sz="0" w:space="0" w:color="auto"/>
          </w:divBdr>
        </w:div>
        <w:div w:id="2066830853">
          <w:marLeft w:val="0"/>
          <w:marRight w:val="0"/>
          <w:marTop w:val="0"/>
          <w:marBottom w:val="0"/>
          <w:divBdr>
            <w:top w:val="none" w:sz="0" w:space="0" w:color="auto"/>
            <w:left w:val="none" w:sz="0" w:space="0" w:color="auto"/>
            <w:bottom w:val="none" w:sz="0" w:space="0" w:color="auto"/>
            <w:right w:val="none" w:sz="0" w:space="0" w:color="auto"/>
          </w:divBdr>
        </w:div>
        <w:div w:id="563564065">
          <w:marLeft w:val="0"/>
          <w:marRight w:val="0"/>
          <w:marTop w:val="0"/>
          <w:marBottom w:val="0"/>
          <w:divBdr>
            <w:top w:val="none" w:sz="0" w:space="0" w:color="auto"/>
            <w:left w:val="none" w:sz="0" w:space="0" w:color="auto"/>
            <w:bottom w:val="none" w:sz="0" w:space="0" w:color="auto"/>
            <w:right w:val="none" w:sz="0" w:space="0" w:color="auto"/>
          </w:divBdr>
        </w:div>
      </w:divsChild>
    </w:div>
    <w:div w:id="1940984963">
      <w:bodyDiv w:val="1"/>
      <w:marLeft w:val="0"/>
      <w:marRight w:val="0"/>
      <w:marTop w:val="0"/>
      <w:marBottom w:val="0"/>
      <w:divBdr>
        <w:top w:val="none" w:sz="0" w:space="0" w:color="auto"/>
        <w:left w:val="none" w:sz="0" w:space="0" w:color="auto"/>
        <w:bottom w:val="none" w:sz="0" w:space="0" w:color="auto"/>
        <w:right w:val="none" w:sz="0" w:space="0" w:color="auto"/>
      </w:divBdr>
      <w:divsChild>
        <w:div w:id="363673844">
          <w:marLeft w:val="0"/>
          <w:marRight w:val="0"/>
          <w:marTop w:val="0"/>
          <w:marBottom w:val="0"/>
          <w:divBdr>
            <w:top w:val="none" w:sz="0" w:space="0" w:color="auto"/>
            <w:left w:val="none" w:sz="0" w:space="0" w:color="auto"/>
            <w:bottom w:val="none" w:sz="0" w:space="0" w:color="auto"/>
            <w:right w:val="none" w:sz="0" w:space="0" w:color="auto"/>
          </w:divBdr>
        </w:div>
        <w:div w:id="137113836">
          <w:marLeft w:val="0"/>
          <w:marRight w:val="0"/>
          <w:marTop w:val="0"/>
          <w:marBottom w:val="0"/>
          <w:divBdr>
            <w:top w:val="none" w:sz="0" w:space="0" w:color="auto"/>
            <w:left w:val="none" w:sz="0" w:space="0" w:color="auto"/>
            <w:bottom w:val="none" w:sz="0" w:space="0" w:color="auto"/>
            <w:right w:val="none" w:sz="0" w:space="0" w:color="auto"/>
          </w:divBdr>
        </w:div>
        <w:div w:id="1459688075">
          <w:marLeft w:val="0"/>
          <w:marRight w:val="0"/>
          <w:marTop w:val="0"/>
          <w:marBottom w:val="0"/>
          <w:divBdr>
            <w:top w:val="none" w:sz="0" w:space="0" w:color="auto"/>
            <w:left w:val="none" w:sz="0" w:space="0" w:color="auto"/>
            <w:bottom w:val="none" w:sz="0" w:space="0" w:color="auto"/>
            <w:right w:val="none" w:sz="0" w:space="0" w:color="auto"/>
          </w:divBdr>
        </w:div>
        <w:div w:id="1577935632">
          <w:marLeft w:val="0"/>
          <w:marRight w:val="0"/>
          <w:marTop w:val="0"/>
          <w:marBottom w:val="0"/>
          <w:divBdr>
            <w:top w:val="none" w:sz="0" w:space="0" w:color="auto"/>
            <w:left w:val="none" w:sz="0" w:space="0" w:color="auto"/>
            <w:bottom w:val="none" w:sz="0" w:space="0" w:color="auto"/>
            <w:right w:val="none" w:sz="0" w:space="0" w:color="auto"/>
          </w:divBdr>
        </w:div>
      </w:divsChild>
    </w:div>
    <w:div w:id="1955287176">
      <w:bodyDiv w:val="1"/>
      <w:marLeft w:val="0"/>
      <w:marRight w:val="0"/>
      <w:marTop w:val="0"/>
      <w:marBottom w:val="0"/>
      <w:divBdr>
        <w:top w:val="none" w:sz="0" w:space="0" w:color="auto"/>
        <w:left w:val="none" w:sz="0" w:space="0" w:color="auto"/>
        <w:bottom w:val="none" w:sz="0" w:space="0" w:color="auto"/>
        <w:right w:val="none" w:sz="0" w:space="0" w:color="auto"/>
      </w:divBdr>
      <w:divsChild>
        <w:div w:id="1155143314">
          <w:marLeft w:val="0"/>
          <w:marRight w:val="0"/>
          <w:marTop w:val="0"/>
          <w:marBottom w:val="0"/>
          <w:divBdr>
            <w:top w:val="none" w:sz="0" w:space="0" w:color="auto"/>
            <w:left w:val="none" w:sz="0" w:space="0" w:color="auto"/>
            <w:bottom w:val="none" w:sz="0" w:space="0" w:color="auto"/>
            <w:right w:val="none" w:sz="0" w:space="0" w:color="auto"/>
          </w:divBdr>
        </w:div>
        <w:div w:id="1800100910">
          <w:marLeft w:val="0"/>
          <w:marRight w:val="0"/>
          <w:marTop w:val="0"/>
          <w:marBottom w:val="0"/>
          <w:divBdr>
            <w:top w:val="none" w:sz="0" w:space="0" w:color="auto"/>
            <w:left w:val="none" w:sz="0" w:space="0" w:color="auto"/>
            <w:bottom w:val="none" w:sz="0" w:space="0" w:color="auto"/>
            <w:right w:val="none" w:sz="0" w:space="0" w:color="auto"/>
          </w:divBdr>
        </w:div>
        <w:div w:id="1823156980">
          <w:marLeft w:val="0"/>
          <w:marRight w:val="0"/>
          <w:marTop w:val="0"/>
          <w:marBottom w:val="0"/>
          <w:divBdr>
            <w:top w:val="none" w:sz="0" w:space="0" w:color="auto"/>
            <w:left w:val="none" w:sz="0" w:space="0" w:color="auto"/>
            <w:bottom w:val="none" w:sz="0" w:space="0" w:color="auto"/>
            <w:right w:val="none" w:sz="0" w:space="0" w:color="auto"/>
          </w:divBdr>
        </w:div>
        <w:div w:id="1423451718">
          <w:marLeft w:val="0"/>
          <w:marRight w:val="0"/>
          <w:marTop w:val="0"/>
          <w:marBottom w:val="0"/>
          <w:divBdr>
            <w:top w:val="none" w:sz="0" w:space="0" w:color="auto"/>
            <w:left w:val="none" w:sz="0" w:space="0" w:color="auto"/>
            <w:bottom w:val="none" w:sz="0" w:space="0" w:color="auto"/>
            <w:right w:val="none" w:sz="0" w:space="0" w:color="auto"/>
          </w:divBdr>
        </w:div>
        <w:div w:id="1613437745">
          <w:marLeft w:val="0"/>
          <w:marRight w:val="0"/>
          <w:marTop w:val="0"/>
          <w:marBottom w:val="0"/>
          <w:divBdr>
            <w:top w:val="none" w:sz="0" w:space="0" w:color="auto"/>
            <w:left w:val="none" w:sz="0" w:space="0" w:color="auto"/>
            <w:bottom w:val="none" w:sz="0" w:space="0" w:color="auto"/>
            <w:right w:val="none" w:sz="0" w:space="0" w:color="auto"/>
          </w:divBdr>
        </w:div>
        <w:div w:id="769086181">
          <w:marLeft w:val="0"/>
          <w:marRight w:val="0"/>
          <w:marTop w:val="0"/>
          <w:marBottom w:val="0"/>
          <w:divBdr>
            <w:top w:val="none" w:sz="0" w:space="0" w:color="auto"/>
            <w:left w:val="none" w:sz="0" w:space="0" w:color="auto"/>
            <w:bottom w:val="none" w:sz="0" w:space="0" w:color="auto"/>
            <w:right w:val="none" w:sz="0" w:space="0" w:color="auto"/>
          </w:divBdr>
        </w:div>
        <w:div w:id="1324429905">
          <w:marLeft w:val="0"/>
          <w:marRight w:val="0"/>
          <w:marTop w:val="0"/>
          <w:marBottom w:val="0"/>
          <w:divBdr>
            <w:top w:val="none" w:sz="0" w:space="0" w:color="auto"/>
            <w:left w:val="none" w:sz="0" w:space="0" w:color="auto"/>
            <w:bottom w:val="none" w:sz="0" w:space="0" w:color="auto"/>
            <w:right w:val="none" w:sz="0" w:space="0" w:color="auto"/>
          </w:divBdr>
        </w:div>
        <w:div w:id="1616132855">
          <w:marLeft w:val="0"/>
          <w:marRight w:val="0"/>
          <w:marTop w:val="0"/>
          <w:marBottom w:val="0"/>
          <w:divBdr>
            <w:top w:val="none" w:sz="0" w:space="0" w:color="auto"/>
            <w:left w:val="none" w:sz="0" w:space="0" w:color="auto"/>
            <w:bottom w:val="none" w:sz="0" w:space="0" w:color="auto"/>
            <w:right w:val="none" w:sz="0" w:space="0" w:color="auto"/>
          </w:divBdr>
        </w:div>
        <w:div w:id="932009805">
          <w:marLeft w:val="0"/>
          <w:marRight w:val="0"/>
          <w:marTop w:val="0"/>
          <w:marBottom w:val="0"/>
          <w:divBdr>
            <w:top w:val="none" w:sz="0" w:space="0" w:color="auto"/>
            <w:left w:val="none" w:sz="0" w:space="0" w:color="auto"/>
            <w:bottom w:val="none" w:sz="0" w:space="0" w:color="auto"/>
            <w:right w:val="none" w:sz="0" w:space="0" w:color="auto"/>
          </w:divBdr>
        </w:div>
        <w:div w:id="927424031">
          <w:marLeft w:val="0"/>
          <w:marRight w:val="0"/>
          <w:marTop w:val="0"/>
          <w:marBottom w:val="0"/>
          <w:divBdr>
            <w:top w:val="none" w:sz="0" w:space="0" w:color="auto"/>
            <w:left w:val="none" w:sz="0" w:space="0" w:color="auto"/>
            <w:bottom w:val="none" w:sz="0" w:space="0" w:color="auto"/>
            <w:right w:val="none" w:sz="0" w:space="0" w:color="auto"/>
          </w:divBdr>
        </w:div>
        <w:div w:id="1706327279">
          <w:marLeft w:val="0"/>
          <w:marRight w:val="0"/>
          <w:marTop w:val="0"/>
          <w:marBottom w:val="0"/>
          <w:divBdr>
            <w:top w:val="none" w:sz="0" w:space="0" w:color="auto"/>
            <w:left w:val="none" w:sz="0" w:space="0" w:color="auto"/>
            <w:bottom w:val="none" w:sz="0" w:space="0" w:color="auto"/>
            <w:right w:val="none" w:sz="0" w:space="0" w:color="auto"/>
          </w:divBdr>
        </w:div>
        <w:div w:id="263616432">
          <w:marLeft w:val="0"/>
          <w:marRight w:val="0"/>
          <w:marTop w:val="0"/>
          <w:marBottom w:val="0"/>
          <w:divBdr>
            <w:top w:val="none" w:sz="0" w:space="0" w:color="auto"/>
            <w:left w:val="none" w:sz="0" w:space="0" w:color="auto"/>
            <w:bottom w:val="none" w:sz="0" w:space="0" w:color="auto"/>
            <w:right w:val="none" w:sz="0" w:space="0" w:color="auto"/>
          </w:divBdr>
        </w:div>
        <w:div w:id="1882135363">
          <w:marLeft w:val="0"/>
          <w:marRight w:val="0"/>
          <w:marTop w:val="0"/>
          <w:marBottom w:val="0"/>
          <w:divBdr>
            <w:top w:val="none" w:sz="0" w:space="0" w:color="auto"/>
            <w:left w:val="none" w:sz="0" w:space="0" w:color="auto"/>
            <w:bottom w:val="none" w:sz="0" w:space="0" w:color="auto"/>
            <w:right w:val="none" w:sz="0" w:space="0" w:color="auto"/>
          </w:divBdr>
          <w:divsChild>
            <w:div w:id="900404525">
              <w:marLeft w:val="0"/>
              <w:marRight w:val="0"/>
              <w:marTop w:val="0"/>
              <w:marBottom w:val="0"/>
              <w:divBdr>
                <w:top w:val="none" w:sz="0" w:space="0" w:color="auto"/>
                <w:left w:val="none" w:sz="0" w:space="0" w:color="auto"/>
                <w:bottom w:val="none" w:sz="0" w:space="0" w:color="auto"/>
                <w:right w:val="none" w:sz="0" w:space="0" w:color="auto"/>
              </w:divBdr>
            </w:div>
            <w:div w:id="1123622026">
              <w:marLeft w:val="0"/>
              <w:marRight w:val="0"/>
              <w:marTop w:val="0"/>
              <w:marBottom w:val="0"/>
              <w:divBdr>
                <w:top w:val="none" w:sz="0" w:space="0" w:color="auto"/>
                <w:left w:val="none" w:sz="0" w:space="0" w:color="auto"/>
                <w:bottom w:val="none" w:sz="0" w:space="0" w:color="auto"/>
                <w:right w:val="none" w:sz="0" w:space="0" w:color="auto"/>
              </w:divBdr>
            </w:div>
            <w:div w:id="21070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6868">
      <w:bodyDiv w:val="1"/>
      <w:marLeft w:val="0"/>
      <w:marRight w:val="0"/>
      <w:marTop w:val="0"/>
      <w:marBottom w:val="0"/>
      <w:divBdr>
        <w:top w:val="none" w:sz="0" w:space="0" w:color="auto"/>
        <w:left w:val="none" w:sz="0" w:space="0" w:color="auto"/>
        <w:bottom w:val="none" w:sz="0" w:space="0" w:color="auto"/>
        <w:right w:val="none" w:sz="0" w:space="0" w:color="auto"/>
      </w:divBdr>
      <w:divsChild>
        <w:div w:id="406154208">
          <w:marLeft w:val="0"/>
          <w:marRight w:val="0"/>
          <w:marTop w:val="0"/>
          <w:marBottom w:val="0"/>
          <w:divBdr>
            <w:top w:val="none" w:sz="0" w:space="0" w:color="auto"/>
            <w:left w:val="none" w:sz="0" w:space="0" w:color="auto"/>
            <w:bottom w:val="none" w:sz="0" w:space="0" w:color="auto"/>
            <w:right w:val="none" w:sz="0" w:space="0" w:color="auto"/>
          </w:divBdr>
        </w:div>
        <w:div w:id="524944324">
          <w:marLeft w:val="0"/>
          <w:marRight w:val="0"/>
          <w:marTop w:val="0"/>
          <w:marBottom w:val="0"/>
          <w:divBdr>
            <w:top w:val="none" w:sz="0" w:space="0" w:color="auto"/>
            <w:left w:val="none" w:sz="0" w:space="0" w:color="auto"/>
            <w:bottom w:val="none" w:sz="0" w:space="0" w:color="auto"/>
            <w:right w:val="none" w:sz="0" w:space="0" w:color="auto"/>
          </w:divBdr>
        </w:div>
        <w:div w:id="215435849">
          <w:marLeft w:val="0"/>
          <w:marRight w:val="0"/>
          <w:marTop w:val="0"/>
          <w:marBottom w:val="0"/>
          <w:divBdr>
            <w:top w:val="none" w:sz="0" w:space="0" w:color="auto"/>
            <w:left w:val="none" w:sz="0" w:space="0" w:color="auto"/>
            <w:bottom w:val="none" w:sz="0" w:space="0" w:color="auto"/>
            <w:right w:val="none" w:sz="0" w:space="0" w:color="auto"/>
          </w:divBdr>
        </w:div>
        <w:div w:id="1768766582">
          <w:marLeft w:val="0"/>
          <w:marRight w:val="0"/>
          <w:marTop w:val="0"/>
          <w:marBottom w:val="0"/>
          <w:divBdr>
            <w:top w:val="none" w:sz="0" w:space="0" w:color="auto"/>
            <w:left w:val="none" w:sz="0" w:space="0" w:color="auto"/>
            <w:bottom w:val="none" w:sz="0" w:space="0" w:color="auto"/>
            <w:right w:val="none" w:sz="0" w:space="0" w:color="auto"/>
          </w:divBdr>
        </w:div>
        <w:div w:id="382296490">
          <w:marLeft w:val="0"/>
          <w:marRight w:val="0"/>
          <w:marTop w:val="0"/>
          <w:marBottom w:val="0"/>
          <w:divBdr>
            <w:top w:val="none" w:sz="0" w:space="0" w:color="auto"/>
            <w:left w:val="none" w:sz="0" w:space="0" w:color="auto"/>
            <w:bottom w:val="none" w:sz="0" w:space="0" w:color="auto"/>
            <w:right w:val="none" w:sz="0" w:space="0" w:color="auto"/>
          </w:divBdr>
        </w:div>
        <w:div w:id="1498308304">
          <w:marLeft w:val="0"/>
          <w:marRight w:val="0"/>
          <w:marTop w:val="0"/>
          <w:marBottom w:val="0"/>
          <w:divBdr>
            <w:top w:val="none" w:sz="0" w:space="0" w:color="auto"/>
            <w:left w:val="none" w:sz="0" w:space="0" w:color="auto"/>
            <w:bottom w:val="none" w:sz="0" w:space="0" w:color="auto"/>
            <w:right w:val="none" w:sz="0" w:space="0" w:color="auto"/>
          </w:divBdr>
        </w:div>
        <w:div w:id="1818524011">
          <w:marLeft w:val="0"/>
          <w:marRight w:val="0"/>
          <w:marTop w:val="0"/>
          <w:marBottom w:val="0"/>
          <w:divBdr>
            <w:top w:val="none" w:sz="0" w:space="0" w:color="auto"/>
            <w:left w:val="none" w:sz="0" w:space="0" w:color="auto"/>
            <w:bottom w:val="none" w:sz="0" w:space="0" w:color="auto"/>
            <w:right w:val="none" w:sz="0" w:space="0" w:color="auto"/>
          </w:divBdr>
        </w:div>
        <w:div w:id="680812746">
          <w:marLeft w:val="0"/>
          <w:marRight w:val="0"/>
          <w:marTop w:val="0"/>
          <w:marBottom w:val="0"/>
          <w:divBdr>
            <w:top w:val="none" w:sz="0" w:space="0" w:color="auto"/>
            <w:left w:val="none" w:sz="0" w:space="0" w:color="auto"/>
            <w:bottom w:val="none" w:sz="0" w:space="0" w:color="auto"/>
            <w:right w:val="none" w:sz="0" w:space="0" w:color="auto"/>
          </w:divBdr>
        </w:div>
        <w:div w:id="987897603">
          <w:marLeft w:val="0"/>
          <w:marRight w:val="0"/>
          <w:marTop w:val="0"/>
          <w:marBottom w:val="0"/>
          <w:divBdr>
            <w:top w:val="none" w:sz="0" w:space="0" w:color="auto"/>
            <w:left w:val="none" w:sz="0" w:space="0" w:color="auto"/>
            <w:bottom w:val="none" w:sz="0" w:space="0" w:color="auto"/>
            <w:right w:val="none" w:sz="0" w:space="0" w:color="auto"/>
          </w:divBdr>
        </w:div>
        <w:div w:id="1511678572">
          <w:marLeft w:val="0"/>
          <w:marRight w:val="0"/>
          <w:marTop w:val="0"/>
          <w:marBottom w:val="0"/>
          <w:divBdr>
            <w:top w:val="none" w:sz="0" w:space="0" w:color="auto"/>
            <w:left w:val="none" w:sz="0" w:space="0" w:color="auto"/>
            <w:bottom w:val="none" w:sz="0" w:space="0" w:color="auto"/>
            <w:right w:val="none" w:sz="0" w:space="0" w:color="auto"/>
          </w:divBdr>
        </w:div>
        <w:div w:id="1925069234">
          <w:marLeft w:val="0"/>
          <w:marRight w:val="0"/>
          <w:marTop w:val="0"/>
          <w:marBottom w:val="0"/>
          <w:divBdr>
            <w:top w:val="none" w:sz="0" w:space="0" w:color="auto"/>
            <w:left w:val="none" w:sz="0" w:space="0" w:color="auto"/>
            <w:bottom w:val="none" w:sz="0" w:space="0" w:color="auto"/>
            <w:right w:val="none" w:sz="0" w:space="0" w:color="auto"/>
          </w:divBdr>
          <w:divsChild>
            <w:div w:id="1973631076">
              <w:marLeft w:val="0"/>
              <w:marRight w:val="0"/>
              <w:marTop w:val="30"/>
              <w:marBottom w:val="30"/>
              <w:divBdr>
                <w:top w:val="none" w:sz="0" w:space="0" w:color="auto"/>
                <w:left w:val="none" w:sz="0" w:space="0" w:color="auto"/>
                <w:bottom w:val="none" w:sz="0" w:space="0" w:color="auto"/>
                <w:right w:val="none" w:sz="0" w:space="0" w:color="auto"/>
              </w:divBdr>
              <w:divsChild>
                <w:div w:id="149835490">
                  <w:marLeft w:val="0"/>
                  <w:marRight w:val="0"/>
                  <w:marTop w:val="0"/>
                  <w:marBottom w:val="0"/>
                  <w:divBdr>
                    <w:top w:val="none" w:sz="0" w:space="0" w:color="auto"/>
                    <w:left w:val="none" w:sz="0" w:space="0" w:color="auto"/>
                    <w:bottom w:val="none" w:sz="0" w:space="0" w:color="auto"/>
                    <w:right w:val="none" w:sz="0" w:space="0" w:color="auto"/>
                  </w:divBdr>
                  <w:divsChild>
                    <w:div w:id="2099708638">
                      <w:marLeft w:val="0"/>
                      <w:marRight w:val="0"/>
                      <w:marTop w:val="0"/>
                      <w:marBottom w:val="0"/>
                      <w:divBdr>
                        <w:top w:val="none" w:sz="0" w:space="0" w:color="auto"/>
                        <w:left w:val="none" w:sz="0" w:space="0" w:color="auto"/>
                        <w:bottom w:val="none" w:sz="0" w:space="0" w:color="auto"/>
                        <w:right w:val="none" w:sz="0" w:space="0" w:color="auto"/>
                      </w:divBdr>
                    </w:div>
                  </w:divsChild>
                </w:div>
                <w:div w:id="1949576716">
                  <w:marLeft w:val="0"/>
                  <w:marRight w:val="0"/>
                  <w:marTop w:val="0"/>
                  <w:marBottom w:val="0"/>
                  <w:divBdr>
                    <w:top w:val="none" w:sz="0" w:space="0" w:color="auto"/>
                    <w:left w:val="none" w:sz="0" w:space="0" w:color="auto"/>
                    <w:bottom w:val="none" w:sz="0" w:space="0" w:color="auto"/>
                    <w:right w:val="none" w:sz="0" w:space="0" w:color="auto"/>
                  </w:divBdr>
                  <w:divsChild>
                    <w:div w:id="1205219461">
                      <w:marLeft w:val="0"/>
                      <w:marRight w:val="0"/>
                      <w:marTop w:val="0"/>
                      <w:marBottom w:val="0"/>
                      <w:divBdr>
                        <w:top w:val="none" w:sz="0" w:space="0" w:color="auto"/>
                        <w:left w:val="none" w:sz="0" w:space="0" w:color="auto"/>
                        <w:bottom w:val="none" w:sz="0" w:space="0" w:color="auto"/>
                        <w:right w:val="none" w:sz="0" w:space="0" w:color="auto"/>
                      </w:divBdr>
                    </w:div>
                  </w:divsChild>
                </w:div>
                <w:div w:id="974986100">
                  <w:marLeft w:val="0"/>
                  <w:marRight w:val="0"/>
                  <w:marTop w:val="0"/>
                  <w:marBottom w:val="0"/>
                  <w:divBdr>
                    <w:top w:val="none" w:sz="0" w:space="0" w:color="auto"/>
                    <w:left w:val="none" w:sz="0" w:space="0" w:color="auto"/>
                    <w:bottom w:val="none" w:sz="0" w:space="0" w:color="auto"/>
                    <w:right w:val="none" w:sz="0" w:space="0" w:color="auto"/>
                  </w:divBdr>
                  <w:divsChild>
                    <w:div w:id="93979209">
                      <w:marLeft w:val="0"/>
                      <w:marRight w:val="0"/>
                      <w:marTop w:val="0"/>
                      <w:marBottom w:val="0"/>
                      <w:divBdr>
                        <w:top w:val="none" w:sz="0" w:space="0" w:color="auto"/>
                        <w:left w:val="none" w:sz="0" w:space="0" w:color="auto"/>
                        <w:bottom w:val="none" w:sz="0" w:space="0" w:color="auto"/>
                        <w:right w:val="none" w:sz="0" w:space="0" w:color="auto"/>
                      </w:divBdr>
                    </w:div>
                  </w:divsChild>
                </w:div>
                <w:div w:id="2090230292">
                  <w:marLeft w:val="0"/>
                  <w:marRight w:val="0"/>
                  <w:marTop w:val="0"/>
                  <w:marBottom w:val="0"/>
                  <w:divBdr>
                    <w:top w:val="none" w:sz="0" w:space="0" w:color="auto"/>
                    <w:left w:val="none" w:sz="0" w:space="0" w:color="auto"/>
                    <w:bottom w:val="none" w:sz="0" w:space="0" w:color="auto"/>
                    <w:right w:val="none" w:sz="0" w:space="0" w:color="auto"/>
                  </w:divBdr>
                  <w:divsChild>
                    <w:div w:id="1261065559">
                      <w:marLeft w:val="0"/>
                      <w:marRight w:val="0"/>
                      <w:marTop w:val="0"/>
                      <w:marBottom w:val="0"/>
                      <w:divBdr>
                        <w:top w:val="none" w:sz="0" w:space="0" w:color="auto"/>
                        <w:left w:val="none" w:sz="0" w:space="0" w:color="auto"/>
                        <w:bottom w:val="none" w:sz="0" w:space="0" w:color="auto"/>
                        <w:right w:val="none" w:sz="0" w:space="0" w:color="auto"/>
                      </w:divBdr>
                    </w:div>
                  </w:divsChild>
                </w:div>
                <w:div w:id="1551528392">
                  <w:marLeft w:val="0"/>
                  <w:marRight w:val="0"/>
                  <w:marTop w:val="0"/>
                  <w:marBottom w:val="0"/>
                  <w:divBdr>
                    <w:top w:val="none" w:sz="0" w:space="0" w:color="auto"/>
                    <w:left w:val="none" w:sz="0" w:space="0" w:color="auto"/>
                    <w:bottom w:val="none" w:sz="0" w:space="0" w:color="auto"/>
                    <w:right w:val="none" w:sz="0" w:space="0" w:color="auto"/>
                  </w:divBdr>
                  <w:divsChild>
                    <w:div w:id="1260941866">
                      <w:marLeft w:val="0"/>
                      <w:marRight w:val="0"/>
                      <w:marTop w:val="0"/>
                      <w:marBottom w:val="0"/>
                      <w:divBdr>
                        <w:top w:val="none" w:sz="0" w:space="0" w:color="auto"/>
                        <w:left w:val="none" w:sz="0" w:space="0" w:color="auto"/>
                        <w:bottom w:val="none" w:sz="0" w:space="0" w:color="auto"/>
                        <w:right w:val="none" w:sz="0" w:space="0" w:color="auto"/>
                      </w:divBdr>
                    </w:div>
                  </w:divsChild>
                </w:div>
                <w:div w:id="2124375433">
                  <w:marLeft w:val="0"/>
                  <w:marRight w:val="0"/>
                  <w:marTop w:val="0"/>
                  <w:marBottom w:val="0"/>
                  <w:divBdr>
                    <w:top w:val="none" w:sz="0" w:space="0" w:color="auto"/>
                    <w:left w:val="none" w:sz="0" w:space="0" w:color="auto"/>
                    <w:bottom w:val="none" w:sz="0" w:space="0" w:color="auto"/>
                    <w:right w:val="none" w:sz="0" w:space="0" w:color="auto"/>
                  </w:divBdr>
                  <w:divsChild>
                    <w:div w:id="606355671">
                      <w:marLeft w:val="0"/>
                      <w:marRight w:val="0"/>
                      <w:marTop w:val="0"/>
                      <w:marBottom w:val="0"/>
                      <w:divBdr>
                        <w:top w:val="none" w:sz="0" w:space="0" w:color="auto"/>
                        <w:left w:val="none" w:sz="0" w:space="0" w:color="auto"/>
                        <w:bottom w:val="none" w:sz="0" w:space="0" w:color="auto"/>
                        <w:right w:val="none" w:sz="0" w:space="0" w:color="auto"/>
                      </w:divBdr>
                    </w:div>
                    <w:div w:id="370955350">
                      <w:marLeft w:val="0"/>
                      <w:marRight w:val="0"/>
                      <w:marTop w:val="0"/>
                      <w:marBottom w:val="0"/>
                      <w:divBdr>
                        <w:top w:val="none" w:sz="0" w:space="0" w:color="auto"/>
                        <w:left w:val="none" w:sz="0" w:space="0" w:color="auto"/>
                        <w:bottom w:val="none" w:sz="0" w:space="0" w:color="auto"/>
                        <w:right w:val="none" w:sz="0" w:space="0" w:color="auto"/>
                      </w:divBdr>
                    </w:div>
                    <w:div w:id="344401261">
                      <w:marLeft w:val="0"/>
                      <w:marRight w:val="0"/>
                      <w:marTop w:val="0"/>
                      <w:marBottom w:val="0"/>
                      <w:divBdr>
                        <w:top w:val="none" w:sz="0" w:space="0" w:color="auto"/>
                        <w:left w:val="none" w:sz="0" w:space="0" w:color="auto"/>
                        <w:bottom w:val="none" w:sz="0" w:space="0" w:color="auto"/>
                        <w:right w:val="none" w:sz="0" w:space="0" w:color="auto"/>
                      </w:divBdr>
                    </w:div>
                    <w:div w:id="1658728742">
                      <w:marLeft w:val="0"/>
                      <w:marRight w:val="0"/>
                      <w:marTop w:val="0"/>
                      <w:marBottom w:val="0"/>
                      <w:divBdr>
                        <w:top w:val="none" w:sz="0" w:space="0" w:color="auto"/>
                        <w:left w:val="none" w:sz="0" w:space="0" w:color="auto"/>
                        <w:bottom w:val="none" w:sz="0" w:space="0" w:color="auto"/>
                        <w:right w:val="none" w:sz="0" w:space="0" w:color="auto"/>
                      </w:divBdr>
                    </w:div>
                    <w:div w:id="583489769">
                      <w:marLeft w:val="0"/>
                      <w:marRight w:val="0"/>
                      <w:marTop w:val="0"/>
                      <w:marBottom w:val="0"/>
                      <w:divBdr>
                        <w:top w:val="none" w:sz="0" w:space="0" w:color="auto"/>
                        <w:left w:val="none" w:sz="0" w:space="0" w:color="auto"/>
                        <w:bottom w:val="none" w:sz="0" w:space="0" w:color="auto"/>
                        <w:right w:val="none" w:sz="0" w:space="0" w:color="auto"/>
                      </w:divBdr>
                    </w:div>
                  </w:divsChild>
                </w:div>
                <w:div w:id="52627827">
                  <w:marLeft w:val="0"/>
                  <w:marRight w:val="0"/>
                  <w:marTop w:val="0"/>
                  <w:marBottom w:val="0"/>
                  <w:divBdr>
                    <w:top w:val="none" w:sz="0" w:space="0" w:color="auto"/>
                    <w:left w:val="none" w:sz="0" w:space="0" w:color="auto"/>
                    <w:bottom w:val="none" w:sz="0" w:space="0" w:color="auto"/>
                    <w:right w:val="none" w:sz="0" w:space="0" w:color="auto"/>
                  </w:divBdr>
                  <w:divsChild>
                    <w:div w:id="1718242373">
                      <w:marLeft w:val="0"/>
                      <w:marRight w:val="0"/>
                      <w:marTop w:val="0"/>
                      <w:marBottom w:val="0"/>
                      <w:divBdr>
                        <w:top w:val="none" w:sz="0" w:space="0" w:color="auto"/>
                        <w:left w:val="none" w:sz="0" w:space="0" w:color="auto"/>
                        <w:bottom w:val="none" w:sz="0" w:space="0" w:color="auto"/>
                        <w:right w:val="none" w:sz="0" w:space="0" w:color="auto"/>
                      </w:divBdr>
                    </w:div>
                  </w:divsChild>
                </w:div>
                <w:div w:id="1972394678">
                  <w:marLeft w:val="0"/>
                  <w:marRight w:val="0"/>
                  <w:marTop w:val="0"/>
                  <w:marBottom w:val="0"/>
                  <w:divBdr>
                    <w:top w:val="none" w:sz="0" w:space="0" w:color="auto"/>
                    <w:left w:val="none" w:sz="0" w:space="0" w:color="auto"/>
                    <w:bottom w:val="none" w:sz="0" w:space="0" w:color="auto"/>
                    <w:right w:val="none" w:sz="0" w:space="0" w:color="auto"/>
                  </w:divBdr>
                  <w:divsChild>
                    <w:div w:id="322200187">
                      <w:marLeft w:val="0"/>
                      <w:marRight w:val="0"/>
                      <w:marTop w:val="0"/>
                      <w:marBottom w:val="0"/>
                      <w:divBdr>
                        <w:top w:val="none" w:sz="0" w:space="0" w:color="auto"/>
                        <w:left w:val="none" w:sz="0" w:space="0" w:color="auto"/>
                        <w:bottom w:val="none" w:sz="0" w:space="0" w:color="auto"/>
                        <w:right w:val="none" w:sz="0" w:space="0" w:color="auto"/>
                      </w:divBdr>
                    </w:div>
                    <w:div w:id="587465818">
                      <w:marLeft w:val="0"/>
                      <w:marRight w:val="0"/>
                      <w:marTop w:val="0"/>
                      <w:marBottom w:val="0"/>
                      <w:divBdr>
                        <w:top w:val="none" w:sz="0" w:space="0" w:color="auto"/>
                        <w:left w:val="none" w:sz="0" w:space="0" w:color="auto"/>
                        <w:bottom w:val="none" w:sz="0" w:space="0" w:color="auto"/>
                        <w:right w:val="none" w:sz="0" w:space="0" w:color="auto"/>
                      </w:divBdr>
                    </w:div>
                    <w:div w:id="1791581991">
                      <w:marLeft w:val="0"/>
                      <w:marRight w:val="0"/>
                      <w:marTop w:val="0"/>
                      <w:marBottom w:val="0"/>
                      <w:divBdr>
                        <w:top w:val="none" w:sz="0" w:space="0" w:color="auto"/>
                        <w:left w:val="none" w:sz="0" w:space="0" w:color="auto"/>
                        <w:bottom w:val="none" w:sz="0" w:space="0" w:color="auto"/>
                        <w:right w:val="none" w:sz="0" w:space="0" w:color="auto"/>
                      </w:divBdr>
                    </w:div>
                  </w:divsChild>
                </w:div>
                <w:div w:id="197667358">
                  <w:marLeft w:val="0"/>
                  <w:marRight w:val="0"/>
                  <w:marTop w:val="0"/>
                  <w:marBottom w:val="0"/>
                  <w:divBdr>
                    <w:top w:val="none" w:sz="0" w:space="0" w:color="auto"/>
                    <w:left w:val="none" w:sz="0" w:space="0" w:color="auto"/>
                    <w:bottom w:val="none" w:sz="0" w:space="0" w:color="auto"/>
                    <w:right w:val="none" w:sz="0" w:space="0" w:color="auto"/>
                  </w:divBdr>
                  <w:divsChild>
                    <w:div w:id="434060906">
                      <w:marLeft w:val="0"/>
                      <w:marRight w:val="0"/>
                      <w:marTop w:val="0"/>
                      <w:marBottom w:val="0"/>
                      <w:divBdr>
                        <w:top w:val="none" w:sz="0" w:space="0" w:color="auto"/>
                        <w:left w:val="none" w:sz="0" w:space="0" w:color="auto"/>
                        <w:bottom w:val="none" w:sz="0" w:space="0" w:color="auto"/>
                        <w:right w:val="none" w:sz="0" w:space="0" w:color="auto"/>
                      </w:divBdr>
                    </w:div>
                  </w:divsChild>
                </w:div>
                <w:div w:id="1902790256">
                  <w:marLeft w:val="0"/>
                  <w:marRight w:val="0"/>
                  <w:marTop w:val="0"/>
                  <w:marBottom w:val="0"/>
                  <w:divBdr>
                    <w:top w:val="none" w:sz="0" w:space="0" w:color="auto"/>
                    <w:left w:val="none" w:sz="0" w:space="0" w:color="auto"/>
                    <w:bottom w:val="none" w:sz="0" w:space="0" w:color="auto"/>
                    <w:right w:val="none" w:sz="0" w:space="0" w:color="auto"/>
                  </w:divBdr>
                  <w:divsChild>
                    <w:div w:id="1600211836">
                      <w:marLeft w:val="0"/>
                      <w:marRight w:val="0"/>
                      <w:marTop w:val="0"/>
                      <w:marBottom w:val="0"/>
                      <w:divBdr>
                        <w:top w:val="none" w:sz="0" w:space="0" w:color="auto"/>
                        <w:left w:val="none" w:sz="0" w:space="0" w:color="auto"/>
                        <w:bottom w:val="none" w:sz="0" w:space="0" w:color="auto"/>
                        <w:right w:val="none" w:sz="0" w:space="0" w:color="auto"/>
                      </w:divBdr>
                    </w:div>
                  </w:divsChild>
                </w:div>
                <w:div w:id="1268586458">
                  <w:marLeft w:val="0"/>
                  <w:marRight w:val="0"/>
                  <w:marTop w:val="0"/>
                  <w:marBottom w:val="0"/>
                  <w:divBdr>
                    <w:top w:val="none" w:sz="0" w:space="0" w:color="auto"/>
                    <w:left w:val="none" w:sz="0" w:space="0" w:color="auto"/>
                    <w:bottom w:val="none" w:sz="0" w:space="0" w:color="auto"/>
                    <w:right w:val="none" w:sz="0" w:space="0" w:color="auto"/>
                  </w:divBdr>
                  <w:divsChild>
                    <w:div w:id="1148402900">
                      <w:marLeft w:val="0"/>
                      <w:marRight w:val="0"/>
                      <w:marTop w:val="0"/>
                      <w:marBottom w:val="0"/>
                      <w:divBdr>
                        <w:top w:val="none" w:sz="0" w:space="0" w:color="auto"/>
                        <w:left w:val="none" w:sz="0" w:space="0" w:color="auto"/>
                        <w:bottom w:val="none" w:sz="0" w:space="0" w:color="auto"/>
                        <w:right w:val="none" w:sz="0" w:space="0" w:color="auto"/>
                      </w:divBdr>
                    </w:div>
                    <w:div w:id="867570798">
                      <w:marLeft w:val="0"/>
                      <w:marRight w:val="0"/>
                      <w:marTop w:val="0"/>
                      <w:marBottom w:val="0"/>
                      <w:divBdr>
                        <w:top w:val="none" w:sz="0" w:space="0" w:color="auto"/>
                        <w:left w:val="none" w:sz="0" w:space="0" w:color="auto"/>
                        <w:bottom w:val="none" w:sz="0" w:space="0" w:color="auto"/>
                        <w:right w:val="none" w:sz="0" w:space="0" w:color="auto"/>
                      </w:divBdr>
                    </w:div>
                  </w:divsChild>
                </w:div>
                <w:div w:id="664552023">
                  <w:marLeft w:val="0"/>
                  <w:marRight w:val="0"/>
                  <w:marTop w:val="0"/>
                  <w:marBottom w:val="0"/>
                  <w:divBdr>
                    <w:top w:val="none" w:sz="0" w:space="0" w:color="auto"/>
                    <w:left w:val="none" w:sz="0" w:space="0" w:color="auto"/>
                    <w:bottom w:val="none" w:sz="0" w:space="0" w:color="auto"/>
                    <w:right w:val="none" w:sz="0" w:space="0" w:color="auto"/>
                  </w:divBdr>
                  <w:divsChild>
                    <w:div w:id="250437540">
                      <w:marLeft w:val="0"/>
                      <w:marRight w:val="0"/>
                      <w:marTop w:val="0"/>
                      <w:marBottom w:val="0"/>
                      <w:divBdr>
                        <w:top w:val="none" w:sz="0" w:space="0" w:color="auto"/>
                        <w:left w:val="none" w:sz="0" w:space="0" w:color="auto"/>
                        <w:bottom w:val="none" w:sz="0" w:space="0" w:color="auto"/>
                        <w:right w:val="none" w:sz="0" w:space="0" w:color="auto"/>
                      </w:divBdr>
                    </w:div>
                    <w:div w:id="748356771">
                      <w:marLeft w:val="0"/>
                      <w:marRight w:val="0"/>
                      <w:marTop w:val="0"/>
                      <w:marBottom w:val="0"/>
                      <w:divBdr>
                        <w:top w:val="none" w:sz="0" w:space="0" w:color="auto"/>
                        <w:left w:val="none" w:sz="0" w:space="0" w:color="auto"/>
                        <w:bottom w:val="none" w:sz="0" w:space="0" w:color="auto"/>
                        <w:right w:val="none" w:sz="0" w:space="0" w:color="auto"/>
                      </w:divBdr>
                    </w:div>
                    <w:div w:id="2043508446">
                      <w:marLeft w:val="0"/>
                      <w:marRight w:val="0"/>
                      <w:marTop w:val="0"/>
                      <w:marBottom w:val="0"/>
                      <w:divBdr>
                        <w:top w:val="none" w:sz="0" w:space="0" w:color="auto"/>
                        <w:left w:val="none" w:sz="0" w:space="0" w:color="auto"/>
                        <w:bottom w:val="none" w:sz="0" w:space="0" w:color="auto"/>
                        <w:right w:val="none" w:sz="0" w:space="0" w:color="auto"/>
                      </w:divBdr>
                    </w:div>
                    <w:div w:id="1280184944">
                      <w:marLeft w:val="0"/>
                      <w:marRight w:val="0"/>
                      <w:marTop w:val="0"/>
                      <w:marBottom w:val="0"/>
                      <w:divBdr>
                        <w:top w:val="none" w:sz="0" w:space="0" w:color="auto"/>
                        <w:left w:val="none" w:sz="0" w:space="0" w:color="auto"/>
                        <w:bottom w:val="none" w:sz="0" w:space="0" w:color="auto"/>
                        <w:right w:val="none" w:sz="0" w:space="0" w:color="auto"/>
                      </w:divBdr>
                    </w:div>
                    <w:div w:id="1700547890">
                      <w:marLeft w:val="0"/>
                      <w:marRight w:val="0"/>
                      <w:marTop w:val="0"/>
                      <w:marBottom w:val="0"/>
                      <w:divBdr>
                        <w:top w:val="none" w:sz="0" w:space="0" w:color="auto"/>
                        <w:left w:val="none" w:sz="0" w:space="0" w:color="auto"/>
                        <w:bottom w:val="none" w:sz="0" w:space="0" w:color="auto"/>
                        <w:right w:val="none" w:sz="0" w:space="0" w:color="auto"/>
                      </w:divBdr>
                    </w:div>
                    <w:div w:id="215824401">
                      <w:marLeft w:val="0"/>
                      <w:marRight w:val="0"/>
                      <w:marTop w:val="0"/>
                      <w:marBottom w:val="0"/>
                      <w:divBdr>
                        <w:top w:val="none" w:sz="0" w:space="0" w:color="auto"/>
                        <w:left w:val="none" w:sz="0" w:space="0" w:color="auto"/>
                        <w:bottom w:val="none" w:sz="0" w:space="0" w:color="auto"/>
                        <w:right w:val="none" w:sz="0" w:space="0" w:color="auto"/>
                      </w:divBdr>
                    </w:div>
                    <w:div w:id="92480982">
                      <w:marLeft w:val="0"/>
                      <w:marRight w:val="0"/>
                      <w:marTop w:val="0"/>
                      <w:marBottom w:val="0"/>
                      <w:divBdr>
                        <w:top w:val="none" w:sz="0" w:space="0" w:color="auto"/>
                        <w:left w:val="none" w:sz="0" w:space="0" w:color="auto"/>
                        <w:bottom w:val="none" w:sz="0" w:space="0" w:color="auto"/>
                        <w:right w:val="none" w:sz="0" w:space="0" w:color="auto"/>
                      </w:divBdr>
                    </w:div>
                    <w:div w:id="273245781">
                      <w:marLeft w:val="0"/>
                      <w:marRight w:val="0"/>
                      <w:marTop w:val="0"/>
                      <w:marBottom w:val="0"/>
                      <w:divBdr>
                        <w:top w:val="none" w:sz="0" w:space="0" w:color="auto"/>
                        <w:left w:val="none" w:sz="0" w:space="0" w:color="auto"/>
                        <w:bottom w:val="none" w:sz="0" w:space="0" w:color="auto"/>
                        <w:right w:val="none" w:sz="0" w:space="0" w:color="auto"/>
                      </w:divBdr>
                    </w:div>
                    <w:div w:id="1734768068">
                      <w:marLeft w:val="0"/>
                      <w:marRight w:val="0"/>
                      <w:marTop w:val="0"/>
                      <w:marBottom w:val="0"/>
                      <w:divBdr>
                        <w:top w:val="none" w:sz="0" w:space="0" w:color="auto"/>
                        <w:left w:val="none" w:sz="0" w:space="0" w:color="auto"/>
                        <w:bottom w:val="none" w:sz="0" w:space="0" w:color="auto"/>
                        <w:right w:val="none" w:sz="0" w:space="0" w:color="auto"/>
                      </w:divBdr>
                    </w:div>
                    <w:div w:id="408813892">
                      <w:marLeft w:val="0"/>
                      <w:marRight w:val="0"/>
                      <w:marTop w:val="0"/>
                      <w:marBottom w:val="0"/>
                      <w:divBdr>
                        <w:top w:val="none" w:sz="0" w:space="0" w:color="auto"/>
                        <w:left w:val="none" w:sz="0" w:space="0" w:color="auto"/>
                        <w:bottom w:val="none" w:sz="0" w:space="0" w:color="auto"/>
                        <w:right w:val="none" w:sz="0" w:space="0" w:color="auto"/>
                      </w:divBdr>
                    </w:div>
                    <w:div w:id="563107267">
                      <w:marLeft w:val="0"/>
                      <w:marRight w:val="0"/>
                      <w:marTop w:val="0"/>
                      <w:marBottom w:val="0"/>
                      <w:divBdr>
                        <w:top w:val="none" w:sz="0" w:space="0" w:color="auto"/>
                        <w:left w:val="none" w:sz="0" w:space="0" w:color="auto"/>
                        <w:bottom w:val="none" w:sz="0" w:space="0" w:color="auto"/>
                        <w:right w:val="none" w:sz="0" w:space="0" w:color="auto"/>
                      </w:divBdr>
                    </w:div>
                    <w:div w:id="844049428">
                      <w:marLeft w:val="0"/>
                      <w:marRight w:val="0"/>
                      <w:marTop w:val="0"/>
                      <w:marBottom w:val="0"/>
                      <w:divBdr>
                        <w:top w:val="none" w:sz="0" w:space="0" w:color="auto"/>
                        <w:left w:val="none" w:sz="0" w:space="0" w:color="auto"/>
                        <w:bottom w:val="none" w:sz="0" w:space="0" w:color="auto"/>
                        <w:right w:val="none" w:sz="0" w:space="0" w:color="auto"/>
                      </w:divBdr>
                    </w:div>
                    <w:div w:id="19547245">
                      <w:marLeft w:val="0"/>
                      <w:marRight w:val="0"/>
                      <w:marTop w:val="0"/>
                      <w:marBottom w:val="0"/>
                      <w:divBdr>
                        <w:top w:val="none" w:sz="0" w:space="0" w:color="auto"/>
                        <w:left w:val="none" w:sz="0" w:space="0" w:color="auto"/>
                        <w:bottom w:val="none" w:sz="0" w:space="0" w:color="auto"/>
                        <w:right w:val="none" w:sz="0" w:space="0" w:color="auto"/>
                      </w:divBdr>
                    </w:div>
                  </w:divsChild>
                </w:div>
                <w:div w:id="1809278139">
                  <w:marLeft w:val="0"/>
                  <w:marRight w:val="0"/>
                  <w:marTop w:val="0"/>
                  <w:marBottom w:val="0"/>
                  <w:divBdr>
                    <w:top w:val="none" w:sz="0" w:space="0" w:color="auto"/>
                    <w:left w:val="none" w:sz="0" w:space="0" w:color="auto"/>
                    <w:bottom w:val="none" w:sz="0" w:space="0" w:color="auto"/>
                    <w:right w:val="none" w:sz="0" w:space="0" w:color="auto"/>
                  </w:divBdr>
                  <w:divsChild>
                    <w:div w:id="585504806">
                      <w:marLeft w:val="0"/>
                      <w:marRight w:val="0"/>
                      <w:marTop w:val="0"/>
                      <w:marBottom w:val="0"/>
                      <w:divBdr>
                        <w:top w:val="none" w:sz="0" w:space="0" w:color="auto"/>
                        <w:left w:val="none" w:sz="0" w:space="0" w:color="auto"/>
                        <w:bottom w:val="none" w:sz="0" w:space="0" w:color="auto"/>
                        <w:right w:val="none" w:sz="0" w:space="0" w:color="auto"/>
                      </w:divBdr>
                    </w:div>
                  </w:divsChild>
                </w:div>
                <w:div w:id="1194076312">
                  <w:marLeft w:val="0"/>
                  <w:marRight w:val="0"/>
                  <w:marTop w:val="0"/>
                  <w:marBottom w:val="0"/>
                  <w:divBdr>
                    <w:top w:val="none" w:sz="0" w:space="0" w:color="auto"/>
                    <w:left w:val="none" w:sz="0" w:space="0" w:color="auto"/>
                    <w:bottom w:val="none" w:sz="0" w:space="0" w:color="auto"/>
                    <w:right w:val="none" w:sz="0" w:space="0" w:color="auto"/>
                  </w:divBdr>
                  <w:divsChild>
                    <w:div w:id="128281592">
                      <w:marLeft w:val="0"/>
                      <w:marRight w:val="0"/>
                      <w:marTop w:val="0"/>
                      <w:marBottom w:val="0"/>
                      <w:divBdr>
                        <w:top w:val="none" w:sz="0" w:space="0" w:color="auto"/>
                        <w:left w:val="none" w:sz="0" w:space="0" w:color="auto"/>
                        <w:bottom w:val="none" w:sz="0" w:space="0" w:color="auto"/>
                        <w:right w:val="none" w:sz="0" w:space="0" w:color="auto"/>
                      </w:divBdr>
                    </w:div>
                    <w:div w:id="1770269007">
                      <w:marLeft w:val="0"/>
                      <w:marRight w:val="0"/>
                      <w:marTop w:val="0"/>
                      <w:marBottom w:val="0"/>
                      <w:divBdr>
                        <w:top w:val="none" w:sz="0" w:space="0" w:color="auto"/>
                        <w:left w:val="none" w:sz="0" w:space="0" w:color="auto"/>
                        <w:bottom w:val="none" w:sz="0" w:space="0" w:color="auto"/>
                        <w:right w:val="none" w:sz="0" w:space="0" w:color="auto"/>
                      </w:divBdr>
                    </w:div>
                    <w:div w:id="136267226">
                      <w:marLeft w:val="0"/>
                      <w:marRight w:val="0"/>
                      <w:marTop w:val="0"/>
                      <w:marBottom w:val="0"/>
                      <w:divBdr>
                        <w:top w:val="none" w:sz="0" w:space="0" w:color="auto"/>
                        <w:left w:val="none" w:sz="0" w:space="0" w:color="auto"/>
                        <w:bottom w:val="none" w:sz="0" w:space="0" w:color="auto"/>
                        <w:right w:val="none" w:sz="0" w:space="0" w:color="auto"/>
                      </w:divBdr>
                    </w:div>
                  </w:divsChild>
                </w:div>
                <w:div w:id="909730122">
                  <w:marLeft w:val="0"/>
                  <w:marRight w:val="0"/>
                  <w:marTop w:val="0"/>
                  <w:marBottom w:val="0"/>
                  <w:divBdr>
                    <w:top w:val="none" w:sz="0" w:space="0" w:color="auto"/>
                    <w:left w:val="none" w:sz="0" w:space="0" w:color="auto"/>
                    <w:bottom w:val="none" w:sz="0" w:space="0" w:color="auto"/>
                    <w:right w:val="none" w:sz="0" w:space="0" w:color="auto"/>
                  </w:divBdr>
                  <w:divsChild>
                    <w:div w:id="1489323501">
                      <w:marLeft w:val="0"/>
                      <w:marRight w:val="0"/>
                      <w:marTop w:val="0"/>
                      <w:marBottom w:val="0"/>
                      <w:divBdr>
                        <w:top w:val="none" w:sz="0" w:space="0" w:color="auto"/>
                        <w:left w:val="none" w:sz="0" w:space="0" w:color="auto"/>
                        <w:bottom w:val="none" w:sz="0" w:space="0" w:color="auto"/>
                        <w:right w:val="none" w:sz="0" w:space="0" w:color="auto"/>
                      </w:divBdr>
                    </w:div>
                  </w:divsChild>
                </w:div>
                <w:div w:id="1215966608">
                  <w:marLeft w:val="0"/>
                  <w:marRight w:val="0"/>
                  <w:marTop w:val="0"/>
                  <w:marBottom w:val="0"/>
                  <w:divBdr>
                    <w:top w:val="none" w:sz="0" w:space="0" w:color="auto"/>
                    <w:left w:val="none" w:sz="0" w:space="0" w:color="auto"/>
                    <w:bottom w:val="none" w:sz="0" w:space="0" w:color="auto"/>
                    <w:right w:val="none" w:sz="0" w:space="0" w:color="auto"/>
                  </w:divBdr>
                  <w:divsChild>
                    <w:div w:id="2013295489">
                      <w:marLeft w:val="0"/>
                      <w:marRight w:val="0"/>
                      <w:marTop w:val="0"/>
                      <w:marBottom w:val="0"/>
                      <w:divBdr>
                        <w:top w:val="none" w:sz="0" w:space="0" w:color="auto"/>
                        <w:left w:val="none" w:sz="0" w:space="0" w:color="auto"/>
                        <w:bottom w:val="none" w:sz="0" w:space="0" w:color="auto"/>
                        <w:right w:val="none" w:sz="0" w:space="0" w:color="auto"/>
                      </w:divBdr>
                    </w:div>
                    <w:div w:id="1116215721">
                      <w:marLeft w:val="0"/>
                      <w:marRight w:val="0"/>
                      <w:marTop w:val="0"/>
                      <w:marBottom w:val="0"/>
                      <w:divBdr>
                        <w:top w:val="none" w:sz="0" w:space="0" w:color="auto"/>
                        <w:left w:val="none" w:sz="0" w:space="0" w:color="auto"/>
                        <w:bottom w:val="none" w:sz="0" w:space="0" w:color="auto"/>
                        <w:right w:val="none" w:sz="0" w:space="0" w:color="auto"/>
                      </w:divBdr>
                    </w:div>
                    <w:div w:id="166749854">
                      <w:marLeft w:val="0"/>
                      <w:marRight w:val="0"/>
                      <w:marTop w:val="0"/>
                      <w:marBottom w:val="0"/>
                      <w:divBdr>
                        <w:top w:val="none" w:sz="0" w:space="0" w:color="auto"/>
                        <w:left w:val="none" w:sz="0" w:space="0" w:color="auto"/>
                        <w:bottom w:val="none" w:sz="0" w:space="0" w:color="auto"/>
                        <w:right w:val="none" w:sz="0" w:space="0" w:color="auto"/>
                      </w:divBdr>
                    </w:div>
                    <w:div w:id="1895432743">
                      <w:marLeft w:val="0"/>
                      <w:marRight w:val="0"/>
                      <w:marTop w:val="0"/>
                      <w:marBottom w:val="0"/>
                      <w:divBdr>
                        <w:top w:val="none" w:sz="0" w:space="0" w:color="auto"/>
                        <w:left w:val="none" w:sz="0" w:space="0" w:color="auto"/>
                        <w:bottom w:val="none" w:sz="0" w:space="0" w:color="auto"/>
                        <w:right w:val="none" w:sz="0" w:space="0" w:color="auto"/>
                      </w:divBdr>
                    </w:div>
                    <w:div w:id="508715036">
                      <w:marLeft w:val="0"/>
                      <w:marRight w:val="0"/>
                      <w:marTop w:val="0"/>
                      <w:marBottom w:val="0"/>
                      <w:divBdr>
                        <w:top w:val="none" w:sz="0" w:space="0" w:color="auto"/>
                        <w:left w:val="none" w:sz="0" w:space="0" w:color="auto"/>
                        <w:bottom w:val="none" w:sz="0" w:space="0" w:color="auto"/>
                        <w:right w:val="none" w:sz="0" w:space="0" w:color="auto"/>
                      </w:divBdr>
                    </w:div>
                    <w:div w:id="985210100">
                      <w:marLeft w:val="0"/>
                      <w:marRight w:val="0"/>
                      <w:marTop w:val="0"/>
                      <w:marBottom w:val="0"/>
                      <w:divBdr>
                        <w:top w:val="none" w:sz="0" w:space="0" w:color="auto"/>
                        <w:left w:val="none" w:sz="0" w:space="0" w:color="auto"/>
                        <w:bottom w:val="none" w:sz="0" w:space="0" w:color="auto"/>
                        <w:right w:val="none" w:sz="0" w:space="0" w:color="auto"/>
                      </w:divBdr>
                    </w:div>
                    <w:div w:id="980381128">
                      <w:marLeft w:val="0"/>
                      <w:marRight w:val="0"/>
                      <w:marTop w:val="0"/>
                      <w:marBottom w:val="0"/>
                      <w:divBdr>
                        <w:top w:val="none" w:sz="0" w:space="0" w:color="auto"/>
                        <w:left w:val="none" w:sz="0" w:space="0" w:color="auto"/>
                        <w:bottom w:val="none" w:sz="0" w:space="0" w:color="auto"/>
                        <w:right w:val="none" w:sz="0" w:space="0" w:color="auto"/>
                      </w:divBdr>
                    </w:div>
                    <w:div w:id="1280796833">
                      <w:marLeft w:val="0"/>
                      <w:marRight w:val="0"/>
                      <w:marTop w:val="0"/>
                      <w:marBottom w:val="0"/>
                      <w:divBdr>
                        <w:top w:val="none" w:sz="0" w:space="0" w:color="auto"/>
                        <w:left w:val="none" w:sz="0" w:space="0" w:color="auto"/>
                        <w:bottom w:val="none" w:sz="0" w:space="0" w:color="auto"/>
                        <w:right w:val="none" w:sz="0" w:space="0" w:color="auto"/>
                      </w:divBdr>
                    </w:div>
                    <w:div w:id="271743446">
                      <w:marLeft w:val="0"/>
                      <w:marRight w:val="0"/>
                      <w:marTop w:val="0"/>
                      <w:marBottom w:val="0"/>
                      <w:divBdr>
                        <w:top w:val="none" w:sz="0" w:space="0" w:color="auto"/>
                        <w:left w:val="none" w:sz="0" w:space="0" w:color="auto"/>
                        <w:bottom w:val="none" w:sz="0" w:space="0" w:color="auto"/>
                        <w:right w:val="none" w:sz="0" w:space="0" w:color="auto"/>
                      </w:divBdr>
                    </w:div>
                    <w:div w:id="1059330579">
                      <w:marLeft w:val="0"/>
                      <w:marRight w:val="0"/>
                      <w:marTop w:val="0"/>
                      <w:marBottom w:val="0"/>
                      <w:divBdr>
                        <w:top w:val="none" w:sz="0" w:space="0" w:color="auto"/>
                        <w:left w:val="none" w:sz="0" w:space="0" w:color="auto"/>
                        <w:bottom w:val="none" w:sz="0" w:space="0" w:color="auto"/>
                        <w:right w:val="none" w:sz="0" w:space="0" w:color="auto"/>
                      </w:divBdr>
                    </w:div>
                    <w:div w:id="1461418173">
                      <w:marLeft w:val="0"/>
                      <w:marRight w:val="0"/>
                      <w:marTop w:val="0"/>
                      <w:marBottom w:val="0"/>
                      <w:divBdr>
                        <w:top w:val="none" w:sz="0" w:space="0" w:color="auto"/>
                        <w:left w:val="none" w:sz="0" w:space="0" w:color="auto"/>
                        <w:bottom w:val="none" w:sz="0" w:space="0" w:color="auto"/>
                        <w:right w:val="none" w:sz="0" w:space="0" w:color="auto"/>
                      </w:divBdr>
                    </w:div>
                    <w:div w:id="274095293">
                      <w:marLeft w:val="0"/>
                      <w:marRight w:val="0"/>
                      <w:marTop w:val="0"/>
                      <w:marBottom w:val="0"/>
                      <w:divBdr>
                        <w:top w:val="none" w:sz="0" w:space="0" w:color="auto"/>
                        <w:left w:val="none" w:sz="0" w:space="0" w:color="auto"/>
                        <w:bottom w:val="none" w:sz="0" w:space="0" w:color="auto"/>
                        <w:right w:val="none" w:sz="0" w:space="0" w:color="auto"/>
                      </w:divBdr>
                    </w:div>
                    <w:div w:id="1910919485">
                      <w:marLeft w:val="0"/>
                      <w:marRight w:val="0"/>
                      <w:marTop w:val="0"/>
                      <w:marBottom w:val="0"/>
                      <w:divBdr>
                        <w:top w:val="none" w:sz="0" w:space="0" w:color="auto"/>
                        <w:left w:val="none" w:sz="0" w:space="0" w:color="auto"/>
                        <w:bottom w:val="none" w:sz="0" w:space="0" w:color="auto"/>
                        <w:right w:val="none" w:sz="0" w:space="0" w:color="auto"/>
                      </w:divBdr>
                    </w:div>
                    <w:div w:id="832992100">
                      <w:marLeft w:val="0"/>
                      <w:marRight w:val="0"/>
                      <w:marTop w:val="0"/>
                      <w:marBottom w:val="0"/>
                      <w:divBdr>
                        <w:top w:val="none" w:sz="0" w:space="0" w:color="auto"/>
                        <w:left w:val="none" w:sz="0" w:space="0" w:color="auto"/>
                        <w:bottom w:val="none" w:sz="0" w:space="0" w:color="auto"/>
                        <w:right w:val="none" w:sz="0" w:space="0" w:color="auto"/>
                      </w:divBdr>
                    </w:div>
                    <w:div w:id="2124686444">
                      <w:marLeft w:val="0"/>
                      <w:marRight w:val="0"/>
                      <w:marTop w:val="0"/>
                      <w:marBottom w:val="0"/>
                      <w:divBdr>
                        <w:top w:val="none" w:sz="0" w:space="0" w:color="auto"/>
                        <w:left w:val="none" w:sz="0" w:space="0" w:color="auto"/>
                        <w:bottom w:val="none" w:sz="0" w:space="0" w:color="auto"/>
                        <w:right w:val="none" w:sz="0" w:space="0" w:color="auto"/>
                      </w:divBdr>
                    </w:div>
                    <w:div w:id="1560940163">
                      <w:marLeft w:val="0"/>
                      <w:marRight w:val="0"/>
                      <w:marTop w:val="0"/>
                      <w:marBottom w:val="0"/>
                      <w:divBdr>
                        <w:top w:val="none" w:sz="0" w:space="0" w:color="auto"/>
                        <w:left w:val="none" w:sz="0" w:space="0" w:color="auto"/>
                        <w:bottom w:val="none" w:sz="0" w:space="0" w:color="auto"/>
                        <w:right w:val="none" w:sz="0" w:space="0" w:color="auto"/>
                      </w:divBdr>
                    </w:div>
                    <w:div w:id="1243878474">
                      <w:marLeft w:val="0"/>
                      <w:marRight w:val="0"/>
                      <w:marTop w:val="0"/>
                      <w:marBottom w:val="0"/>
                      <w:divBdr>
                        <w:top w:val="none" w:sz="0" w:space="0" w:color="auto"/>
                        <w:left w:val="none" w:sz="0" w:space="0" w:color="auto"/>
                        <w:bottom w:val="none" w:sz="0" w:space="0" w:color="auto"/>
                        <w:right w:val="none" w:sz="0" w:space="0" w:color="auto"/>
                      </w:divBdr>
                    </w:div>
                    <w:div w:id="1574389004">
                      <w:marLeft w:val="0"/>
                      <w:marRight w:val="0"/>
                      <w:marTop w:val="0"/>
                      <w:marBottom w:val="0"/>
                      <w:divBdr>
                        <w:top w:val="none" w:sz="0" w:space="0" w:color="auto"/>
                        <w:left w:val="none" w:sz="0" w:space="0" w:color="auto"/>
                        <w:bottom w:val="none" w:sz="0" w:space="0" w:color="auto"/>
                        <w:right w:val="none" w:sz="0" w:space="0" w:color="auto"/>
                      </w:divBdr>
                    </w:div>
                    <w:div w:id="1834948485">
                      <w:marLeft w:val="0"/>
                      <w:marRight w:val="0"/>
                      <w:marTop w:val="0"/>
                      <w:marBottom w:val="0"/>
                      <w:divBdr>
                        <w:top w:val="none" w:sz="0" w:space="0" w:color="auto"/>
                        <w:left w:val="none" w:sz="0" w:space="0" w:color="auto"/>
                        <w:bottom w:val="none" w:sz="0" w:space="0" w:color="auto"/>
                        <w:right w:val="none" w:sz="0" w:space="0" w:color="auto"/>
                      </w:divBdr>
                    </w:div>
                  </w:divsChild>
                </w:div>
                <w:div w:id="1495609454">
                  <w:marLeft w:val="0"/>
                  <w:marRight w:val="0"/>
                  <w:marTop w:val="0"/>
                  <w:marBottom w:val="0"/>
                  <w:divBdr>
                    <w:top w:val="none" w:sz="0" w:space="0" w:color="auto"/>
                    <w:left w:val="none" w:sz="0" w:space="0" w:color="auto"/>
                    <w:bottom w:val="none" w:sz="0" w:space="0" w:color="auto"/>
                    <w:right w:val="none" w:sz="0" w:space="0" w:color="auto"/>
                  </w:divBdr>
                  <w:divsChild>
                    <w:div w:id="256836350">
                      <w:marLeft w:val="0"/>
                      <w:marRight w:val="0"/>
                      <w:marTop w:val="0"/>
                      <w:marBottom w:val="0"/>
                      <w:divBdr>
                        <w:top w:val="none" w:sz="0" w:space="0" w:color="auto"/>
                        <w:left w:val="none" w:sz="0" w:space="0" w:color="auto"/>
                        <w:bottom w:val="none" w:sz="0" w:space="0" w:color="auto"/>
                        <w:right w:val="none" w:sz="0" w:space="0" w:color="auto"/>
                      </w:divBdr>
                    </w:div>
                  </w:divsChild>
                </w:div>
                <w:div w:id="783888896">
                  <w:marLeft w:val="0"/>
                  <w:marRight w:val="0"/>
                  <w:marTop w:val="0"/>
                  <w:marBottom w:val="0"/>
                  <w:divBdr>
                    <w:top w:val="none" w:sz="0" w:space="0" w:color="auto"/>
                    <w:left w:val="none" w:sz="0" w:space="0" w:color="auto"/>
                    <w:bottom w:val="none" w:sz="0" w:space="0" w:color="auto"/>
                    <w:right w:val="none" w:sz="0" w:space="0" w:color="auto"/>
                  </w:divBdr>
                  <w:divsChild>
                    <w:div w:id="43338072">
                      <w:marLeft w:val="0"/>
                      <w:marRight w:val="0"/>
                      <w:marTop w:val="0"/>
                      <w:marBottom w:val="0"/>
                      <w:divBdr>
                        <w:top w:val="none" w:sz="0" w:space="0" w:color="auto"/>
                        <w:left w:val="none" w:sz="0" w:space="0" w:color="auto"/>
                        <w:bottom w:val="none" w:sz="0" w:space="0" w:color="auto"/>
                        <w:right w:val="none" w:sz="0" w:space="0" w:color="auto"/>
                      </w:divBdr>
                    </w:div>
                    <w:div w:id="1226329851">
                      <w:marLeft w:val="0"/>
                      <w:marRight w:val="0"/>
                      <w:marTop w:val="0"/>
                      <w:marBottom w:val="0"/>
                      <w:divBdr>
                        <w:top w:val="none" w:sz="0" w:space="0" w:color="auto"/>
                        <w:left w:val="none" w:sz="0" w:space="0" w:color="auto"/>
                        <w:bottom w:val="none" w:sz="0" w:space="0" w:color="auto"/>
                        <w:right w:val="none" w:sz="0" w:space="0" w:color="auto"/>
                      </w:divBdr>
                    </w:div>
                    <w:div w:id="250506410">
                      <w:marLeft w:val="0"/>
                      <w:marRight w:val="0"/>
                      <w:marTop w:val="0"/>
                      <w:marBottom w:val="0"/>
                      <w:divBdr>
                        <w:top w:val="none" w:sz="0" w:space="0" w:color="auto"/>
                        <w:left w:val="none" w:sz="0" w:space="0" w:color="auto"/>
                        <w:bottom w:val="none" w:sz="0" w:space="0" w:color="auto"/>
                        <w:right w:val="none" w:sz="0" w:space="0" w:color="auto"/>
                      </w:divBdr>
                    </w:div>
                    <w:div w:id="1750808894">
                      <w:marLeft w:val="0"/>
                      <w:marRight w:val="0"/>
                      <w:marTop w:val="0"/>
                      <w:marBottom w:val="0"/>
                      <w:divBdr>
                        <w:top w:val="none" w:sz="0" w:space="0" w:color="auto"/>
                        <w:left w:val="none" w:sz="0" w:space="0" w:color="auto"/>
                        <w:bottom w:val="none" w:sz="0" w:space="0" w:color="auto"/>
                        <w:right w:val="none" w:sz="0" w:space="0" w:color="auto"/>
                      </w:divBdr>
                    </w:div>
                    <w:div w:id="293222011">
                      <w:marLeft w:val="0"/>
                      <w:marRight w:val="0"/>
                      <w:marTop w:val="0"/>
                      <w:marBottom w:val="0"/>
                      <w:divBdr>
                        <w:top w:val="none" w:sz="0" w:space="0" w:color="auto"/>
                        <w:left w:val="none" w:sz="0" w:space="0" w:color="auto"/>
                        <w:bottom w:val="none" w:sz="0" w:space="0" w:color="auto"/>
                        <w:right w:val="none" w:sz="0" w:space="0" w:color="auto"/>
                      </w:divBdr>
                    </w:div>
                    <w:div w:id="419758513">
                      <w:marLeft w:val="0"/>
                      <w:marRight w:val="0"/>
                      <w:marTop w:val="0"/>
                      <w:marBottom w:val="0"/>
                      <w:divBdr>
                        <w:top w:val="none" w:sz="0" w:space="0" w:color="auto"/>
                        <w:left w:val="none" w:sz="0" w:space="0" w:color="auto"/>
                        <w:bottom w:val="none" w:sz="0" w:space="0" w:color="auto"/>
                        <w:right w:val="none" w:sz="0" w:space="0" w:color="auto"/>
                      </w:divBdr>
                    </w:div>
                    <w:div w:id="1643803205">
                      <w:marLeft w:val="0"/>
                      <w:marRight w:val="0"/>
                      <w:marTop w:val="0"/>
                      <w:marBottom w:val="0"/>
                      <w:divBdr>
                        <w:top w:val="none" w:sz="0" w:space="0" w:color="auto"/>
                        <w:left w:val="none" w:sz="0" w:space="0" w:color="auto"/>
                        <w:bottom w:val="none" w:sz="0" w:space="0" w:color="auto"/>
                        <w:right w:val="none" w:sz="0" w:space="0" w:color="auto"/>
                      </w:divBdr>
                    </w:div>
                    <w:div w:id="1561671505">
                      <w:marLeft w:val="0"/>
                      <w:marRight w:val="0"/>
                      <w:marTop w:val="0"/>
                      <w:marBottom w:val="0"/>
                      <w:divBdr>
                        <w:top w:val="none" w:sz="0" w:space="0" w:color="auto"/>
                        <w:left w:val="none" w:sz="0" w:space="0" w:color="auto"/>
                        <w:bottom w:val="none" w:sz="0" w:space="0" w:color="auto"/>
                        <w:right w:val="none" w:sz="0" w:space="0" w:color="auto"/>
                      </w:divBdr>
                    </w:div>
                    <w:div w:id="957223554">
                      <w:marLeft w:val="0"/>
                      <w:marRight w:val="0"/>
                      <w:marTop w:val="0"/>
                      <w:marBottom w:val="0"/>
                      <w:divBdr>
                        <w:top w:val="none" w:sz="0" w:space="0" w:color="auto"/>
                        <w:left w:val="none" w:sz="0" w:space="0" w:color="auto"/>
                        <w:bottom w:val="none" w:sz="0" w:space="0" w:color="auto"/>
                        <w:right w:val="none" w:sz="0" w:space="0" w:color="auto"/>
                      </w:divBdr>
                    </w:div>
                    <w:div w:id="563413199">
                      <w:marLeft w:val="0"/>
                      <w:marRight w:val="0"/>
                      <w:marTop w:val="0"/>
                      <w:marBottom w:val="0"/>
                      <w:divBdr>
                        <w:top w:val="none" w:sz="0" w:space="0" w:color="auto"/>
                        <w:left w:val="none" w:sz="0" w:space="0" w:color="auto"/>
                        <w:bottom w:val="none" w:sz="0" w:space="0" w:color="auto"/>
                        <w:right w:val="none" w:sz="0" w:space="0" w:color="auto"/>
                      </w:divBdr>
                    </w:div>
                    <w:div w:id="429933631">
                      <w:marLeft w:val="0"/>
                      <w:marRight w:val="0"/>
                      <w:marTop w:val="0"/>
                      <w:marBottom w:val="0"/>
                      <w:divBdr>
                        <w:top w:val="none" w:sz="0" w:space="0" w:color="auto"/>
                        <w:left w:val="none" w:sz="0" w:space="0" w:color="auto"/>
                        <w:bottom w:val="none" w:sz="0" w:space="0" w:color="auto"/>
                        <w:right w:val="none" w:sz="0" w:space="0" w:color="auto"/>
                      </w:divBdr>
                    </w:div>
                    <w:div w:id="1138954466">
                      <w:marLeft w:val="0"/>
                      <w:marRight w:val="0"/>
                      <w:marTop w:val="0"/>
                      <w:marBottom w:val="0"/>
                      <w:divBdr>
                        <w:top w:val="none" w:sz="0" w:space="0" w:color="auto"/>
                        <w:left w:val="none" w:sz="0" w:space="0" w:color="auto"/>
                        <w:bottom w:val="none" w:sz="0" w:space="0" w:color="auto"/>
                        <w:right w:val="none" w:sz="0" w:space="0" w:color="auto"/>
                      </w:divBdr>
                    </w:div>
                    <w:div w:id="1151753787">
                      <w:marLeft w:val="0"/>
                      <w:marRight w:val="0"/>
                      <w:marTop w:val="0"/>
                      <w:marBottom w:val="0"/>
                      <w:divBdr>
                        <w:top w:val="none" w:sz="0" w:space="0" w:color="auto"/>
                        <w:left w:val="none" w:sz="0" w:space="0" w:color="auto"/>
                        <w:bottom w:val="none" w:sz="0" w:space="0" w:color="auto"/>
                        <w:right w:val="none" w:sz="0" w:space="0" w:color="auto"/>
                      </w:divBdr>
                    </w:div>
                    <w:div w:id="7817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des.findlaw.com/ms/title-31-public-business-bonds-and-obligations/ms-code-sect-31-3-21/" TargetMode="External"/><Relationship Id="rId18" Type="http://schemas.openxmlformats.org/officeDocument/2006/relationships/hyperlink" Target="mailto:jcaldwell@city.jackson.ms.u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aw.justia.com/codes/mississippi/title-31/chapter-5/bonds-securing-public-construction-contracts/section-31-5-51/" TargetMode="External"/><Relationship Id="rId7" Type="http://schemas.openxmlformats.org/officeDocument/2006/relationships/settings" Target="settings.xml"/><Relationship Id="rId12" Type="http://schemas.openxmlformats.org/officeDocument/2006/relationships/hyperlink" Target="http://www.jacksonbids.com" TargetMode="External"/><Relationship Id="rId17" Type="http://schemas.openxmlformats.org/officeDocument/2006/relationships/hyperlink" Target="https://mdot.ms.gov/documents/Construction/Specifications/2017%20Standard%20Specification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caldwell@city.jackson.ms.us" TargetMode="External"/><Relationship Id="rId20" Type="http://schemas.openxmlformats.org/officeDocument/2006/relationships/hyperlink" Target="https://codes.findlaw.com/ms/title-31-public-business-bonds-and-obligations/ms-code-sect-31-7-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ms.gov/dfa/contract_bid_search/Bid" TargetMode="External"/><Relationship Id="rId23"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hyperlink" Target="https://www.eia.gov/dnav/pet/pet_pri_spt_s1_d.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acksonms.gov/bid-opportunities" TargetMode="External"/><Relationship Id="rId22" Type="http://schemas.openxmlformats.org/officeDocument/2006/relationships/hyperlink" Target="https://mdot.ms.gov/documents/Construction/Specifications/2017%20Standard%20Specific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C7AAFC5C36FF439BA18995F41A6B4C" ma:contentTypeVersion="16" ma:contentTypeDescription="Create a new document." ma:contentTypeScope="" ma:versionID="a49d2f7d27f714ec9da7ff65502b2fb4">
  <xsd:schema xmlns:xsd="http://www.w3.org/2001/XMLSchema" xmlns:xs="http://www.w3.org/2001/XMLSchema" xmlns:p="http://schemas.microsoft.com/office/2006/metadata/properties" xmlns:ns2="62b93bae-308e-4807-b1a4-ca16b53d66ed" xmlns:ns3="e6dfc729-9b7a-4f21-b736-502d146b32e8" targetNamespace="http://schemas.microsoft.com/office/2006/metadata/properties" ma:root="true" ma:fieldsID="ec557c57e8e890eb5e28191bf308f784" ns2:_="" ns3:_="">
    <xsd:import namespace="62b93bae-308e-4807-b1a4-ca16b53d66ed"/>
    <xsd:import namespace="e6dfc729-9b7a-4f21-b736-502d146b32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93bae-308e-4807-b1a4-ca16b53d6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fc729-9b7a-4f21-b736-502d146b32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ba7298-9d8d-4277-bf75-f8aa54d5695d}" ma:internalName="TaxCatchAll" ma:showField="CatchAllData" ma:web="e6dfc729-9b7a-4f21-b736-502d146b32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93bae-308e-4807-b1a4-ca16b53d66ed">
      <Terms xmlns="http://schemas.microsoft.com/office/infopath/2007/PartnerControls"/>
    </lcf76f155ced4ddcb4097134ff3c332f>
    <TaxCatchAll xmlns="e6dfc729-9b7a-4f21-b736-502d146b32e8" xsi:nil="true"/>
    <SharedWithUsers xmlns="e6dfc729-9b7a-4f21-b736-502d146b32e8">
      <UserInfo>
        <DisplayName>Cavallari, Caroline</DisplayName>
        <AccountId>49</AccountId>
        <AccountType/>
      </UserInfo>
      <UserInfo>
        <DisplayName>Graffy, Rebecca</DisplayName>
        <AccountId>26</AccountId>
        <AccountType/>
      </UserInfo>
      <UserInfo>
        <DisplayName>Westergren, Brent Andrew</DisplayName>
        <AccountId>1279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5C1E9-A184-4A52-A42E-8BCDF9CAF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93bae-308e-4807-b1a4-ca16b53d66ed"/>
    <ds:schemaRef ds:uri="e6dfc729-9b7a-4f21-b736-502d146b3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3F3923-8533-4F7F-9FE4-139B753E285D}">
  <ds:schemaRefs>
    <ds:schemaRef ds:uri="http://schemas.microsoft.com/sharepoint/v3/contenttype/forms"/>
  </ds:schemaRefs>
</ds:datastoreItem>
</file>

<file path=customXml/itemProps3.xml><?xml version="1.0" encoding="utf-8"?>
<ds:datastoreItem xmlns:ds="http://schemas.openxmlformats.org/officeDocument/2006/customXml" ds:itemID="{041AC454-8E83-428A-9D37-B54BC08F1983}">
  <ds:schemaRefs>
    <ds:schemaRef ds:uri="http://schemas.microsoft.com/office/2006/documentManagement/types"/>
    <ds:schemaRef ds:uri="e6dfc729-9b7a-4f21-b736-502d146b32e8"/>
    <ds:schemaRef ds:uri="http://schemas.openxmlformats.org/package/2006/metadata/core-properties"/>
    <ds:schemaRef ds:uri="http://purl.org/dc/elements/1.1/"/>
    <ds:schemaRef ds:uri="http://purl.org/dc/dcmitype/"/>
    <ds:schemaRef ds:uri="http://schemas.microsoft.com/office/2006/metadata/properties"/>
    <ds:schemaRef ds:uri="http://purl.org/dc/terms/"/>
    <ds:schemaRef ds:uri="62b93bae-308e-4807-b1a4-ca16b53d66ed"/>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E1D11763-3337-480A-BD54-8CCCB6BB6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6930</Words>
  <Characters>38592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Cavallari, Caroline</dc:creator>
  <cp:keywords/>
  <dc:description/>
  <cp:lastModifiedBy>Monica Oliver</cp:lastModifiedBy>
  <cp:revision>2</cp:revision>
  <cp:lastPrinted>2026-10-02T16:07:00Z</cp:lastPrinted>
  <dcterms:created xsi:type="dcterms:W3CDTF">2026-10-02T16:29:00Z</dcterms:created>
  <dcterms:modified xsi:type="dcterms:W3CDTF">2026-10-02T16:29:00Z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0x010100E5C7AAFC5C36FF439BA18995F41A6B4C</vt:lpwstr>
  </property>
  <property fmtid="{D5CDD505-2E9C-101B-9397-08002B2CF9AE}" pid="3" name="GrammarlyDocumentId">
    <vt:lpwstr>a2cd981eb338bd93f2fa01cd2b4389b4d8ae10a933368f8dd523cd9f13c46ef1</vt:lpwstr>
  </property>
  <property fmtid="{D5CDD505-2E9C-101B-9397-08002B2CF9AE}" pid="4" name="MediaServiceImageTags">
    <vt:lpwstr/>
  </property>
</Properties>
</file>