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jpeg" ContentType="image/jpeg"/>
  <Default Extension="jpg" ContentType="image/jpg"/>
  <Default Extension="png" ContentType="image/png"/>
</Types>
</file>

<file path=_rels/.rels>&#65279;<?xml version="1.0" encoding="UTF-8" standalone="yes" ?>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officeDocument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v="urn:schemas-microsoft-com:vml" xmlns:r="http://schemas.openxmlformats.org/officeDocument/2006/relationships" xmlns:o="urn:schemas-microsoft-com:office:office" xmlns:wp="http://schemas.openxmlformats.org/drawingml/2006/wordprocessingDrawing" xmlns:w10="urn:schemas-microsoft-com:office:word" xmlns:m="http://schemas.openxmlformats.org/officeDocument/2006/math" xmlns:wne="http://schemas.microsoft.com/office/word/2006/wordml" xmlns:mc="http://schemas.openxmlformats.org/markup-compatibility/2006" xml:space="preserve">
  <w:body>
    <w:bookmarkStart w:id="1" w:name="1"/>
    <w:bookmarkEnd w:id="1"/>
    <w:p>
      <w:pPr>
        <w:spacing w:before="100" w:after="0" w:line="199" w:lineRule="exact"/>
        <w:ind w:firstLine="1" w:left="0"/>
        <w:jc w:val="center"/>
        <w:rPr>
          <w:rFonts w:ascii="Consolas" w:hAnsi="Consolas" w:cs="Consolas" w:eastAsia="Consolas"/>
          <w:sz w:val="20"/>
          <w:szCs w:val="20"/>
          <w:color w:val="000000"/>
          <w:b/>
          <w:bCs/>
          <w:noProof/>
        </w:rPr>
      </w:pPr>
      <w:r>
        <w:rPr>
          <w:rFonts w:ascii="Consolas" w:hAnsi="Consolas" w:cs="Consolas" w:eastAsia="Consolas"/>
          <w:sz w:val="20"/>
          <w:szCs w:val="20"/>
          <w:color w:val="000000"/>
          <w:b/>
          <w:bCs/>
          <w:spacing w:val="10"/>
          <w:noProof/>
        </w:rPr>
        <w:t>CITY OF JACKSON</w:t>
      </w:r>
    </w:p>
    <w:p>
      <w:pPr>
        <w:spacing w:before="254" w:after="0" w:line="199" w:lineRule="exact"/>
        <w:ind w:firstLine="1" w:left="0"/>
        <w:jc w:val="center"/>
        <w:rPr>
          <w:rFonts w:ascii="Consolas" w:hAnsi="Consolas" w:cs="Consolas" w:eastAsia="Consolas"/>
          <w:sz w:val="20"/>
          <w:szCs w:val="20"/>
          <w:color w:val="000000"/>
          <w:b/>
          <w:bCs/>
          <w:noProof/>
        </w:rPr>
      </w:pPr>
      <w:r>
        <w:rPr>
          <w:rFonts w:ascii="Consolas" w:hAnsi="Consolas" w:cs="Consolas" w:eastAsia="Consolas"/>
          <w:sz w:val="20"/>
          <w:szCs w:val="20"/>
          <w:color w:val="000000"/>
          <w:b/>
          <w:bCs/>
          <w:spacing w:val="10"/>
          <w:noProof/>
        </w:rPr>
        <w:t>2025/2026</w:t>
      </w:r>
    </w:p>
    <w:p>
      <w:pPr>
        <w:spacing w:before="255" w:after="0" w:line="199" w:lineRule="exact"/>
        <w:ind w:firstLine="1" w:left="0" w:right="3820"/>
        <w:jc w:val="right"/>
        <w:rPr>
          <w:rFonts w:ascii="Consolas" w:hAnsi="Consolas" w:cs="Consolas" w:eastAsia="Consolas"/>
          <w:sz w:val="20"/>
          <w:szCs w:val="20"/>
          <w:color w:val="000000"/>
          <w:b/>
          <w:bCs/>
          <w:noProof/>
        </w:rPr>
      </w:pPr>
      <w:r>
        <w:rPr>
          <w:rFonts w:ascii="Consolas" w:hAnsi="Consolas" w:cs="Consolas" w:eastAsia="Consolas"/>
          <w:sz w:val="20"/>
          <w:szCs w:val="20"/>
          <w:color w:val="000000"/>
          <w:b/>
          <w:bCs/>
          <w:spacing w:val="10"/>
          <w:noProof/>
        </w:rPr>
        <w:t>NOTICE OF GRANT FUNDING </w:t>
      </w:r>
    </w:p>
    <w:p>
      <w:pPr>
        <w:spacing w:before="295" w:after="0" w:line="277" w:lineRule="exact"/>
        <w:ind w:firstLine="1" w:left="700" w:right="574"/>
        <w:jc w:val="left"/>
        <w:rPr>
          <w:rFonts w:ascii="Times New Roman" w:hAnsi="Times New Roman" w:cs="Times New Roman" w:eastAsia="Times New Roman"/>
          <w:sz w:val="24"/>
          <w:szCs w:val="24"/>
          <w:color w:val="000000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noProof/>
        </w:rPr>
        <w:t>The City of Jackson’s Office of Housing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and Community Development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3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noProof/>
        </w:rPr>
        <w:t>hereby notifies interested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3"/>
          <w:noProof/>
        </w:rPr>
        <w:t>Applicants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2"/>
          <w:noProof/>
        </w:rPr>
        <w:t>of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6"/>
          <w:noProof/>
        </w:rPr>
        <w:t>funds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4"/>
          <w:noProof/>
        </w:rPr>
        <w:t>available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7"/>
          <w:noProof/>
        </w:rPr>
        <w:t>from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9"/>
          <w:noProof/>
        </w:rPr>
        <w:t>the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7"/>
          <w:noProof/>
        </w:rPr>
        <w:t>U.S.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3"/>
          <w:noProof/>
        </w:rPr>
        <w:t>Department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2"/>
          <w:noProof/>
        </w:rPr>
        <w:t>of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4"/>
          <w:noProof/>
        </w:rPr>
        <w:t>Housing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9"/>
          <w:noProof/>
        </w:rPr>
        <w:t>and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6"/>
          <w:noProof/>
        </w:rPr>
        <w:t>Urban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Development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"/>
          <w:noProof/>
        </w:rPr>
        <w:t>(HUD) for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2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"/>
          <w:noProof/>
        </w:rPr>
        <w:t>the following grants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spacing w:val="1"/>
          <w:noProof/>
        </w:rPr>
        <w:t>: Community Development Block Grant (CDBG), Emergency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spacing w:val="0"/>
          <w:noProof/>
        </w:rPr>
        <w:t>Solutions Grant (ESG),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spacing w:val="5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spacing w:val="1"/>
          <w:noProof/>
        </w:rPr>
        <w:t>Housing Opportunities for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spacing w:val="3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spacing w:val="1"/>
          <w:noProof/>
        </w:rPr>
        <w:t>Persons With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spacing w:val="4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spacing w:val="3"/>
          <w:noProof/>
        </w:rPr>
        <w:t>AIDS (HOPWA), and the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spacing w:val="0"/>
          <w:noProof/>
        </w:rPr>
        <w:t>HOME Investment Partnership Program.</w:t>
      </w:r>
    </w:p>
    <w:p>
      <w:pPr>
        <w:spacing w:before="268" w:after="0" w:line="277" w:lineRule="exact"/>
        <w:ind w:firstLine="1" w:left="700" w:right="578"/>
        <w:jc w:val="both"/>
        <w:rPr>
          <w:rFonts w:ascii="Times New Roman" w:hAnsi="Times New Roman" w:cs="Times New Roman" w:eastAsia="Times New Roman"/>
          <w:sz w:val="24"/>
          <w:szCs w:val="24"/>
          <w:color w:val="000000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"/>
          <w:noProof/>
        </w:rPr>
        <w:t>The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"/>
          <w:noProof/>
        </w:rPr>
        <w:t>City will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5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3"/>
          <w:noProof/>
        </w:rPr>
        <w:t>conduct an in-person Application/Proposal Workshop session on October 8, 2026,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8"/>
          <w:noProof/>
        </w:rPr>
        <w:t>at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4"/>
          <w:noProof/>
        </w:rPr>
        <w:t>10:00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5"/>
          <w:noProof/>
        </w:rPr>
        <w:t>a.m.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8"/>
          <w:noProof/>
        </w:rPr>
        <w:t>at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6"/>
          <w:noProof/>
        </w:rPr>
        <w:t>the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first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9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noProof/>
        </w:rPr>
        <w:t>Smith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9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2"/>
          <w:noProof/>
        </w:rPr>
        <w:t>Robertson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3"/>
          <w:noProof/>
        </w:rPr>
        <w:t>Museum,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3"/>
          <w:noProof/>
        </w:rPr>
        <w:t>located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8"/>
          <w:noProof/>
        </w:rPr>
        <w:t>at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6"/>
          <w:noProof/>
        </w:rPr>
        <w:t>528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4"/>
          <w:noProof/>
        </w:rPr>
        <w:t>Bloom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3"/>
          <w:noProof/>
        </w:rPr>
        <w:t>Street,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3"/>
          <w:noProof/>
        </w:rPr>
        <w:t>Jackson,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MS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6"/>
          <w:noProof/>
        </w:rPr>
        <w:t>39202.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Organizations interested in applying for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4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"/>
          <w:noProof/>
        </w:rPr>
        <w:t>use of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4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spacing w:val="-2"/>
          <w:noProof/>
        </w:rPr>
        <w:t>2025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"/>
          <w:noProof/>
        </w:rPr>
        <w:t>and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spacing w:val="8"/>
          <w:noProof/>
        </w:rPr>
        <w:t>2026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"/>
          <w:noProof/>
        </w:rPr>
        <w:t>HUD funds are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5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encouraged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20"/>
          <w:noProof/>
        </w:rPr>
        <w:t>to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attend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78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30"/>
          <w:noProof/>
        </w:rPr>
        <w:t>the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0"/>
          <w:noProof/>
        </w:rPr>
        <w:t>Workshop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20"/>
          <w:noProof/>
        </w:rPr>
        <w:t>to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receive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20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noProof/>
        </w:rPr>
        <w:t>instructions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79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5"/>
          <w:noProof/>
        </w:rPr>
        <w:t>and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noProof/>
        </w:rPr>
        <w:t>information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78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20"/>
          <w:noProof/>
        </w:rPr>
        <w:t>on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noProof/>
        </w:rPr>
        <w:t>completing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16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noProof/>
        </w:rPr>
        <w:t>the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"/>
          <w:noProof/>
        </w:rPr>
        <w:t>application/proposal.</w:t>
      </w:r>
    </w:p>
    <w:p>
      <w:pPr>
        <w:spacing w:before="279" w:after="0" w:line="275" w:lineRule="exact"/>
        <w:ind w:firstLine="1" w:left="700" w:right="578"/>
        <w:jc w:val="left"/>
        <w:rPr>
          <w:rFonts w:ascii="Times New Roman" w:hAnsi="Times New Roman" w:cs="Times New Roman" w:eastAsia="Times New Roman"/>
          <w:sz w:val="24"/>
          <w:szCs w:val="24"/>
          <w:color w:val="000000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noProof/>
        </w:rPr>
        <w:t>Application/Proposal packages for this funding will only be accepted electronically via the City of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4"/>
          <w:noProof/>
        </w:rPr>
        <w:t>Jackson’s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noProof/>
        </w:rPr>
        <w:t>official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7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noProof/>
        </w:rPr>
        <w:t>website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8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platform.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10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noProof/>
        </w:rPr>
        <w:t>Electronic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8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2"/>
          <w:noProof/>
        </w:rPr>
        <w:t>submission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2"/>
          <w:noProof/>
        </w:rPr>
        <w:t>instructions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5"/>
          <w:noProof/>
        </w:rPr>
        <w:t>will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8"/>
          <w:noProof/>
        </w:rPr>
        <w:t>be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included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7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8"/>
          <w:noProof/>
        </w:rPr>
        <w:t>in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noProof/>
        </w:rPr>
        <w:t>the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noProof/>
        </w:rPr>
        <w:t>application instructions.  </w:t>
      </w:r>
    </w:p>
    <w:p>
      <w:pPr>
        <w:spacing w:before="301" w:after="0" w:line="251" w:lineRule="exact"/>
        <w:ind w:firstLine="1" w:left="680"/>
        <w:jc w:val="left"/>
        <w:rPr>
          <w:rFonts w:ascii="Times New Roman" w:hAnsi="Times New Roman" w:cs="Times New Roman" w:eastAsia="Times New Roman"/>
          <w:sz w:val="24"/>
          <w:szCs w:val="24"/>
          <w:color w:val="000000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Application instructions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7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3"/>
          <w:noProof/>
        </w:rPr>
        <w:t>are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available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7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4"/>
          <w:noProof/>
        </w:rPr>
        <w:t>on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the City of Jackson’s website.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43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To download, please visit:</w:t>
      </w:r>
    </w:p>
    <w:p>
      <w:pPr>
        <w:spacing w:before="36" w:after="0" w:line="240" w:lineRule="exact"/>
        <w:ind w:firstLine="1" w:left="680"/>
        <w:jc w:val="left"/>
        <w:rPr>
          <w:rFonts w:ascii="Times New Roman" w:hAnsi="Times New Roman" w:cs="Times New Roman" w:eastAsia="Times New Roman"/>
          <w:sz w:val="24"/>
          <w:szCs w:val="24"/>
          <w:color w:val="000000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color w:val="0563C1"/>
          <w:u w:val="single" w:color="0563C1"/>
          <w:spacing w:val="1"/>
          <w:noProof/>
        </w:rPr>
        <w:t>https://www.jacksonms.gov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"/>
          <w:noProof/>
        </w:rPr>
        <w:t>.</w:t>
      </w:r>
    </w:p>
    <w:p>
      <w:pPr>
        <w:spacing w:before="0" w:after="0" w:line="550" w:lineRule="exact"/>
        <w:ind w:firstLine="1" w:left="700" w:right="579"/>
        <w:jc w:val="left"/>
        <w:rPr>
          <w:rFonts w:ascii="Times New Roman" w:hAnsi="Times New Roman" w:cs="Times New Roman" w:eastAsia="Times New Roman"/>
          <w:sz w:val="24"/>
          <w:szCs w:val="24"/>
          <w:color w:val="000000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"/>
          <w:noProof/>
        </w:rPr>
        <w:t>The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deadline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7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"/>
          <w:noProof/>
        </w:rPr>
        <w:t>to submit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6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4"/>
          <w:noProof/>
        </w:rPr>
        <w:t>all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"/>
          <w:noProof/>
        </w:rPr>
        <w:t>applications electronically is by 3:30 p.m. on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6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Tuesday October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7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"/>
          <w:noProof/>
        </w:rPr>
        <w:t>27, 2026.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4"/>
          <w:noProof/>
        </w:rPr>
        <w:t>No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"/>
          <w:noProof/>
        </w:rPr>
        <w:t>application/proposal packages will be accepted at our office or by mail.</w:t>
      </w:r>
    </w:p>
    <w:p>
      <w:pPr>
        <w:spacing w:before="312" w:after="0" w:line="241" w:lineRule="exact"/>
        <w:ind w:firstLine="1" w:left="680"/>
        <w:jc w:val="left"/>
        <w:rPr>
          <w:rFonts w:ascii="Times New Roman" w:hAnsi="Times New Roman" w:cs="Times New Roman" w:eastAsia="Times New Roman"/>
          <w:sz w:val="24"/>
          <w:szCs w:val="24"/>
          <w:color w:val="000000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"/>
          <w:noProof/>
        </w:rPr>
        <w:t>For more details contact the Office of Development Assistance Division at 601-960-2083.</w:t>
      </w:r>
    </w:p>
    <w:p>
      <w:pPr>
        <w:spacing w:before="41" w:after="0" w:line="250" w:lineRule="exact"/>
        <w:ind w:firstLine="1" w:left="680"/>
        <w:jc w:val="left"/>
        <w:rPr>
          <w:rFonts w:ascii="Times New Roman" w:hAnsi="Times New Roman" w:cs="Times New Roman" w:eastAsia="Times New Roman"/>
          <w:sz w:val="24"/>
          <w:szCs w:val="24"/>
          <w:color w:val="000000"/>
          <w:noProof/>
        </w:rPr>
      </w:pPr>
    </w:p>
    <w:p>
      <w:pPr>
        <w:spacing w:before="41" w:after="0" w:line="250" w:lineRule="exact"/>
        <w:ind w:firstLine="1" w:left="680"/>
        <w:jc w:val="left"/>
        <w:rPr>
          <w:rFonts w:ascii="Times New Roman" w:hAnsi="Times New Roman" w:cs="Times New Roman" w:eastAsia="Times New Roman"/>
          <w:sz w:val="24"/>
          <w:szCs w:val="24"/>
          <w:color w:val="000000"/>
          <w:noProof/>
        </w:rPr>
      </w:pPr>
    </w:p>
    <w:p>
      <w:pPr>
        <w:spacing w:before="41" w:after="0" w:line="250" w:lineRule="exact"/>
        <w:ind w:firstLine="1" w:left="680"/>
        <w:jc w:val="left"/>
        <w:rPr>
          <w:rFonts w:ascii="Times New Roman" w:hAnsi="Times New Roman" w:cs="Times New Roman" w:eastAsia="Times New Roman"/>
          <w:sz w:val="24"/>
          <w:szCs w:val="24"/>
          <w:color w:val="000000"/>
          <w:noProof/>
        </w:rPr>
      </w:pPr>
    </w:p>
    <w:p>
      <w:pPr>
        <w:spacing w:before="41" w:after="0" w:line="250" w:lineRule="exact"/>
        <w:ind w:firstLine="1" w:left="680"/>
        <w:jc w:val="left"/>
        <w:rPr>
          <w:rFonts w:ascii="Times New Roman" w:hAnsi="Times New Roman" w:cs="Times New Roman" w:eastAsia="Times New Roman"/>
          <w:sz w:val="24"/>
          <w:szCs w:val="24"/>
          <w:color w:val="000000"/>
          <w:noProof/>
        </w:rPr>
      </w:pPr>
    </w:p>
    <w:p>
      <w:pPr>
        <w:spacing w:before="41" w:after="0" w:line="250" w:lineRule="exact"/>
        <w:ind w:firstLine="1" w:left="680"/>
        <w:jc w:val="left"/>
        <w:rPr>
          <w:rFonts w:ascii="Times New Roman" w:hAnsi="Times New Roman" w:cs="Times New Roman" w:eastAsia="Times New Roman"/>
          <w:sz w:val="24"/>
          <w:szCs w:val="24"/>
          <w:color w:val="000000"/>
          <w:noProof/>
        </w:rPr>
      </w:pPr>
    </w:p>
    <w:p>
      <w:pPr>
        <w:spacing w:before="230" w:after="0" w:line="199" w:lineRule="exact"/>
        <w:ind w:firstLine="1" w:left="680"/>
        <w:jc w:val="left"/>
        <w:rPr>
          <w:rFonts w:ascii="Times New Roman" w:hAnsi="Times New Roman" w:cs="Times New Roman" w:eastAsia="Times New Roman"/>
          <w:sz w:val="20"/>
          <w:szCs w:val="20"/>
          <w:color w:val="000000"/>
          <w:noProof/>
        </w:rPr>
      </w:pP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1"/>
          <w:noProof/>
        </w:rPr>
        <w:t>Classified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1"/>
          <w:noProof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1"/>
          <w:noProof/>
        </w:rPr>
        <w:t>Section - Public Notice </w:t>
      </w:r>
    </w:p>
    <w:p>
      <w:pPr>
        <w:spacing w:before="0" w:after="0" w:line="230" w:lineRule="exact"/>
        <w:ind w:firstLine="1" w:left="700" w:right="3676"/>
        <w:jc w:val="left"/>
        <w:rPr>
          <w:rFonts w:ascii="Times New Roman" w:hAnsi="Times New Roman" w:cs="Times New Roman" w:eastAsia="Times New Roman"/>
          <w:sz w:val="20"/>
          <w:szCs w:val="20"/>
          <w:color w:val="000000"/>
          <w:b/>
          <w:bCs/>
          <w:noProof/>
        </w:rPr>
      </w:pPr>
      <w:r>
        <w:rPr>
          <w:rFonts w:ascii="Times New Roman" w:hAnsi="Times New Roman" w:cs="Times New Roman" w:eastAsia="Times New Roman"/>
          <w:sz w:val="20"/>
          <w:szCs w:val="20"/>
          <w:color w:val="000000"/>
          <w:b/>
          <w:bCs/>
          <w:spacing w:val="0"/>
          <w:noProof/>
        </w:rPr>
        <w:t>Clarion-Ledger, Publication Date: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b/>
          <w:bCs/>
          <w:spacing w:val="-13"/>
          <w:noProof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b/>
          <w:bCs/>
          <w:spacing w:val="-1"/>
          <w:noProof/>
        </w:rPr>
        <w:t>October 8, 2026 and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b/>
          <w:bCs/>
          <w:spacing w:val="-16"/>
          <w:noProof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b/>
          <w:bCs/>
          <w:spacing w:val="-1"/>
          <w:noProof/>
        </w:rPr>
        <w:t>October 18, 2026 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b/>
          <w:bCs/>
          <w:spacing w:val="-1"/>
          <w:noProof/>
        </w:rPr>
        <w:t>Mississippi Link,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b/>
          <w:bCs/>
          <w:spacing w:val="0"/>
          <w:noProof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b/>
          <w:bCs/>
          <w:spacing w:val="0"/>
          <w:noProof/>
        </w:rPr>
        <w:t>Publication Date: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b/>
          <w:bCs/>
          <w:spacing w:val="2"/>
          <w:noProof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b/>
          <w:bCs/>
          <w:spacing w:val="0"/>
          <w:noProof/>
        </w:rPr>
        <w:t>October 8, 2026 and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b/>
          <w:bCs/>
          <w:spacing w:val="-1"/>
          <w:noProof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b/>
          <w:bCs/>
          <w:spacing w:val="0"/>
          <w:noProof/>
        </w:rPr>
        <w:t>October 18, 2026 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b/>
          <w:bCs/>
          <w:spacing w:val="1"/>
          <w:noProof/>
        </w:rPr>
        <w:t>Northside Sun,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b/>
          <w:bCs/>
          <w:spacing w:val="10"/>
          <w:noProof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b/>
          <w:bCs/>
          <w:spacing w:val="1"/>
          <w:noProof/>
        </w:rPr>
        <w:t>Publication Date:</w:t>
      </w:r>
    </w:p>
    <w:p>
      <w:pPr>
        <w:spacing w:before="31" w:after="0" w:line="199" w:lineRule="exact"/>
        <w:ind w:firstLine="1" w:left="680"/>
        <w:jc w:val="left"/>
        <w:rPr>
          <w:rFonts w:ascii="Times New Roman" w:hAnsi="Times New Roman" w:cs="Times New Roman" w:eastAsia="Times New Roman"/>
          <w:sz w:val="20"/>
          <w:szCs w:val="20"/>
          <w:color w:val="000000"/>
          <w:b/>
          <w:bCs/>
          <w:noProof/>
        </w:rPr>
      </w:pPr>
      <w:r>
        <w:rPr>
          <w:rFonts w:ascii="Times New Roman" w:hAnsi="Times New Roman" w:cs="Times New Roman" w:eastAsia="Times New Roman"/>
          <w:sz w:val="20"/>
          <w:szCs w:val="20"/>
          <w:color w:val="000000"/>
          <w:b/>
          <w:bCs/>
          <w:spacing w:val="1"/>
          <w:noProof/>
        </w:rPr>
        <w:t>Jackson Advocate,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b/>
          <w:bCs/>
          <w:spacing w:val="1"/>
          <w:noProof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b/>
          <w:bCs/>
          <w:spacing w:val="-1"/>
          <w:noProof/>
        </w:rPr>
        <w:t>Publication Date:</w:t>
      </w:r>
    </w:p>
    <w:p>
      <w:pPr>
        <w:spacing w:before="11" w:after="31" w:line="200" w:lineRule="exact"/>
        <w:ind w:firstLine="1" w:left="680"/>
        <w:jc w:val="left"/>
        <w:rPr>
          <w:rFonts w:ascii="Times New Roman" w:hAnsi="Times New Roman" w:cs="Times New Roman" w:eastAsia="Times New Roman"/>
          <w:sz w:val="20"/>
          <w:szCs w:val="20"/>
          <w:color w:val="000000"/>
          <w:b/>
          <w:bCs/>
          <w:noProof/>
        </w:rPr>
      </w:pPr>
      <w:r>
        <w:rPr>
          <w:rFonts w:ascii="Times New Roman" w:hAnsi="Times New Roman" w:cs="Times New Roman" w:eastAsia="Times New Roman"/>
          <w:sz w:val="20"/>
          <w:szCs w:val="20"/>
          <w:color w:val="000000"/>
          <w:b/>
          <w:bCs/>
          <w:spacing w:val="0"/>
          <w:noProof/>
        </w:rPr>
        <w:t>La Noticia,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b/>
          <w:bCs/>
          <w:spacing w:val="1"/>
          <w:noProof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b/>
          <w:bCs/>
          <w:spacing w:val="-1"/>
          <w:noProof/>
        </w:rPr>
        <w:t>Publication Date:</w:t>
      </w:r>
    </w:p>
    <w:sectPr>
      <w:type w:val="continuous"/>
      <w:pgSz w:w="12240" w:h="15840"/>
      <w:pgMar w:top="626" w:right="720" w:bottom="2880" w:left="720" w:header="0" w:footer="708" w:gutter="0"/>
    </w:sectPr>
    <w:docPr>
      <w:view w:val="page"/>
      <w:zoom w:percent="120"/>
    </w:doc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itch w:val="variable"/>
    <w:altName w:val="Times New Roman"/>
    <w:charset w:val="0"/>
    <w:family w:val="roman"/>
  </w:font>
  <w:font w:name="Arial">
    <w:pitch w:val="variable"/>
    <w:altName w:val="Arial"/>
    <w:charset w:val="0"/>
    <w:family w:val="swiss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proofState w:spelling="clean" w:grammar="clean"/>
  <w:zoom w:percent="120"/>
  <w:defaultTabStop w:val="720"/>
  <w:drawingGridHorizontalSpacing w:val="110"/>
  <w:displayHorizontalDrawingGridEvery w:val="2"/>
  <w:compat>
    <w:ulTrailSpace/>
    <w:useFELayout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 standalone="yes" ?><Relationships xmlns="http://schemas.openxmlformats.org/package/2006/relationships"><Relationship Id="rId_1" Type="http://schemas.openxmlformats.org/officeDocument/2006/relationships/styles" Target="styles.xml"/><Relationship Id="rId_2" Type="http://schemas.openxmlformats.org/officeDocument/2006/relationships/fontTable" Target="fontTable.xml"/><Relationship Id="rId_3" Type="http://schemas.openxmlformats.org/officeDocument/2006/relationships/theme" Target="theme/theme1.xml"/><Relationship Id="rId_4" Type="http://schemas.openxmlformats.org/officeDocument/2006/relationships/settings" Target="settings.xml"/><Relationship Id="rId_5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Application>Microsoft Office Word</Application>
  <DocSecurity>0</DocSecurity>
  <ScaleCrop>false</ScaleCrop>
  <Manager>Microsoft</Manager>
  <Company>SIA Webby, Powered by Flyingbee PDF SDK</Company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1b31cb86</dc:title>
  <dc:creator>SIA Webby</dc:creator>
  <cp:lastModifiedBy>f42bc354cea1542f0644375b79e4329a</cp:lastModifiedBy>
  <cp:revision>3</cp:revision>
  <dcterms:created xsi:type="dcterms:W3CDTF">2026-10-09T15:13:00Z</dcterms:created>
  <dcterms:modified xsi:type="dcterms:W3CDTF">2026-10-09T15:13:00Z</dcterms:modified>
</cp:coreProperties>
</file>